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D66B" w14:textId="5785DAF5" w:rsidR="00B53FCE" w:rsidRDefault="00B55B80" w:rsidP="00322EB3">
      <w:pPr>
        <w:pStyle w:val="Title"/>
      </w:pPr>
      <w:bookmarkStart w:id="0" w:name="_Hlk148085229"/>
      <w:r>
        <w:t>Drama</w:t>
      </w:r>
      <w:r w:rsidR="00761E15">
        <w:t xml:space="preserve"> </w:t>
      </w:r>
      <w:r w:rsidR="00817D48">
        <w:t>Stage</w:t>
      </w:r>
      <w:r w:rsidR="00761E15">
        <w:t xml:space="preserve"> </w:t>
      </w:r>
      <w:r w:rsidR="00E51AB7">
        <w:t>5</w:t>
      </w:r>
      <w:r w:rsidR="003D4669">
        <w:t xml:space="preserve"> </w:t>
      </w:r>
      <w:r w:rsidR="00512295">
        <w:t xml:space="preserve">(Year </w:t>
      </w:r>
      <w:r w:rsidR="008402B6">
        <w:t>9</w:t>
      </w:r>
      <w:r w:rsidR="00512295">
        <w:t xml:space="preserve">) </w:t>
      </w:r>
      <w:r w:rsidR="00226A8D">
        <w:t xml:space="preserve">– </w:t>
      </w:r>
      <w:r w:rsidR="002B786D">
        <w:t>sample unit</w:t>
      </w:r>
    </w:p>
    <w:bookmarkEnd w:id="0"/>
    <w:p w14:paraId="14D658BA" w14:textId="77777777" w:rsidR="005532AD" w:rsidRPr="00B8338A" w:rsidRDefault="005532AD" w:rsidP="005532AD">
      <w:pPr>
        <w:pStyle w:val="Subtitle0"/>
      </w:pPr>
      <w:r>
        <w:t xml:space="preserve">From me to we – </w:t>
      </w:r>
      <w:r w:rsidRPr="00123464">
        <w:t>exploring collaboration through devising</w:t>
      </w:r>
    </w:p>
    <w:p w14:paraId="7B4C308B" w14:textId="39128259" w:rsidR="00E84F74" w:rsidRPr="00DB62FF" w:rsidRDefault="00597408" w:rsidP="00E84F74">
      <w:pPr>
        <w:pStyle w:val="FeatureBox2"/>
      </w:pPr>
      <w:r>
        <w:rPr>
          <w:color w:val="000000"/>
          <w:szCs w:val="22"/>
        </w:rPr>
        <w:t>This resource is a sample unit for Stage 5 (Year 9) Term 1. It provides an example of one way to approach programming for the Drama</w:t>
      </w:r>
      <w:r w:rsidRPr="0005428A">
        <w:rPr>
          <w:color w:val="000000"/>
          <w:szCs w:val="22"/>
        </w:rPr>
        <w:t xml:space="preserve"> 7–10 Syllabus (2023) course requirement </w:t>
      </w:r>
      <w:r>
        <w:rPr>
          <w:color w:val="000000"/>
          <w:szCs w:val="22"/>
        </w:rPr>
        <w:t>for</w:t>
      </w:r>
      <w:r w:rsidRPr="0005428A">
        <w:rPr>
          <w:color w:val="000000"/>
          <w:szCs w:val="22"/>
        </w:rPr>
        <w:t xml:space="preserve"> at least one </w:t>
      </w:r>
      <w:r>
        <w:rPr>
          <w:color w:val="000000"/>
          <w:szCs w:val="22"/>
        </w:rPr>
        <w:t>group-devised work f</w:t>
      </w:r>
      <w:r w:rsidRPr="0005428A">
        <w:rPr>
          <w:color w:val="000000"/>
          <w:szCs w:val="22"/>
        </w:rPr>
        <w:t xml:space="preserve">or each 100 hours of elective study of drama. In this unit, students </w:t>
      </w:r>
      <w:r>
        <w:rPr>
          <w:color w:val="000000"/>
          <w:szCs w:val="22"/>
        </w:rPr>
        <w:t xml:space="preserve">collaborate, improvise and devise </w:t>
      </w:r>
      <w:r w:rsidRPr="00A51620">
        <w:rPr>
          <w:color w:val="000000"/>
          <w:szCs w:val="22"/>
        </w:rPr>
        <w:t>using dramatic processes that enable physical, emotional and cultural safety</w:t>
      </w:r>
      <w:r>
        <w:rPr>
          <w:color w:val="000000"/>
          <w:szCs w:val="22"/>
        </w:rPr>
        <w:t>.</w:t>
      </w:r>
      <w:r w:rsidRPr="00A51620">
        <w:rPr>
          <w:color w:val="000000"/>
          <w:szCs w:val="22"/>
        </w:rPr>
        <w:t xml:space="preserve"> </w:t>
      </w:r>
      <w:r>
        <w:rPr>
          <w:color w:val="000000"/>
          <w:szCs w:val="22"/>
        </w:rPr>
        <w:t xml:space="preserve">Students </w:t>
      </w:r>
      <w:r w:rsidRPr="00E052EB">
        <w:rPr>
          <w:color w:val="000000"/>
          <w:szCs w:val="22"/>
        </w:rPr>
        <w:t>collaboratively select and apply dramatic elements as they shape and refine a devised theatrical moment</w:t>
      </w:r>
      <w:r>
        <w:rPr>
          <w:color w:val="000000"/>
          <w:szCs w:val="22"/>
        </w:rPr>
        <w:t>.</w:t>
      </w:r>
      <w:r w:rsidR="00E84F74">
        <w:br w:type="page"/>
      </w:r>
    </w:p>
    <w:p w14:paraId="34EF43A7" w14:textId="04F98834" w:rsidR="002506EE" w:rsidRPr="002506EE" w:rsidRDefault="002506EE" w:rsidP="00B46C6A">
      <w:pPr>
        <w:pStyle w:val="TOCHeading"/>
        <w:tabs>
          <w:tab w:val="left" w:pos="7580"/>
        </w:tabs>
      </w:pPr>
      <w:r>
        <w:lastRenderedPageBreak/>
        <w:t>Contents</w:t>
      </w:r>
    </w:p>
    <w:p w14:paraId="0D2916C6" w14:textId="18E9AAF2" w:rsidR="00F5386A" w:rsidRDefault="003B2E0F">
      <w:pPr>
        <w:pStyle w:val="TOC1"/>
        <w:rPr>
          <w:rFonts w:asciiTheme="minorHAnsi" w:eastAsiaTheme="minorEastAsia" w:hAnsiTheme="minorHAnsi" w:cstheme="minorBidi"/>
          <w:b w:val="0"/>
          <w:kern w:val="2"/>
          <w:sz w:val="24"/>
          <w:lang w:eastAsia="en-AU"/>
          <w14:ligatures w14:val="standardContextual"/>
        </w:rPr>
      </w:pPr>
      <w:r>
        <w:fldChar w:fldCharType="begin"/>
      </w:r>
      <w:r w:rsidR="005A35E5">
        <w:instrText>TOC \o "1-2" \z \u \h</w:instrText>
      </w:r>
      <w:r>
        <w:fldChar w:fldCharType="separate"/>
      </w:r>
      <w:hyperlink w:anchor="_Toc198284592" w:history="1">
        <w:r w:rsidR="00F5386A" w:rsidRPr="00EB157B">
          <w:rPr>
            <w:rStyle w:val="Hyperlink"/>
          </w:rPr>
          <w:t>Overview</w:t>
        </w:r>
        <w:r w:rsidR="00F5386A">
          <w:rPr>
            <w:webHidden/>
          </w:rPr>
          <w:tab/>
        </w:r>
        <w:r w:rsidR="00F5386A">
          <w:rPr>
            <w:webHidden/>
          </w:rPr>
          <w:fldChar w:fldCharType="begin"/>
        </w:r>
        <w:r w:rsidR="00F5386A">
          <w:rPr>
            <w:webHidden/>
          </w:rPr>
          <w:instrText xml:space="preserve"> PAGEREF _Toc198284592 \h </w:instrText>
        </w:r>
        <w:r w:rsidR="00F5386A">
          <w:rPr>
            <w:webHidden/>
          </w:rPr>
        </w:r>
        <w:r w:rsidR="00F5386A">
          <w:rPr>
            <w:webHidden/>
          </w:rPr>
          <w:fldChar w:fldCharType="separate"/>
        </w:r>
        <w:r w:rsidR="00F5386A">
          <w:rPr>
            <w:webHidden/>
          </w:rPr>
          <w:t>4</w:t>
        </w:r>
        <w:r w:rsidR="00F5386A">
          <w:rPr>
            <w:webHidden/>
          </w:rPr>
          <w:fldChar w:fldCharType="end"/>
        </w:r>
      </w:hyperlink>
    </w:p>
    <w:p w14:paraId="7C5B67E5" w14:textId="1DFEDC8B"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593" w:history="1">
        <w:r w:rsidRPr="00EB157B">
          <w:rPr>
            <w:rStyle w:val="Hyperlink"/>
          </w:rPr>
          <w:t>Outcomes</w:t>
        </w:r>
        <w:r>
          <w:rPr>
            <w:webHidden/>
          </w:rPr>
          <w:tab/>
        </w:r>
        <w:r>
          <w:rPr>
            <w:webHidden/>
          </w:rPr>
          <w:fldChar w:fldCharType="begin"/>
        </w:r>
        <w:r>
          <w:rPr>
            <w:webHidden/>
          </w:rPr>
          <w:instrText xml:space="preserve"> PAGEREF _Toc198284593 \h </w:instrText>
        </w:r>
        <w:r>
          <w:rPr>
            <w:webHidden/>
          </w:rPr>
        </w:r>
        <w:r>
          <w:rPr>
            <w:webHidden/>
          </w:rPr>
          <w:fldChar w:fldCharType="separate"/>
        </w:r>
        <w:r>
          <w:rPr>
            <w:webHidden/>
          </w:rPr>
          <w:t>6</w:t>
        </w:r>
        <w:r>
          <w:rPr>
            <w:webHidden/>
          </w:rPr>
          <w:fldChar w:fldCharType="end"/>
        </w:r>
      </w:hyperlink>
    </w:p>
    <w:p w14:paraId="59ADA9D9" w14:textId="5955600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594" w:history="1">
        <w:r w:rsidRPr="00EB157B">
          <w:rPr>
            <w:rStyle w:val="Hyperlink"/>
          </w:rPr>
          <w:t>Support resources</w:t>
        </w:r>
        <w:r>
          <w:rPr>
            <w:webHidden/>
          </w:rPr>
          <w:tab/>
        </w:r>
        <w:r>
          <w:rPr>
            <w:webHidden/>
          </w:rPr>
          <w:fldChar w:fldCharType="begin"/>
        </w:r>
        <w:r>
          <w:rPr>
            <w:webHidden/>
          </w:rPr>
          <w:instrText xml:space="preserve"> PAGEREF _Toc198284594 \h </w:instrText>
        </w:r>
        <w:r>
          <w:rPr>
            <w:webHidden/>
          </w:rPr>
        </w:r>
        <w:r>
          <w:rPr>
            <w:webHidden/>
          </w:rPr>
          <w:fldChar w:fldCharType="separate"/>
        </w:r>
        <w:r>
          <w:rPr>
            <w:webHidden/>
          </w:rPr>
          <w:t>6</w:t>
        </w:r>
        <w:r>
          <w:rPr>
            <w:webHidden/>
          </w:rPr>
          <w:fldChar w:fldCharType="end"/>
        </w:r>
      </w:hyperlink>
    </w:p>
    <w:p w14:paraId="7659D068" w14:textId="266FCB20"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595" w:history="1">
        <w:r w:rsidRPr="00EB157B">
          <w:rPr>
            <w:rStyle w:val="Hyperlink"/>
          </w:rPr>
          <w:t>Teacher notes</w:t>
        </w:r>
        <w:r>
          <w:rPr>
            <w:webHidden/>
          </w:rPr>
          <w:tab/>
        </w:r>
        <w:r>
          <w:rPr>
            <w:webHidden/>
          </w:rPr>
          <w:fldChar w:fldCharType="begin"/>
        </w:r>
        <w:r>
          <w:rPr>
            <w:webHidden/>
          </w:rPr>
          <w:instrText xml:space="preserve"> PAGEREF _Toc198284595 \h </w:instrText>
        </w:r>
        <w:r>
          <w:rPr>
            <w:webHidden/>
          </w:rPr>
        </w:r>
        <w:r>
          <w:rPr>
            <w:webHidden/>
          </w:rPr>
          <w:fldChar w:fldCharType="separate"/>
        </w:r>
        <w:r>
          <w:rPr>
            <w:webHidden/>
          </w:rPr>
          <w:t>6</w:t>
        </w:r>
        <w:r>
          <w:rPr>
            <w:webHidden/>
          </w:rPr>
          <w:fldChar w:fldCharType="end"/>
        </w:r>
      </w:hyperlink>
    </w:p>
    <w:p w14:paraId="6E9D192B" w14:textId="54FCC26B"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596" w:history="1">
        <w:r w:rsidRPr="00EB157B">
          <w:rPr>
            <w:rStyle w:val="Hyperlink"/>
          </w:rPr>
          <w:t>Learning sequence 1 – improvising</w:t>
        </w:r>
        <w:r>
          <w:rPr>
            <w:webHidden/>
          </w:rPr>
          <w:tab/>
        </w:r>
        <w:r>
          <w:rPr>
            <w:webHidden/>
          </w:rPr>
          <w:fldChar w:fldCharType="begin"/>
        </w:r>
        <w:r>
          <w:rPr>
            <w:webHidden/>
          </w:rPr>
          <w:instrText xml:space="preserve"> PAGEREF _Toc198284596 \h </w:instrText>
        </w:r>
        <w:r>
          <w:rPr>
            <w:webHidden/>
          </w:rPr>
        </w:r>
        <w:r>
          <w:rPr>
            <w:webHidden/>
          </w:rPr>
          <w:fldChar w:fldCharType="separate"/>
        </w:r>
        <w:r>
          <w:rPr>
            <w:webHidden/>
          </w:rPr>
          <w:t>9</w:t>
        </w:r>
        <w:r>
          <w:rPr>
            <w:webHidden/>
          </w:rPr>
          <w:fldChar w:fldCharType="end"/>
        </w:r>
      </w:hyperlink>
    </w:p>
    <w:p w14:paraId="1BDB7C56" w14:textId="46C0166D"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597" w:history="1">
        <w:r w:rsidRPr="00EB157B">
          <w:rPr>
            <w:rStyle w:val="Hyperlink"/>
          </w:rPr>
          <w:t>Outcomes and syllabus content</w:t>
        </w:r>
        <w:r>
          <w:rPr>
            <w:webHidden/>
          </w:rPr>
          <w:tab/>
        </w:r>
        <w:r>
          <w:rPr>
            <w:webHidden/>
          </w:rPr>
          <w:fldChar w:fldCharType="begin"/>
        </w:r>
        <w:r>
          <w:rPr>
            <w:webHidden/>
          </w:rPr>
          <w:instrText xml:space="preserve"> PAGEREF _Toc198284597 \h </w:instrText>
        </w:r>
        <w:r>
          <w:rPr>
            <w:webHidden/>
          </w:rPr>
        </w:r>
        <w:r>
          <w:rPr>
            <w:webHidden/>
          </w:rPr>
          <w:fldChar w:fldCharType="separate"/>
        </w:r>
        <w:r>
          <w:rPr>
            <w:webHidden/>
          </w:rPr>
          <w:t>9</w:t>
        </w:r>
        <w:r>
          <w:rPr>
            <w:webHidden/>
          </w:rPr>
          <w:fldChar w:fldCharType="end"/>
        </w:r>
      </w:hyperlink>
    </w:p>
    <w:p w14:paraId="4E3DB081" w14:textId="2018277C"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598" w:history="1">
        <w:r w:rsidRPr="00EB157B">
          <w:rPr>
            <w:rStyle w:val="Hyperlink"/>
          </w:rPr>
          <w:t>Activity 1.1 – warm-up – ‘Yes, let’s!’</w:t>
        </w:r>
        <w:r>
          <w:rPr>
            <w:webHidden/>
          </w:rPr>
          <w:tab/>
        </w:r>
        <w:r>
          <w:rPr>
            <w:webHidden/>
          </w:rPr>
          <w:fldChar w:fldCharType="begin"/>
        </w:r>
        <w:r>
          <w:rPr>
            <w:webHidden/>
          </w:rPr>
          <w:instrText xml:space="preserve"> PAGEREF _Toc198284598 \h </w:instrText>
        </w:r>
        <w:r>
          <w:rPr>
            <w:webHidden/>
          </w:rPr>
        </w:r>
        <w:r>
          <w:rPr>
            <w:webHidden/>
          </w:rPr>
          <w:fldChar w:fldCharType="separate"/>
        </w:r>
        <w:r>
          <w:rPr>
            <w:webHidden/>
          </w:rPr>
          <w:t>10</w:t>
        </w:r>
        <w:r>
          <w:rPr>
            <w:webHidden/>
          </w:rPr>
          <w:fldChar w:fldCharType="end"/>
        </w:r>
      </w:hyperlink>
    </w:p>
    <w:p w14:paraId="2FA926B9" w14:textId="562C0E69"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599" w:history="1">
        <w:r w:rsidRPr="00EB157B">
          <w:rPr>
            <w:rStyle w:val="Hyperlink"/>
          </w:rPr>
          <w:t>Activity 1.2 – getting to know you</w:t>
        </w:r>
        <w:r>
          <w:rPr>
            <w:webHidden/>
          </w:rPr>
          <w:tab/>
        </w:r>
        <w:r>
          <w:rPr>
            <w:webHidden/>
          </w:rPr>
          <w:fldChar w:fldCharType="begin"/>
        </w:r>
        <w:r>
          <w:rPr>
            <w:webHidden/>
          </w:rPr>
          <w:instrText xml:space="preserve"> PAGEREF _Toc198284599 \h </w:instrText>
        </w:r>
        <w:r>
          <w:rPr>
            <w:webHidden/>
          </w:rPr>
        </w:r>
        <w:r>
          <w:rPr>
            <w:webHidden/>
          </w:rPr>
          <w:fldChar w:fldCharType="separate"/>
        </w:r>
        <w:r>
          <w:rPr>
            <w:webHidden/>
          </w:rPr>
          <w:t>11</w:t>
        </w:r>
        <w:r>
          <w:rPr>
            <w:webHidden/>
          </w:rPr>
          <w:fldChar w:fldCharType="end"/>
        </w:r>
      </w:hyperlink>
    </w:p>
    <w:p w14:paraId="073F433A" w14:textId="7D4D8954"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0" w:history="1">
        <w:r w:rsidRPr="00EB157B">
          <w:rPr>
            <w:rStyle w:val="Hyperlink"/>
          </w:rPr>
          <w:t>Activity 1.3 – collaborative processes</w:t>
        </w:r>
        <w:r>
          <w:rPr>
            <w:webHidden/>
          </w:rPr>
          <w:tab/>
        </w:r>
        <w:r>
          <w:rPr>
            <w:webHidden/>
          </w:rPr>
          <w:fldChar w:fldCharType="begin"/>
        </w:r>
        <w:r>
          <w:rPr>
            <w:webHidden/>
          </w:rPr>
          <w:instrText xml:space="preserve"> PAGEREF _Toc198284600 \h </w:instrText>
        </w:r>
        <w:r>
          <w:rPr>
            <w:webHidden/>
          </w:rPr>
        </w:r>
        <w:r>
          <w:rPr>
            <w:webHidden/>
          </w:rPr>
          <w:fldChar w:fldCharType="separate"/>
        </w:r>
        <w:r>
          <w:rPr>
            <w:webHidden/>
          </w:rPr>
          <w:t>12</w:t>
        </w:r>
        <w:r>
          <w:rPr>
            <w:webHidden/>
          </w:rPr>
          <w:fldChar w:fldCharType="end"/>
        </w:r>
      </w:hyperlink>
    </w:p>
    <w:p w14:paraId="2102CE81" w14:textId="2CC17870"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1" w:history="1">
        <w:r w:rsidRPr="00EB157B">
          <w:rPr>
            <w:rStyle w:val="Hyperlink"/>
          </w:rPr>
          <w:t>Activity 1.4 – safe processes</w:t>
        </w:r>
        <w:r>
          <w:rPr>
            <w:webHidden/>
          </w:rPr>
          <w:tab/>
        </w:r>
        <w:r>
          <w:rPr>
            <w:webHidden/>
          </w:rPr>
          <w:fldChar w:fldCharType="begin"/>
        </w:r>
        <w:r>
          <w:rPr>
            <w:webHidden/>
          </w:rPr>
          <w:instrText xml:space="preserve"> PAGEREF _Toc198284601 \h </w:instrText>
        </w:r>
        <w:r>
          <w:rPr>
            <w:webHidden/>
          </w:rPr>
        </w:r>
        <w:r>
          <w:rPr>
            <w:webHidden/>
          </w:rPr>
          <w:fldChar w:fldCharType="separate"/>
        </w:r>
        <w:r>
          <w:rPr>
            <w:webHidden/>
          </w:rPr>
          <w:t>14</w:t>
        </w:r>
        <w:r>
          <w:rPr>
            <w:webHidden/>
          </w:rPr>
          <w:fldChar w:fldCharType="end"/>
        </w:r>
      </w:hyperlink>
    </w:p>
    <w:p w14:paraId="03B8FAD1" w14:textId="35AAB0A3"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2" w:history="1">
        <w:r w:rsidRPr="00EB157B">
          <w:rPr>
            <w:rStyle w:val="Hyperlink"/>
          </w:rPr>
          <w:t>Activity 1.5 – improvising processes</w:t>
        </w:r>
        <w:r>
          <w:rPr>
            <w:webHidden/>
          </w:rPr>
          <w:tab/>
        </w:r>
        <w:r>
          <w:rPr>
            <w:webHidden/>
          </w:rPr>
          <w:fldChar w:fldCharType="begin"/>
        </w:r>
        <w:r>
          <w:rPr>
            <w:webHidden/>
          </w:rPr>
          <w:instrText xml:space="preserve"> PAGEREF _Toc198284602 \h </w:instrText>
        </w:r>
        <w:r>
          <w:rPr>
            <w:webHidden/>
          </w:rPr>
        </w:r>
        <w:r>
          <w:rPr>
            <w:webHidden/>
          </w:rPr>
          <w:fldChar w:fldCharType="separate"/>
        </w:r>
        <w:r>
          <w:rPr>
            <w:webHidden/>
          </w:rPr>
          <w:t>15</w:t>
        </w:r>
        <w:r>
          <w:rPr>
            <w:webHidden/>
          </w:rPr>
          <w:fldChar w:fldCharType="end"/>
        </w:r>
      </w:hyperlink>
    </w:p>
    <w:p w14:paraId="6A7AD022" w14:textId="4024B7CA"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03" w:history="1">
        <w:r w:rsidRPr="00EB157B">
          <w:rPr>
            <w:rStyle w:val="Hyperlink"/>
          </w:rPr>
          <w:t>Learning sequence 2 – Greek chorus</w:t>
        </w:r>
        <w:r>
          <w:rPr>
            <w:webHidden/>
          </w:rPr>
          <w:tab/>
        </w:r>
        <w:r>
          <w:rPr>
            <w:webHidden/>
          </w:rPr>
          <w:fldChar w:fldCharType="begin"/>
        </w:r>
        <w:r>
          <w:rPr>
            <w:webHidden/>
          </w:rPr>
          <w:instrText xml:space="preserve"> PAGEREF _Toc198284603 \h </w:instrText>
        </w:r>
        <w:r>
          <w:rPr>
            <w:webHidden/>
          </w:rPr>
        </w:r>
        <w:r>
          <w:rPr>
            <w:webHidden/>
          </w:rPr>
          <w:fldChar w:fldCharType="separate"/>
        </w:r>
        <w:r>
          <w:rPr>
            <w:webHidden/>
          </w:rPr>
          <w:t>18</w:t>
        </w:r>
        <w:r>
          <w:rPr>
            <w:webHidden/>
          </w:rPr>
          <w:fldChar w:fldCharType="end"/>
        </w:r>
      </w:hyperlink>
    </w:p>
    <w:p w14:paraId="048F88A3" w14:textId="3830DB97"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4" w:history="1">
        <w:r w:rsidRPr="00EB157B">
          <w:rPr>
            <w:rStyle w:val="Hyperlink"/>
          </w:rPr>
          <w:t>Outcomes and syllabus content</w:t>
        </w:r>
        <w:r>
          <w:rPr>
            <w:webHidden/>
          </w:rPr>
          <w:tab/>
        </w:r>
        <w:r>
          <w:rPr>
            <w:webHidden/>
          </w:rPr>
          <w:fldChar w:fldCharType="begin"/>
        </w:r>
        <w:r>
          <w:rPr>
            <w:webHidden/>
          </w:rPr>
          <w:instrText xml:space="preserve"> PAGEREF _Toc198284604 \h </w:instrText>
        </w:r>
        <w:r>
          <w:rPr>
            <w:webHidden/>
          </w:rPr>
        </w:r>
        <w:r>
          <w:rPr>
            <w:webHidden/>
          </w:rPr>
          <w:fldChar w:fldCharType="separate"/>
        </w:r>
        <w:r>
          <w:rPr>
            <w:webHidden/>
          </w:rPr>
          <w:t>18</w:t>
        </w:r>
        <w:r>
          <w:rPr>
            <w:webHidden/>
          </w:rPr>
          <w:fldChar w:fldCharType="end"/>
        </w:r>
      </w:hyperlink>
    </w:p>
    <w:p w14:paraId="1179985B" w14:textId="2856B56C"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5" w:history="1">
        <w:r w:rsidRPr="00EB157B">
          <w:rPr>
            <w:rStyle w:val="Hyperlink"/>
          </w:rPr>
          <w:t>Activity 2.1 – warm-up – flocking</w:t>
        </w:r>
        <w:r>
          <w:rPr>
            <w:webHidden/>
          </w:rPr>
          <w:tab/>
        </w:r>
        <w:r>
          <w:rPr>
            <w:webHidden/>
          </w:rPr>
          <w:fldChar w:fldCharType="begin"/>
        </w:r>
        <w:r>
          <w:rPr>
            <w:webHidden/>
          </w:rPr>
          <w:instrText xml:space="preserve"> PAGEREF _Toc198284605 \h </w:instrText>
        </w:r>
        <w:r>
          <w:rPr>
            <w:webHidden/>
          </w:rPr>
        </w:r>
        <w:r>
          <w:rPr>
            <w:webHidden/>
          </w:rPr>
          <w:fldChar w:fldCharType="separate"/>
        </w:r>
        <w:r>
          <w:rPr>
            <w:webHidden/>
          </w:rPr>
          <w:t>19</w:t>
        </w:r>
        <w:r>
          <w:rPr>
            <w:webHidden/>
          </w:rPr>
          <w:fldChar w:fldCharType="end"/>
        </w:r>
      </w:hyperlink>
    </w:p>
    <w:p w14:paraId="00D684F3" w14:textId="67B358B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6" w:history="1">
        <w:r w:rsidRPr="00EB157B">
          <w:rPr>
            <w:rStyle w:val="Hyperlink"/>
          </w:rPr>
          <w:t>Activity 2.2 – Greek chorus introduction</w:t>
        </w:r>
        <w:r>
          <w:rPr>
            <w:webHidden/>
          </w:rPr>
          <w:tab/>
        </w:r>
        <w:r>
          <w:rPr>
            <w:webHidden/>
          </w:rPr>
          <w:fldChar w:fldCharType="begin"/>
        </w:r>
        <w:r>
          <w:rPr>
            <w:webHidden/>
          </w:rPr>
          <w:instrText xml:space="preserve"> PAGEREF _Toc198284606 \h </w:instrText>
        </w:r>
        <w:r>
          <w:rPr>
            <w:webHidden/>
          </w:rPr>
        </w:r>
        <w:r>
          <w:rPr>
            <w:webHidden/>
          </w:rPr>
          <w:fldChar w:fldCharType="separate"/>
        </w:r>
        <w:r>
          <w:rPr>
            <w:webHidden/>
          </w:rPr>
          <w:t>20</w:t>
        </w:r>
        <w:r>
          <w:rPr>
            <w:webHidden/>
          </w:rPr>
          <w:fldChar w:fldCharType="end"/>
        </w:r>
      </w:hyperlink>
    </w:p>
    <w:p w14:paraId="40B6FFFF" w14:textId="743DFDD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7" w:history="1">
        <w:r w:rsidRPr="00EB157B">
          <w:rPr>
            <w:rStyle w:val="Hyperlink"/>
          </w:rPr>
          <w:t>Activity 2.3 – generating using stimulus</w:t>
        </w:r>
        <w:r>
          <w:rPr>
            <w:webHidden/>
          </w:rPr>
          <w:tab/>
        </w:r>
        <w:r>
          <w:rPr>
            <w:webHidden/>
          </w:rPr>
          <w:fldChar w:fldCharType="begin"/>
        </w:r>
        <w:r>
          <w:rPr>
            <w:webHidden/>
          </w:rPr>
          <w:instrText xml:space="preserve"> PAGEREF _Toc198284607 \h </w:instrText>
        </w:r>
        <w:r>
          <w:rPr>
            <w:webHidden/>
          </w:rPr>
        </w:r>
        <w:r>
          <w:rPr>
            <w:webHidden/>
          </w:rPr>
          <w:fldChar w:fldCharType="separate"/>
        </w:r>
        <w:r>
          <w:rPr>
            <w:webHidden/>
          </w:rPr>
          <w:t>22</w:t>
        </w:r>
        <w:r>
          <w:rPr>
            <w:webHidden/>
          </w:rPr>
          <w:fldChar w:fldCharType="end"/>
        </w:r>
      </w:hyperlink>
    </w:p>
    <w:p w14:paraId="4787A970" w14:textId="032A2CBB"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8" w:history="1">
        <w:r w:rsidRPr="00EB157B">
          <w:rPr>
            <w:rStyle w:val="Hyperlink"/>
          </w:rPr>
          <w:t>Activity 2.4 – chorus perspectives</w:t>
        </w:r>
        <w:r>
          <w:rPr>
            <w:webHidden/>
          </w:rPr>
          <w:tab/>
        </w:r>
        <w:r>
          <w:rPr>
            <w:webHidden/>
          </w:rPr>
          <w:fldChar w:fldCharType="begin"/>
        </w:r>
        <w:r>
          <w:rPr>
            <w:webHidden/>
          </w:rPr>
          <w:instrText xml:space="preserve"> PAGEREF _Toc198284608 \h </w:instrText>
        </w:r>
        <w:r>
          <w:rPr>
            <w:webHidden/>
          </w:rPr>
        </w:r>
        <w:r>
          <w:rPr>
            <w:webHidden/>
          </w:rPr>
          <w:fldChar w:fldCharType="separate"/>
        </w:r>
        <w:r>
          <w:rPr>
            <w:webHidden/>
          </w:rPr>
          <w:t>25</w:t>
        </w:r>
        <w:r>
          <w:rPr>
            <w:webHidden/>
          </w:rPr>
          <w:fldChar w:fldCharType="end"/>
        </w:r>
      </w:hyperlink>
    </w:p>
    <w:p w14:paraId="3A7BFDC9" w14:textId="5C85EC1E"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09" w:history="1">
        <w:r w:rsidRPr="00EB157B">
          <w:rPr>
            <w:rStyle w:val="Hyperlink"/>
          </w:rPr>
          <w:t>Activity 2.5 – reflection</w:t>
        </w:r>
        <w:r>
          <w:rPr>
            <w:webHidden/>
          </w:rPr>
          <w:tab/>
        </w:r>
        <w:r>
          <w:rPr>
            <w:webHidden/>
          </w:rPr>
          <w:fldChar w:fldCharType="begin"/>
        </w:r>
        <w:r>
          <w:rPr>
            <w:webHidden/>
          </w:rPr>
          <w:instrText xml:space="preserve"> PAGEREF _Toc198284609 \h </w:instrText>
        </w:r>
        <w:r>
          <w:rPr>
            <w:webHidden/>
          </w:rPr>
        </w:r>
        <w:r>
          <w:rPr>
            <w:webHidden/>
          </w:rPr>
          <w:fldChar w:fldCharType="separate"/>
        </w:r>
        <w:r>
          <w:rPr>
            <w:webHidden/>
          </w:rPr>
          <w:t>26</w:t>
        </w:r>
        <w:r>
          <w:rPr>
            <w:webHidden/>
          </w:rPr>
          <w:fldChar w:fldCharType="end"/>
        </w:r>
      </w:hyperlink>
    </w:p>
    <w:p w14:paraId="41C3E887" w14:textId="539DD99D"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10" w:history="1">
        <w:r w:rsidRPr="00EB157B">
          <w:rPr>
            <w:rStyle w:val="Hyperlink"/>
          </w:rPr>
          <w:t>Learning sequence 3 – Greek chorus – movement</w:t>
        </w:r>
        <w:r>
          <w:rPr>
            <w:webHidden/>
          </w:rPr>
          <w:tab/>
        </w:r>
        <w:r>
          <w:rPr>
            <w:webHidden/>
          </w:rPr>
          <w:fldChar w:fldCharType="begin"/>
        </w:r>
        <w:r>
          <w:rPr>
            <w:webHidden/>
          </w:rPr>
          <w:instrText xml:space="preserve"> PAGEREF _Toc198284610 \h </w:instrText>
        </w:r>
        <w:r>
          <w:rPr>
            <w:webHidden/>
          </w:rPr>
        </w:r>
        <w:r>
          <w:rPr>
            <w:webHidden/>
          </w:rPr>
          <w:fldChar w:fldCharType="separate"/>
        </w:r>
        <w:r>
          <w:rPr>
            <w:webHidden/>
          </w:rPr>
          <w:t>28</w:t>
        </w:r>
        <w:r>
          <w:rPr>
            <w:webHidden/>
          </w:rPr>
          <w:fldChar w:fldCharType="end"/>
        </w:r>
      </w:hyperlink>
    </w:p>
    <w:p w14:paraId="13BC5B16" w14:textId="1E45856B"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1" w:history="1">
        <w:r w:rsidRPr="00EB157B">
          <w:rPr>
            <w:rStyle w:val="Hyperlink"/>
          </w:rPr>
          <w:t>Outcomes and syllabus content</w:t>
        </w:r>
        <w:r>
          <w:rPr>
            <w:webHidden/>
          </w:rPr>
          <w:tab/>
        </w:r>
        <w:r>
          <w:rPr>
            <w:webHidden/>
          </w:rPr>
          <w:fldChar w:fldCharType="begin"/>
        </w:r>
        <w:r>
          <w:rPr>
            <w:webHidden/>
          </w:rPr>
          <w:instrText xml:space="preserve"> PAGEREF _Toc198284611 \h </w:instrText>
        </w:r>
        <w:r>
          <w:rPr>
            <w:webHidden/>
          </w:rPr>
        </w:r>
        <w:r>
          <w:rPr>
            <w:webHidden/>
          </w:rPr>
          <w:fldChar w:fldCharType="separate"/>
        </w:r>
        <w:r>
          <w:rPr>
            <w:webHidden/>
          </w:rPr>
          <w:t>28</w:t>
        </w:r>
        <w:r>
          <w:rPr>
            <w:webHidden/>
          </w:rPr>
          <w:fldChar w:fldCharType="end"/>
        </w:r>
      </w:hyperlink>
    </w:p>
    <w:p w14:paraId="3BFF1EE1" w14:textId="3B39AA3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2" w:history="1">
        <w:r w:rsidRPr="00EB157B">
          <w:rPr>
            <w:rStyle w:val="Hyperlink"/>
          </w:rPr>
          <w:t>Activity 3.1 – warm-up – line, circle, clump, wall</w:t>
        </w:r>
        <w:r>
          <w:rPr>
            <w:webHidden/>
          </w:rPr>
          <w:tab/>
        </w:r>
        <w:r>
          <w:rPr>
            <w:webHidden/>
          </w:rPr>
          <w:fldChar w:fldCharType="begin"/>
        </w:r>
        <w:r>
          <w:rPr>
            <w:webHidden/>
          </w:rPr>
          <w:instrText xml:space="preserve"> PAGEREF _Toc198284612 \h </w:instrText>
        </w:r>
        <w:r>
          <w:rPr>
            <w:webHidden/>
          </w:rPr>
        </w:r>
        <w:r>
          <w:rPr>
            <w:webHidden/>
          </w:rPr>
          <w:fldChar w:fldCharType="separate"/>
        </w:r>
        <w:r>
          <w:rPr>
            <w:webHidden/>
          </w:rPr>
          <w:t>29</w:t>
        </w:r>
        <w:r>
          <w:rPr>
            <w:webHidden/>
          </w:rPr>
          <w:fldChar w:fldCharType="end"/>
        </w:r>
      </w:hyperlink>
    </w:p>
    <w:p w14:paraId="455066F1" w14:textId="40B011F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3" w:history="1">
        <w:r w:rsidRPr="00EB157B">
          <w:rPr>
            <w:rStyle w:val="Hyperlink"/>
          </w:rPr>
          <w:t>Activity 3.2 – literal to abstract</w:t>
        </w:r>
        <w:r>
          <w:rPr>
            <w:webHidden/>
          </w:rPr>
          <w:tab/>
        </w:r>
        <w:r>
          <w:rPr>
            <w:webHidden/>
          </w:rPr>
          <w:fldChar w:fldCharType="begin"/>
        </w:r>
        <w:r>
          <w:rPr>
            <w:webHidden/>
          </w:rPr>
          <w:instrText xml:space="preserve"> PAGEREF _Toc198284613 \h </w:instrText>
        </w:r>
        <w:r>
          <w:rPr>
            <w:webHidden/>
          </w:rPr>
        </w:r>
        <w:r>
          <w:rPr>
            <w:webHidden/>
          </w:rPr>
          <w:fldChar w:fldCharType="separate"/>
        </w:r>
        <w:r>
          <w:rPr>
            <w:webHidden/>
          </w:rPr>
          <w:t>30</w:t>
        </w:r>
        <w:r>
          <w:rPr>
            <w:webHidden/>
          </w:rPr>
          <w:fldChar w:fldCharType="end"/>
        </w:r>
      </w:hyperlink>
    </w:p>
    <w:p w14:paraId="388A1726" w14:textId="3097C861"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4" w:history="1">
        <w:r w:rsidRPr="00EB157B">
          <w:rPr>
            <w:rStyle w:val="Hyperlink"/>
          </w:rPr>
          <w:t>Activity 3.3 – creative choices</w:t>
        </w:r>
        <w:r>
          <w:rPr>
            <w:webHidden/>
          </w:rPr>
          <w:tab/>
        </w:r>
        <w:r>
          <w:rPr>
            <w:webHidden/>
          </w:rPr>
          <w:fldChar w:fldCharType="begin"/>
        </w:r>
        <w:r>
          <w:rPr>
            <w:webHidden/>
          </w:rPr>
          <w:instrText xml:space="preserve"> PAGEREF _Toc198284614 \h </w:instrText>
        </w:r>
        <w:r>
          <w:rPr>
            <w:webHidden/>
          </w:rPr>
        </w:r>
        <w:r>
          <w:rPr>
            <w:webHidden/>
          </w:rPr>
          <w:fldChar w:fldCharType="separate"/>
        </w:r>
        <w:r>
          <w:rPr>
            <w:webHidden/>
          </w:rPr>
          <w:t>33</w:t>
        </w:r>
        <w:r>
          <w:rPr>
            <w:webHidden/>
          </w:rPr>
          <w:fldChar w:fldCharType="end"/>
        </w:r>
      </w:hyperlink>
    </w:p>
    <w:p w14:paraId="24A6E05A" w14:textId="7C78E693"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5" w:history="1">
        <w:r w:rsidRPr="00EB157B">
          <w:rPr>
            <w:rStyle w:val="Hyperlink"/>
          </w:rPr>
          <w:t>Activity 3.4 – generating movement</w:t>
        </w:r>
        <w:r>
          <w:rPr>
            <w:webHidden/>
          </w:rPr>
          <w:tab/>
        </w:r>
        <w:r>
          <w:rPr>
            <w:webHidden/>
          </w:rPr>
          <w:fldChar w:fldCharType="begin"/>
        </w:r>
        <w:r>
          <w:rPr>
            <w:webHidden/>
          </w:rPr>
          <w:instrText xml:space="preserve"> PAGEREF _Toc198284615 \h </w:instrText>
        </w:r>
        <w:r>
          <w:rPr>
            <w:webHidden/>
          </w:rPr>
        </w:r>
        <w:r>
          <w:rPr>
            <w:webHidden/>
          </w:rPr>
          <w:fldChar w:fldCharType="separate"/>
        </w:r>
        <w:r>
          <w:rPr>
            <w:webHidden/>
          </w:rPr>
          <w:t>34</w:t>
        </w:r>
        <w:r>
          <w:rPr>
            <w:webHidden/>
          </w:rPr>
          <w:fldChar w:fldCharType="end"/>
        </w:r>
      </w:hyperlink>
    </w:p>
    <w:p w14:paraId="30F9A47A" w14:textId="46279842"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6" w:history="1">
        <w:r w:rsidRPr="00EB157B">
          <w:rPr>
            <w:rStyle w:val="Hyperlink"/>
          </w:rPr>
          <w:t>Activity 3.5 – reflection</w:t>
        </w:r>
        <w:r>
          <w:rPr>
            <w:webHidden/>
          </w:rPr>
          <w:tab/>
        </w:r>
        <w:r>
          <w:rPr>
            <w:webHidden/>
          </w:rPr>
          <w:fldChar w:fldCharType="begin"/>
        </w:r>
        <w:r>
          <w:rPr>
            <w:webHidden/>
          </w:rPr>
          <w:instrText xml:space="preserve"> PAGEREF _Toc198284616 \h </w:instrText>
        </w:r>
        <w:r>
          <w:rPr>
            <w:webHidden/>
          </w:rPr>
        </w:r>
        <w:r>
          <w:rPr>
            <w:webHidden/>
          </w:rPr>
          <w:fldChar w:fldCharType="separate"/>
        </w:r>
        <w:r>
          <w:rPr>
            <w:webHidden/>
          </w:rPr>
          <w:t>35</w:t>
        </w:r>
        <w:r>
          <w:rPr>
            <w:webHidden/>
          </w:rPr>
          <w:fldChar w:fldCharType="end"/>
        </w:r>
      </w:hyperlink>
    </w:p>
    <w:p w14:paraId="7427B69B" w14:textId="4C065B00"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17" w:history="1">
        <w:r w:rsidRPr="00EB157B">
          <w:rPr>
            <w:rStyle w:val="Hyperlink"/>
          </w:rPr>
          <w:t>Learning sequence 4 – Greek chorus – voice</w:t>
        </w:r>
        <w:r>
          <w:rPr>
            <w:webHidden/>
          </w:rPr>
          <w:tab/>
        </w:r>
        <w:r>
          <w:rPr>
            <w:webHidden/>
          </w:rPr>
          <w:fldChar w:fldCharType="begin"/>
        </w:r>
        <w:r>
          <w:rPr>
            <w:webHidden/>
          </w:rPr>
          <w:instrText xml:space="preserve"> PAGEREF _Toc198284617 \h </w:instrText>
        </w:r>
        <w:r>
          <w:rPr>
            <w:webHidden/>
          </w:rPr>
        </w:r>
        <w:r>
          <w:rPr>
            <w:webHidden/>
          </w:rPr>
          <w:fldChar w:fldCharType="separate"/>
        </w:r>
        <w:r>
          <w:rPr>
            <w:webHidden/>
          </w:rPr>
          <w:t>36</w:t>
        </w:r>
        <w:r>
          <w:rPr>
            <w:webHidden/>
          </w:rPr>
          <w:fldChar w:fldCharType="end"/>
        </w:r>
      </w:hyperlink>
    </w:p>
    <w:p w14:paraId="329553CB" w14:textId="1B4A43C9"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8" w:history="1">
        <w:r w:rsidRPr="00EB157B">
          <w:rPr>
            <w:rStyle w:val="Hyperlink"/>
          </w:rPr>
          <w:t>Outcomes and syllabus content</w:t>
        </w:r>
        <w:r>
          <w:rPr>
            <w:webHidden/>
          </w:rPr>
          <w:tab/>
        </w:r>
        <w:r>
          <w:rPr>
            <w:webHidden/>
          </w:rPr>
          <w:fldChar w:fldCharType="begin"/>
        </w:r>
        <w:r>
          <w:rPr>
            <w:webHidden/>
          </w:rPr>
          <w:instrText xml:space="preserve"> PAGEREF _Toc198284618 \h </w:instrText>
        </w:r>
        <w:r>
          <w:rPr>
            <w:webHidden/>
          </w:rPr>
        </w:r>
        <w:r>
          <w:rPr>
            <w:webHidden/>
          </w:rPr>
          <w:fldChar w:fldCharType="separate"/>
        </w:r>
        <w:r>
          <w:rPr>
            <w:webHidden/>
          </w:rPr>
          <w:t>36</w:t>
        </w:r>
        <w:r>
          <w:rPr>
            <w:webHidden/>
          </w:rPr>
          <w:fldChar w:fldCharType="end"/>
        </w:r>
      </w:hyperlink>
    </w:p>
    <w:p w14:paraId="25BC5369" w14:textId="47D3F71B"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19" w:history="1">
        <w:r w:rsidRPr="00EB157B">
          <w:rPr>
            <w:rStyle w:val="Hyperlink"/>
          </w:rPr>
          <w:t>Activity 4.1 – warm-up – voice</w:t>
        </w:r>
        <w:r>
          <w:rPr>
            <w:webHidden/>
          </w:rPr>
          <w:tab/>
        </w:r>
        <w:r>
          <w:rPr>
            <w:webHidden/>
          </w:rPr>
          <w:fldChar w:fldCharType="begin"/>
        </w:r>
        <w:r>
          <w:rPr>
            <w:webHidden/>
          </w:rPr>
          <w:instrText xml:space="preserve"> PAGEREF _Toc198284619 \h </w:instrText>
        </w:r>
        <w:r>
          <w:rPr>
            <w:webHidden/>
          </w:rPr>
        </w:r>
        <w:r>
          <w:rPr>
            <w:webHidden/>
          </w:rPr>
          <w:fldChar w:fldCharType="separate"/>
        </w:r>
        <w:r>
          <w:rPr>
            <w:webHidden/>
          </w:rPr>
          <w:t>37</w:t>
        </w:r>
        <w:r>
          <w:rPr>
            <w:webHidden/>
          </w:rPr>
          <w:fldChar w:fldCharType="end"/>
        </w:r>
      </w:hyperlink>
    </w:p>
    <w:p w14:paraId="44D8B39E" w14:textId="3DC55CA9"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0" w:history="1">
        <w:r w:rsidRPr="00EB157B">
          <w:rPr>
            <w:rStyle w:val="Hyperlink"/>
          </w:rPr>
          <w:t>Activity 4.2 – voice</w:t>
        </w:r>
        <w:r>
          <w:rPr>
            <w:webHidden/>
          </w:rPr>
          <w:tab/>
        </w:r>
        <w:r>
          <w:rPr>
            <w:webHidden/>
          </w:rPr>
          <w:fldChar w:fldCharType="begin"/>
        </w:r>
        <w:r>
          <w:rPr>
            <w:webHidden/>
          </w:rPr>
          <w:instrText xml:space="preserve"> PAGEREF _Toc198284620 \h </w:instrText>
        </w:r>
        <w:r>
          <w:rPr>
            <w:webHidden/>
          </w:rPr>
        </w:r>
        <w:r>
          <w:rPr>
            <w:webHidden/>
          </w:rPr>
          <w:fldChar w:fldCharType="separate"/>
        </w:r>
        <w:r>
          <w:rPr>
            <w:webHidden/>
          </w:rPr>
          <w:t>38</w:t>
        </w:r>
        <w:r>
          <w:rPr>
            <w:webHidden/>
          </w:rPr>
          <w:fldChar w:fldCharType="end"/>
        </w:r>
      </w:hyperlink>
    </w:p>
    <w:p w14:paraId="486F9162" w14:textId="57BB7131"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1" w:history="1">
        <w:r w:rsidRPr="00EB157B">
          <w:rPr>
            <w:rStyle w:val="Hyperlink"/>
          </w:rPr>
          <w:t>Activity 4.3 – in unison</w:t>
        </w:r>
        <w:r>
          <w:rPr>
            <w:webHidden/>
          </w:rPr>
          <w:tab/>
        </w:r>
        <w:r>
          <w:rPr>
            <w:webHidden/>
          </w:rPr>
          <w:fldChar w:fldCharType="begin"/>
        </w:r>
        <w:r>
          <w:rPr>
            <w:webHidden/>
          </w:rPr>
          <w:instrText xml:space="preserve"> PAGEREF _Toc198284621 \h </w:instrText>
        </w:r>
        <w:r>
          <w:rPr>
            <w:webHidden/>
          </w:rPr>
        </w:r>
        <w:r>
          <w:rPr>
            <w:webHidden/>
          </w:rPr>
          <w:fldChar w:fldCharType="separate"/>
        </w:r>
        <w:r>
          <w:rPr>
            <w:webHidden/>
          </w:rPr>
          <w:t>39</w:t>
        </w:r>
        <w:r>
          <w:rPr>
            <w:webHidden/>
          </w:rPr>
          <w:fldChar w:fldCharType="end"/>
        </w:r>
      </w:hyperlink>
    </w:p>
    <w:p w14:paraId="7B294666" w14:textId="29F0DD95"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2" w:history="1">
        <w:r w:rsidRPr="00EB157B">
          <w:rPr>
            <w:rStyle w:val="Hyperlink"/>
          </w:rPr>
          <w:t>Activity 4.4 – generating chorus</w:t>
        </w:r>
        <w:r>
          <w:rPr>
            <w:webHidden/>
          </w:rPr>
          <w:tab/>
        </w:r>
        <w:r>
          <w:rPr>
            <w:webHidden/>
          </w:rPr>
          <w:fldChar w:fldCharType="begin"/>
        </w:r>
        <w:r>
          <w:rPr>
            <w:webHidden/>
          </w:rPr>
          <w:instrText xml:space="preserve"> PAGEREF _Toc198284622 \h </w:instrText>
        </w:r>
        <w:r>
          <w:rPr>
            <w:webHidden/>
          </w:rPr>
        </w:r>
        <w:r>
          <w:rPr>
            <w:webHidden/>
          </w:rPr>
          <w:fldChar w:fldCharType="separate"/>
        </w:r>
        <w:r>
          <w:rPr>
            <w:webHidden/>
          </w:rPr>
          <w:t>40</w:t>
        </w:r>
        <w:r>
          <w:rPr>
            <w:webHidden/>
          </w:rPr>
          <w:fldChar w:fldCharType="end"/>
        </w:r>
      </w:hyperlink>
    </w:p>
    <w:p w14:paraId="797EA32C" w14:textId="3BD86E3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3" w:history="1">
        <w:r w:rsidRPr="00EB157B">
          <w:rPr>
            <w:rStyle w:val="Hyperlink"/>
          </w:rPr>
          <w:t>Activity 4.5 – reflection</w:t>
        </w:r>
        <w:r>
          <w:rPr>
            <w:webHidden/>
          </w:rPr>
          <w:tab/>
        </w:r>
        <w:r>
          <w:rPr>
            <w:webHidden/>
          </w:rPr>
          <w:fldChar w:fldCharType="begin"/>
        </w:r>
        <w:r>
          <w:rPr>
            <w:webHidden/>
          </w:rPr>
          <w:instrText xml:space="preserve"> PAGEREF _Toc198284623 \h </w:instrText>
        </w:r>
        <w:r>
          <w:rPr>
            <w:webHidden/>
          </w:rPr>
        </w:r>
        <w:r>
          <w:rPr>
            <w:webHidden/>
          </w:rPr>
          <w:fldChar w:fldCharType="separate"/>
        </w:r>
        <w:r>
          <w:rPr>
            <w:webHidden/>
          </w:rPr>
          <w:t>41</w:t>
        </w:r>
        <w:r>
          <w:rPr>
            <w:webHidden/>
          </w:rPr>
          <w:fldChar w:fldCharType="end"/>
        </w:r>
      </w:hyperlink>
    </w:p>
    <w:p w14:paraId="0A46D363" w14:textId="1BA51EF8"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24" w:history="1">
        <w:r w:rsidRPr="00EB157B">
          <w:rPr>
            <w:rStyle w:val="Hyperlink"/>
          </w:rPr>
          <w:t>Learning sequence 5 – Greek chorus – sound and technologies</w:t>
        </w:r>
        <w:r>
          <w:rPr>
            <w:webHidden/>
          </w:rPr>
          <w:tab/>
        </w:r>
        <w:r>
          <w:rPr>
            <w:webHidden/>
          </w:rPr>
          <w:fldChar w:fldCharType="begin"/>
        </w:r>
        <w:r>
          <w:rPr>
            <w:webHidden/>
          </w:rPr>
          <w:instrText xml:space="preserve"> PAGEREF _Toc198284624 \h </w:instrText>
        </w:r>
        <w:r>
          <w:rPr>
            <w:webHidden/>
          </w:rPr>
        </w:r>
        <w:r>
          <w:rPr>
            <w:webHidden/>
          </w:rPr>
          <w:fldChar w:fldCharType="separate"/>
        </w:r>
        <w:r>
          <w:rPr>
            <w:webHidden/>
          </w:rPr>
          <w:t>42</w:t>
        </w:r>
        <w:r>
          <w:rPr>
            <w:webHidden/>
          </w:rPr>
          <w:fldChar w:fldCharType="end"/>
        </w:r>
      </w:hyperlink>
    </w:p>
    <w:p w14:paraId="5A282EF1" w14:textId="29287023"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5" w:history="1">
        <w:r w:rsidRPr="00EB157B">
          <w:rPr>
            <w:rStyle w:val="Hyperlink"/>
          </w:rPr>
          <w:t>Outcomes and syllabus content</w:t>
        </w:r>
        <w:r>
          <w:rPr>
            <w:webHidden/>
          </w:rPr>
          <w:tab/>
        </w:r>
        <w:r>
          <w:rPr>
            <w:webHidden/>
          </w:rPr>
          <w:fldChar w:fldCharType="begin"/>
        </w:r>
        <w:r>
          <w:rPr>
            <w:webHidden/>
          </w:rPr>
          <w:instrText xml:space="preserve"> PAGEREF _Toc198284625 \h </w:instrText>
        </w:r>
        <w:r>
          <w:rPr>
            <w:webHidden/>
          </w:rPr>
        </w:r>
        <w:r>
          <w:rPr>
            <w:webHidden/>
          </w:rPr>
          <w:fldChar w:fldCharType="separate"/>
        </w:r>
        <w:r>
          <w:rPr>
            <w:webHidden/>
          </w:rPr>
          <w:t>42</w:t>
        </w:r>
        <w:r>
          <w:rPr>
            <w:webHidden/>
          </w:rPr>
          <w:fldChar w:fldCharType="end"/>
        </w:r>
      </w:hyperlink>
    </w:p>
    <w:p w14:paraId="529DB34F" w14:textId="15F3AF6E"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6" w:history="1">
        <w:r w:rsidRPr="00EB157B">
          <w:rPr>
            <w:rStyle w:val="Hyperlink"/>
          </w:rPr>
          <w:t>Activity 5.1 – warm-up – soundscape</w:t>
        </w:r>
        <w:r>
          <w:rPr>
            <w:webHidden/>
          </w:rPr>
          <w:tab/>
        </w:r>
        <w:r>
          <w:rPr>
            <w:webHidden/>
          </w:rPr>
          <w:fldChar w:fldCharType="begin"/>
        </w:r>
        <w:r>
          <w:rPr>
            <w:webHidden/>
          </w:rPr>
          <w:instrText xml:space="preserve"> PAGEREF _Toc198284626 \h </w:instrText>
        </w:r>
        <w:r>
          <w:rPr>
            <w:webHidden/>
          </w:rPr>
        </w:r>
        <w:r>
          <w:rPr>
            <w:webHidden/>
          </w:rPr>
          <w:fldChar w:fldCharType="separate"/>
        </w:r>
        <w:r>
          <w:rPr>
            <w:webHidden/>
          </w:rPr>
          <w:t>44</w:t>
        </w:r>
        <w:r>
          <w:rPr>
            <w:webHidden/>
          </w:rPr>
          <w:fldChar w:fldCharType="end"/>
        </w:r>
      </w:hyperlink>
    </w:p>
    <w:p w14:paraId="06F4BCC9" w14:textId="730FDB28"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7" w:history="1">
        <w:r w:rsidRPr="00EB157B">
          <w:rPr>
            <w:rStyle w:val="Hyperlink"/>
          </w:rPr>
          <w:t>Activity 5.2 – playing with possibilities</w:t>
        </w:r>
        <w:r>
          <w:rPr>
            <w:webHidden/>
          </w:rPr>
          <w:tab/>
        </w:r>
        <w:r>
          <w:rPr>
            <w:webHidden/>
          </w:rPr>
          <w:fldChar w:fldCharType="begin"/>
        </w:r>
        <w:r>
          <w:rPr>
            <w:webHidden/>
          </w:rPr>
          <w:instrText xml:space="preserve"> PAGEREF _Toc198284627 \h </w:instrText>
        </w:r>
        <w:r>
          <w:rPr>
            <w:webHidden/>
          </w:rPr>
        </w:r>
        <w:r>
          <w:rPr>
            <w:webHidden/>
          </w:rPr>
          <w:fldChar w:fldCharType="separate"/>
        </w:r>
        <w:r>
          <w:rPr>
            <w:webHidden/>
          </w:rPr>
          <w:t>44</w:t>
        </w:r>
        <w:r>
          <w:rPr>
            <w:webHidden/>
          </w:rPr>
          <w:fldChar w:fldCharType="end"/>
        </w:r>
      </w:hyperlink>
    </w:p>
    <w:p w14:paraId="75FB31C0" w14:textId="70602A16"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8" w:history="1">
        <w:r w:rsidRPr="00EB157B">
          <w:rPr>
            <w:rStyle w:val="Hyperlink"/>
          </w:rPr>
          <w:t>Activity 5.3 – internet on stage</w:t>
        </w:r>
        <w:r>
          <w:rPr>
            <w:webHidden/>
          </w:rPr>
          <w:tab/>
        </w:r>
        <w:r>
          <w:rPr>
            <w:webHidden/>
          </w:rPr>
          <w:fldChar w:fldCharType="begin"/>
        </w:r>
        <w:r>
          <w:rPr>
            <w:webHidden/>
          </w:rPr>
          <w:instrText xml:space="preserve"> PAGEREF _Toc198284628 \h </w:instrText>
        </w:r>
        <w:r>
          <w:rPr>
            <w:webHidden/>
          </w:rPr>
        </w:r>
        <w:r>
          <w:rPr>
            <w:webHidden/>
          </w:rPr>
          <w:fldChar w:fldCharType="separate"/>
        </w:r>
        <w:r>
          <w:rPr>
            <w:webHidden/>
          </w:rPr>
          <w:t>46</w:t>
        </w:r>
        <w:r>
          <w:rPr>
            <w:webHidden/>
          </w:rPr>
          <w:fldChar w:fldCharType="end"/>
        </w:r>
      </w:hyperlink>
    </w:p>
    <w:p w14:paraId="40B07E92" w14:textId="5086BD37"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29" w:history="1">
        <w:r w:rsidRPr="00EB157B">
          <w:rPr>
            <w:rStyle w:val="Hyperlink"/>
          </w:rPr>
          <w:t>Activity 5.4 – generating technologies</w:t>
        </w:r>
        <w:r>
          <w:rPr>
            <w:webHidden/>
          </w:rPr>
          <w:tab/>
        </w:r>
        <w:r>
          <w:rPr>
            <w:webHidden/>
          </w:rPr>
          <w:fldChar w:fldCharType="begin"/>
        </w:r>
        <w:r>
          <w:rPr>
            <w:webHidden/>
          </w:rPr>
          <w:instrText xml:space="preserve"> PAGEREF _Toc198284629 \h </w:instrText>
        </w:r>
        <w:r>
          <w:rPr>
            <w:webHidden/>
          </w:rPr>
        </w:r>
        <w:r>
          <w:rPr>
            <w:webHidden/>
          </w:rPr>
          <w:fldChar w:fldCharType="separate"/>
        </w:r>
        <w:r>
          <w:rPr>
            <w:webHidden/>
          </w:rPr>
          <w:t>48</w:t>
        </w:r>
        <w:r>
          <w:rPr>
            <w:webHidden/>
          </w:rPr>
          <w:fldChar w:fldCharType="end"/>
        </w:r>
      </w:hyperlink>
    </w:p>
    <w:p w14:paraId="4DF48F90" w14:textId="760974CF"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0" w:history="1">
        <w:r w:rsidRPr="00EB157B">
          <w:rPr>
            <w:rStyle w:val="Hyperlink"/>
          </w:rPr>
          <w:t>Activity 5.5 – reflection</w:t>
        </w:r>
        <w:r>
          <w:rPr>
            <w:webHidden/>
          </w:rPr>
          <w:tab/>
        </w:r>
        <w:r>
          <w:rPr>
            <w:webHidden/>
          </w:rPr>
          <w:fldChar w:fldCharType="begin"/>
        </w:r>
        <w:r>
          <w:rPr>
            <w:webHidden/>
          </w:rPr>
          <w:instrText xml:space="preserve"> PAGEREF _Toc198284630 \h </w:instrText>
        </w:r>
        <w:r>
          <w:rPr>
            <w:webHidden/>
          </w:rPr>
        </w:r>
        <w:r>
          <w:rPr>
            <w:webHidden/>
          </w:rPr>
          <w:fldChar w:fldCharType="separate"/>
        </w:r>
        <w:r>
          <w:rPr>
            <w:webHidden/>
          </w:rPr>
          <w:t>48</w:t>
        </w:r>
        <w:r>
          <w:rPr>
            <w:webHidden/>
          </w:rPr>
          <w:fldChar w:fldCharType="end"/>
        </w:r>
      </w:hyperlink>
    </w:p>
    <w:p w14:paraId="3A347010" w14:textId="5984EA03"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31" w:history="1">
        <w:r w:rsidRPr="00EB157B">
          <w:rPr>
            <w:rStyle w:val="Hyperlink"/>
          </w:rPr>
          <w:t>Learning sequence 6 – devising</w:t>
        </w:r>
        <w:r>
          <w:rPr>
            <w:webHidden/>
          </w:rPr>
          <w:tab/>
        </w:r>
        <w:r>
          <w:rPr>
            <w:webHidden/>
          </w:rPr>
          <w:fldChar w:fldCharType="begin"/>
        </w:r>
        <w:r>
          <w:rPr>
            <w:webHidden/>
          </w:rPr>
          <w:instrText xml:space="preserve"> PAGEREF _Toc198284631 \h </w:instrText>
        </w:r>
        <w:r>
          <w:rPr>
            <w:webHidden/>
          </w:rPr>
        </w:r>
        <w:r>
          <w:rPr>
            <w:webHidden/>
          </w:rPr>
          <w:fldChar w:fldCharType="separate"/>
        </w:r>
        <w:r>
          <w:rPr>
            <w:webHidden/>
          </w:rPr>
          <w:t>50</w:t>
        </w:r>
        <w:r>
          <w:rPr>
            <w:webHidden/>
          </w:rPr>
          <w:fldChar w:fldCharType="end"/>
        </w:r>
      </w:hyperlink>
    </w:p>
    <w:p w14:paraId="08BBED1C" w14:textId="50D03008"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2" w:history="1">
        <w:r w:rsidRPr="00EB157B">
          <w:rPr>
            <w:rStyle w:val="Hyperlink"/>
          </w:rPr>
          <w:t>Outcomes and syllabus content</w:t>
        </w:r>
        <w:r>
          <w:rPr>
            <w:webHidden/>
          </w:rPr>
          <w:tab/>
        </w:r>
        <w:r>
          <w:rPr>
            <w:webHidden/>
          </w:rPr>
          <w:fldChar w:fldCharType="begin"/>
        </w:r>
        <w:r>
          <w:rPr>
            <w:webHidden/>
          </w:rPr>
          <w:instrText xml:space="preserve"> PAGEREF _Toc198284632 \h </w:instrText>
        </w:r>
        <w:r>
          <w:rPr>
            <w:webHidden/>
          </w:rPr>
        </w:r>
        <w:r>
          <w:rPr>
            <w:webHidden/>
          </w:rPr>
          <w:fldChar w:fldCharType="separate"/>
        </w:r>
        <w:r>
          <w:rPr>
            <w:webHidden/>
          </w:rPr>
          <w:t>50</w:t>
        </w:r>
        <w:r>
          <w:rPr>
            <w:webHidden/>
          </w:rPr>
          <w:fldChar w:fldCharType="end"/>
        </w:r>
      </w:hyperlink>
    </w:p>
    <w:p w14:paraId="2C83EFBD" w14:textId="2528041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3" w:history="1">
        <w:r w:rsidRPr="00EB157B">
          <w:rPr>
            <w:rStyle w:val="Hyperlink"/>
          </w:rPr>
          <w:t>Activity 6.1 – warm-up – iteration</w:t>
        </w:r>
        <w:r>
          <w:rPr>
            <w:webHidden/>
          </w:rPr>
          <w:tab/>
        </w:r>
        <w:r>
          <w:rPr>
            <w:webHidden/>
          </w:rPr>
          <w:fldChar w:fldCharType="begin"/>
        </w:r>
        <w:r>
          <w:rPr>
            <w:webHidden/>
          </w:rPr>
          <w:instrText xml:space="preserve"> PAGEREF _Toc198284633 \h </w:instrText>
        </w:r>
        <w:r>
          <w:rPr>
            <w:webHidden/>
          </w:rPr>
        </w:r>
        <w:r>
          <w:rPr>
            <w:webHidden/>
          </w:rPr>
          <w:fldChar w:fldCharType="separate"/>
        </w:r>
        <w:r>
          <w:rPr>
            <w:webHidden/>
          </w:rPr>
          <w:t>52</w:t>
        </w:r>
        <w:r>
          <w:rPr>
            <w:webHidden/>
          </w:rPr>
          <w:fldChar w:fldCharType="end"/>
        </w:r>
      </w:hyperlink>
    </w:p>
    <w:p w14:paraId="5C90F1B6" w14:textId="39CE3646"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4" w:history="1">
        <w:r w:rsidRPr="00EB157B">
          <w:rPr>
            <w:rStyle w:val="Hyperlink"/>
          </w:rPr>
          <w:t>Activity 6.2 – assessment task</w:t>
        </w:r>
        <w:r>
          <w:rPr>
            <w:webHidden/>
          </w:rPr>
          <w:tab/>
        </w:r>
        <w:r>
          <w:rPr>
            <w:webHidden/>
          </w:rPr>
          <w:fldChar w:fldCharType="begin"/>
        </w:r>
        <w:r>
          <w:rPr>
            <w:webHidden/>
          </w:rPr>
          <w:instrText xml:space="preserve"> PAGEREF _Toc198284634 \h </w:instrText>
        </w:r>
        <w:r>
          <w:rPr>
            <w:webHidden/>
          </w:rPr>
        </w:r>
        <w:r>
          <w:rPr>
            <w:webHidden/>
          </w:rPr>
          <w:fldChar w:fldCharType="separate"/>
        </w:r>
        <w:r>
          <w:rPr>
            <w:webHidden/>
          </w:rPr>
          <w:t>52</w:t>
        </w:r>
        <w:r>
          <w:rPr>
            <w:webHidden/>
          </w:rPr>
          <w:fldChar w:fldCharType="end"/>
        </w:r>
      </w:hyperlink>
    </w:p>
    <w:p w14:paraId="3F95BAF8" w14:textId="294ACC77"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5" w:history="1">
        <w:r w:rsidRPr="00EB157B">
          <w:rPr>
            <w:rStyle w:val="Hyperlink"/>
          </w:rPr>
          <w:t>Activity 6.3 – generating</w:t>
        </w:r>
        <w:r>
          <w:rPr>
            <w:webHidden/>
          </w:rPr>
          <w:tab/>
        </w:r>
        <w:r>
          <w:rPr>
            <w:webHidden/>
          </w:rPr>
          <w:fldChar w:fldCharType="begin"/>
        </w:r>
        <w:r>
          <w:rPr>
            <w:webHidden/>
          </w:rPr>
          <w:instrText xml:space="preserve"> PAGEREF _Toc198284635 \h </w:instrText>
        </w:r>
        <w:r>
          <w:rPr>
            <w:webHidden/>
          </w:rPr>
        </w:r>
        <w:r>
          <w:rPr>
            <w:webHidden/>
          </w:rPr>
          <w:fldChar w:fldCharType="separate"/>
        </w:r>
        <w:r>
          <w:rPr>
            <w:webHidden/>
          </w:rPr>
          <w:t>53</w:t>
        </w:r>
        <w:r>
          <w:rPr>
            <w:webHidden/>
          </w:rPr>
          <w:fldChar w:fldCharType="end"/>
        </w:r>
      </w:hyperlink>
    </w:p>
    <w:p w14:paraId="6E328C7D" w14:textId="1783640E"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6" w:history="1">
        <w:r w:rsidRPr="00EB157B">
          <w:rPr>
            <w:rStyle w:val="Hyperlink"/>
          </w:rPr>
          <w:t>Activity 6.4 – structuring</w:t>
        </w:r>
        <w:r>
          <w:rPr>
            <w:webHidden/>
          </w:rPr>
          <w:tab/>
        </w:r>
        <w:r>
          <w:rPr>
            <w:webHidden/>
          </w:rPr>
          <w:fldChar w:fldCharType="begin"/>
        </w:r>
        <w:r>
          <w:rPr>
            <w:webHidden/>
          </w:rPr>
          <w:instrText xml:space="preserve"> PAGEREF _Toc198284636 \h </w:instrText>
        </w:r>
        <w:r>
          <w:rPr>
            <w:webHidden/>
          </w:rPr>
        </w:r>
        <w:r>
          <w:rPr>
            <w:webHidden/>
          </w:rPr>
          <w:fldChar w:fldCharType="separate"/>
        </w:r>
        <w:r>
          <w:rPr>
            <w:webHidden/>
          </w:rPr>
          <w:t>56</w:t>
        </w:r>
        <w:r>
          <w:rPr>
            <w:webHidden/>
          </w:rPr>
          <w:fldChar w:fldCharType="end"/>
        </w:r>
      </w:hyperlink>
    </w:p>
    <w:p w14:paraId="244493CB" w14:textId="3D7AC534"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7" w:history="1">
        <w:r w:rsidRPr="00EB157B">
          <w:rPr>
            <w:rStyle w:val="Hyperlink"/>
          </w:rPr>
          <w:t>Activity 6.5 – rehearsing</w:t>
        </w:r>
        <w:r>
          <w:rPr>
            <w:webHidden/>
          </w:rPr>
          <w:tab/>
        </w:r>
        <w:r>
          <w:rPr>
            <w:webHidden/>
          </w:rPr>
          <w:fldChar w:fldCharType="begin"/>
        </w:r>
        <w:r>
          <w:rPr>
            <w:webHidden/>
          </w:rPr>
          <w:instrText xml:space="preserve"> PAGEREF _Toc198284637 \h </w:instrText>
        </w:r>
        <w:r>
          <w:rPr>
            <w:webHidden/>
          </w:rPr>
        </w:r>
        <w:r>
          <w:rPr>
            <w:webHidden/>
          </w:rPr>
          <w:fldChar w:fldCharType="separate"/>
        </w:r>
        <w:r>
          <w:rPr>
            <w:webHidden/>
          </w:rPr>
          <w:t>57</w:t>
        </w:r>
        <w:r>
          <w:rPr>
            <w:webHidden/>
          </w:rPr>
          <w:fldChar w:fldCharType="end"/>
        </w:r>
      </w:hyperlink>
    </w:p>
    <w:p w14:paraId="75E69A4D" w14:textId="753A62F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8" w:history="1">
        <w:r w:rsidRPr="00EB157B">
          <w:rPr>
            <w:rStyle w:val="Hyperlink"/>
          </w:rPr>
          <w:t>Activity 6.6 – refining</w:t>
        </w:r>
        <w:r>
          <w:rPr>
            <w:webHidden/>
          </w:rPr>
          <w:tab/>
        </w:r>
        <w:r>
          <w:rPr>
            <w:webHidden/>
          </w:rPr>
          <w:fldChar w:fldCharType="begin"/>
        </w:r>
        <w:r>
          <w:rPr>
            <w:webHidden/>
          </w:rPr>
          <w:instrText xml:space="preserve"> PAGEREF _Toc198284638 \h </w:instrText>
        </w:r>
        <w:r>
          <w:rPr>
            <w:webHidden/>
          </w:rPr>
        </w:r>
        <w:r>
          <w:rPr>
            <w:webHidden/>
          </w:rPr>
          <w:fldChar w:fldCharType="separate"/>
        </w:r>
        <w:r>
          <w:rPr>
            <w:webHidden/>
          </w:rPr>
          <w:t>59</w:t>
        </w:r>
        <w:r>
          <w:rPr>
            <w:webHidden/>
          </w:rPr>
          <w:fldChar w:fldCharType="end"/>
        </w:r>
      </w:hyperlink>
    </w:p>
    <w:p w14:paraId="2ABA67B9" w14:textId="28A2EFAD"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39" w:history="1">
        <w:r w:rsidRPr="00EB157B">
          <w:rPr>
            <w:rStyle w:val="Hyperlink"/>
          </w:rPr>
          <w:t>Activity 6.7 – assessment task</w:t>
        </w:r>
        <w:r>
          <w:rPr>
            <w:webHidden/>
          </w:rPr>
          <w:tab/>
        </w:r>
        <w:r>
          <w:rPr>
            <w:webHidden/>
          </w:rPr>
          <w:fldChar w:fldCharType="begin"/>
        </w:r>
        <w:r>
          <w:rPr>
            <w:webHidden/>
          </w:rPr>
          <w:instrText xml:space="preserve"> PAGEREF _Toc198284639 \h </w:instrText>
        </w:r>
        <w:r>
          <w:rPr>
            <w:webHidden/>
          </w:rPr>
        </w:r>
        <w:r>
          <w:rPr>
            <w:webHidden/>
          </w:rPr>
          <w:fldChar w:fldCharType="separate"/>
        </w:r>
        <w:r>
          <w:rPr>
            <w:webHidden/>
          </w:rPr>
          <w:t>61</w:t>
        </w:r>
        <w:r>
          <w:rPr>
            <w:webHidden/>
          </w:rPr>
          <w:fldChar w:fldCharType="end"/>
        </w:r>
      </w:hyperlink>
    </w:p>
    <w:p w14:paraId="4C29DF7A" w14:textId="1E5017D6"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40" w:history="1">
        <w:r w:rsidRPr="00EB157B">
          <w:rPr>
            <w:rStyle w:val="Hyperlink"/>
          </w:rPr>
          <w:t>Appendix A</w:t>
        </w:r>
        <w:r>
          <w:rPr>
            <w:webHidden/>
          </w:rPr>
          <w:tab/>
        </w:r>
        <w:r>
          <w:rPr>
            <w:webHidden/>
          </w:rPr>
          <w:fldChar w:fldCharType="begin"/>
        </w:r>
        <w:r>
          <w:rPr>
            <w:webHidden/>
          </w:rPr>
          <w:instrText xml:space="preserve"> PAGEREF _Toc198284640 \h </w:instrText>
        </w:r>
        <w:r>
          <w:rPr>
            <w:webHidden/>
          </w:rPr>
        </w:r>
        <w:r>
          <w:rPr>
            <w:webHidden/>
          </w:rPr>
          <w:fldChar w:fldCharType="separate"/>
        </w:r>
        <w:r>
          <w:rPr>
            <w:webHidden/>
          </w:rPr>
          <w:t>63</w:t>
        </w:r>
        <w:r>
          <w:rPr>
            <w:webHidden/>
          </w:rPr>
          <w:fldChar w:fldCharType="end"/>
        </w:r>
      </w:hyperlink>
    </w:p>
    <w:p w14:paraId="7D6F18CB" w14:textId="656E1AB5"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41" w:history="1">
        <w:r w:rsidRPr="00EB157B">
          <w:rPr>
            <w:rStyle w:val="Hyperlink"/>
          </w:rPr>
          <w:t>Activity 1.3 – example collaborative protocols</w:t>
        </w:r>
        <w:r>
          <w:rPr>
            <w:webHidden/>
          </w:rPr>
          <w:tab/>
        </w:r>
        <w:r>
          <w:rPr>
            <w:webHidden/>
          </w:rPr>
          <w:fldChar w:fldCharType="begin"/>
        </w:r>
        <w:r>
          <w:rPr>
            <w:webHidden/>
          </w:rPr>
          <w:instrText xml:space="preserve"> PAGEREF _Toc198284641 \h </w:instrText>
        </w:r>
        <w:r>
          <w:rPr>
            <w:webHidden/>
          </w:rPr>
        </w:r>
        <w:r>
          <w:rPr>
            <w:webHidden/>
          </w:rPr>
          <w:fldChar w:fldCharType="separate"/>
        </w:r>
        <w:r>
          <w:rPr>
            <w:webHidden/>
          </w:rPr>
          <w:t>63</w:t>
        </w:r>
        <w:r>
          <w:rPr>
            <w:webHidden/>
          </w:rPr>
          <w:fldChar w:fldCharType="end"/>
        </w:r>
      </w:hyperlink>
    </w:p>
    <w:p w14:paraId="2A171CE8" w14:textId="48FDE7E6"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42" w:history="1">
        <w:r w:rsidRPr="00EB157B">
          <w:rPr>
            <w:rStyle w:val="Hyperlink"/>
          </w:rPr>
          <w:t>Appendix B</w:t>
        </w:r>
        <w:r>
          <w:rPr>
            <w:webHidden/>
          </w:rPr>
          <w:tab/>
        </w:r>
        <w:r>
          <w:rPr>
            <w:webHidden/>
          </w:rPr>
          <w:fldChar w:fldCharType="begin"/>
        </w:r>
        <w:r>
          <w:rPr>
            <w:webHidden/>
          </w:rPr>
          <w:instrText xml:space="preserve"> PAGEREF _Toc198284642 \h </w:instrText>
        </w:r>
        <w:r>
          <w:rPr>
            <w:webHidden/>
          </w:rPr>
        </w:r>
        <w:r>
          <w:rPr>
            <w:webHidden/>
          </w:rPr>
          <w:fldChar w:fldCharType="separate"/>
        </w:r>
        <w:r>
          <w:rPr>
            <w:webHidden/>
          </w:rPr>
          <w:t>64</w:t>
        </w:r>
        <w:r>
          <w:rPr>
            <w:webHidden/>
          </w:rPr>
          <w:fldChar w:fldCharType="end"/>
        </w:r>
      </w:hyperlink>
    </w:p>
    <w:p w14:paraId="53BCBF2E" w14:textId="1EBF277B"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43" w:history="1">
        <w:r w:rsidRPr="00EB157B">
          <w:rPr>
            <w:rStyle w:val="Hyperlink"/>
          </w:rPr>
          <w:t>Activity 2.5 – vocabulary</w:t>
        </w:r>
        <w:r>
          <w:rPr>
            <w:webHidden/>
          </w:rPr>
          <w:tab/>
        </w:r>
        <w:r>
          <w:rPr>
            <w:webHidden/>
          </w:rPr>
          <w:fldChar w:fldCharType="begin"/>
        </w:r>
        <w:r>
          <w:rPr>
            <w:webHidden/>
          </w:rPr>
          <w:instrText xml:space="preserve"> PAGEREF _Toc198284643 \h </w:instrText>
        </w:r>
        <w:r>
          <w:rPr>
            <w:webHidden/>
          </w:rPr>
        </w:r>
        <w:r>
          <w:rPr>
            <w:webHidden/>
          </w:rPr>
          <w:fldChar w:fldCharType="separate"/>
        </w:r>
        <w:r>
          <w:rPr>
            <w:webHidden/>
          </w:rPr>
          <w:t>64</w:t>
        </w:r>
        <w:r>
          <w:rPr>
            <w:webHidden/>
          </w:rPr>
          <w:fldChar w:fldCharType="end"/>
        </w:r>
      </w:hyperlink>
    </w:p>
    <w:p w14:paraId="0AFF2BD2" w14:textId="7D94B997"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44" w:history="1">
        <w:r w:rsidRPr="00EB157B">
          <w:rPr>
            <w:rStyle w:val="Hyperlink"/>
          </w:rPr>
          <w:t>Appendix C</w:t>
        </w:r>
        <w:r>
          <w:rPr>
            <w:webHidden/>
          </w:rPr>
          <w:tab/>
        </w:r>
        <w:r>
          <w:rPr>
            <w:webHidden/>
          </w:rPr>
          <w:fldChar w:fldCharType="begin"/>
        </w:r>
        <w:r>
          <w:rPr>
            <w:webHidden/>
          </w:rPr>
          <w:instrText xml:space="preserve"> PAGEREF _Toc198284644 \h </w:instrText>
        </w:r>
        <w:r>
          <w:rPr>
            <w:webHidden/>
          </w:rPr>
        </w:r>
        <w:r>
          <w:rPr>
            <w:webHidden/>
          </w:rPr>
          <w:fldChar w:fldCharType="separate"/>
        </w:r>
        <w:r>
          <w:rPr>
            <w:webHidden/>
          </w:rPr>
          <w:t>65</w:t>
        </w:r>
        <w:r>
          <w:rPr>
            <w:webHidden/>
          </w:rPr>
          <w:fldChar w:fldCharType="end"/>
        </w:r>
      </w:hyperlink>
    </w:p>
    <w:p w14:paraId="7A40BE2C" w14:textId="7F418CD6"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45" w:history="1">
        <w:r w:rsidRPr="00EB157B">
          <w:rPr>
            <w:rStyle w:val="Hyperlink"/>
          </w:rPr>
          <w:t>Activity 2.5 – reflection scaffold</w:t>
        </w:r>
        <w:r>
          <w:rPr>
            <w:webHidden/>
          </w:rPr>
          <w:tab/>
        </w:r>
        <w:r>
          <w:rPr>
            <w:webHidden/>
          </w:rPr>
          <w:fldChar w:fldCharType="begin"/>
        </w:r>
        <w:r>
          <w:rPr>
            <w:webHidden/>
          </w:rPr>
          <w:instrText xml:space="preserve"> PAGEREF _Toc198284645 \h </w:instrText>
        </w:r>
        <w:r>
          <w:rPr>
            <w:webHidden/>
          </w:rPr>
        </w:r>
        <w:r>
          <w:rPr>
            <w:webHidden/>
          </w:rPr>
          <w:fldChar w:fldCharType="separate"/>
        </w:r>
        <w:r>
          <w:rPr>
            <w:webHidden/>
          </w:rPr>
          <w:t>65</w:t>
        </w:r>
        <w:r>
          <w:rPr>
            <w:webHidden/>
          </w:rPr>
          <w:fldChar w:fldCharType="end"/>
        </w:r>
      </w:hyperlink>
    </w:p>
    <w:p w14:paraId="20CCA89B" w14:textId="7AA12D46"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46" w:history="1">
        <w:r w:rsidRPr="00EB157B">
          <w:rPr>
            <w:rStyle w:val="Hyperlink"/>
          </w:rPr>
          <w:t>Appendix D</w:t>
        </w:r>
        <w:r>
          <w:rPr>
            <w:webHidden/>
          </w:rPr>
          <w:tab/>
        </w:r>
        <w:r>
          <w:rPr>
            <w:webHidden/>
          </w:rPr>
          <w:fldChar w:fldCharType="begin"/>
        </w:r>
        <w:r>
          <w:rPr>
            <w:webHidden/>
          </w:rPr>
          <w:instrText xml:space="preserve"> PAGEREF _Toc198284646 \h </w:instrText>
        </w:r>
        <w:r>
          <w:rPr>
            <w:webHidden/>
          </w:rPr>
        </w:r>
        <w:r>
          <w:rPr>
            <w:webHidden/>
          </w:rPr>
          <w:fldChar w:fldCharType="separate"/>
        </w:r>
        <w:r>
          <w:rPr>
            <w:webHidden/>
          </w:rPr>
          <w:t>67</w:t>
        </w:r>
        <w:r>
          <w:rPr>
            <w:webHidden/>
          </w:rPr>
          <w:fldChar w:fldCharType="end"/>
        </w:r>
      </w:hyperlink>
    </w:p>
    <w:p w14:paraId="666CF748" w14:textId="0CD09092"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47" w:history="1">
        <w:r w:rsidRPr="00EB157B">
          <w:rPr>
            <w:rStyle w:val="Hyperlink"/>
          </w:rPr>
          <w:t xml:space="preserve">Activity 4.4 – adapted extract from </w:t>
        </w:r>
        <w:r w:rsidRPr="00EB157B">
          <w:rPr>
            <w:rStyle w:val="Hyperlink"/>
            <w:i/>
          </w:rPr>
          <w:t>PROMETHEUS</w:t>
        </w:r>
        <w:r w:rsidRPr="00EB157B">
          <w:rPr>
            <w:rStyle w:val="Hyperlink"/>
          </w:rPr>
          <w:t xml:space="preserve"> by Damien Ryan</w:t>
        </w:r>
        <w:r>
          <w:rPr>
            <w:webHidden/>
          </w:rPr>
          <w:tab/>
        </w:r>
        <w:r>
          <w:rPr>
            <w:webHidden/>
          </w:rPr>
          <w:fldChar w:fldCharType="begin"/>
        </w:r>
        <w:r>
          <w:rPr>
            <w:webHidden/>
          </w:rPr>
          <w:instrText xml:space="preserve"> PAGEREF _Toc198284647 \h </w:instrText>
        </w:r>
        <w:r>
          <w:rPr>
            <w:webHidden/>
          </w:rPr>
        </w:r>
        <w:r>
          <w:rPr>
            <w:webHidden/>
          </w:rPr>
          <w:fldChar w:fldCharType="separate"/>
        </w:r>
        <w:r>
          <w:rPr>
            <w:webHidden/>
          </w:rPr>
          <w:t>67</w:t>
        </w:r>
        <w:r>
          <w:rPr>
            <w:webHidden/>
          </w:rPr>
          <w:fldChar w:fldCharType="end"/>
        </w:r>
      </w:hyperlink>
    </w:p>
    <w:p w14:paraId="7D576F1A" w14:textId="77F3A69E"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48" w:history="1">
        <w:r w:rsidRPr="00EB157B">
          <w:rPr>
            <w:rStyle w:val="Hyperlink"/>
          </w:rPr>
          <w:t>Appendix E</w:t>
        </w:r>
        <w:r>
          <w:rPr>
            <w:webHidden/>
          </w:rPr>
          <w:tab/>
        </w:r>
        <w:r>
          <w:rPr>
            <w:webHidden/>
          </w:rPr>
          <w:fldChar w:fldCharType="begin"/>
        </w:r>
        <w:r>
          <w:rPr>
            <w:webHidden/>
          </w:rPr>
          <w:instrText xml:space="preserve"> PAGEREF _Toc198284648 \h </w:instrText>
        </w:r>
        <w:r>
          <w:rPr>
            <w:webHidden/>
          </w:rPr>
        </w:r>
        <w:r>
          <w:rPr>
            <w:webHidden/>
          </w:rPr>
          <w:fldChar w:fldCharType="separate"/>
        </w:r>
        <w:r>
          <w:rPr>
            <w:webHidden/>
          </w:rPr>
          <w:t>68</w:t>
        </w:r>
        <w:r>
          <w:rPr>
            <w:webHidden/>
          </w:rPr>
          <w:fldChar w:fldCharType="end"/>
        </w:r>
      </w:hyperlink>
    </w:p>
    <w:p w14:paraId="1E4E3282" w14:textId="086137F3"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49" w:history="1">
        <w:r w:rsidRPr="00EB157B">
          <w:rPr>
            <w:rStyle w:val="Hyperlink"/>
          </w:rPr>
          <w:t>Activity 6.6 – peer feedback scaffold</w:t>
        </w:r>
        <w:r>
          <w:rPr>
            <w:webHidden/>
          </w:rPr>
          <w:tab/>
        </w:r>
        <w:r>
          <w:rPr>
            <w:webHidden/>
          </w:rPr>
          <w:fldChar w:fldCharType="begin"/>
        </w:r>
        <w:r>
          <w:rPr>
            <w:webHidden/>
          </w:rPr>
          <w:instrText xml:space="preserve"> PAGEREF _Toc198284649 \h </w:instrText>
        </w:r>
        <w:r>
          <w:rPr>
            <w:webHidden/>
          </w:rPr>
        </w:r>
        <w:r>
          <w:rPr>
            <w:webHidden/>
          </w:rPr>
          <w:fldChar w:fldCharType="separate"/>
        </w:r>
        <w:r>
          <w:rPr>
            <w:webHidden/>
          </w:rPr>
          <w:t>68</w:t>
        </w:r>
        <w:r>
          <w:rPr>
            <w:webHidden/>
          </w:rPr>
          <w:fldChar w:fldCharType="end"/>
        </w:r>
      </w:hyperlink>
    </w:p>
    <w:p w14:paraId="38F454A8" w14:textId="1F13CF82"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50" w:history="1">
        <w:r w:rsidRPr="00EB157B">
          <w:rPr>
            <w:rStyle w:val="Hyperlink"/>
          </w:rPr>
          <w:t>Suggested differentiation and adjustments – Stage 4 outcomes and content</w:t>
        </w:r>
        <w:r>
          <w:rPr>
            <w:webHidden/>
          </w:rPr>
          <w:tab/>
        </w:r>
        <w:r>
          <w:rPr>
            <w:webHidden/>
          </w:rPr>
          <w:fldChar w:fldCharType="begin"/>
        </w:r>
        <w:r>
          <w:rPr>
            <w:webHidden/>
          </w:rPr>
          <w:instrText xml:space="preserve"> PAGEREF _Toc198284650 \h </w:instrText>
        </w:r>
        <w:r>
          <w:rPr>
            <w:webHidden/>
          </w:rPr>
        </w:r>
        <w:r>
          <w:rPr>
            <w:webHidden/>
          </w:rPr>
          <w:fldChar w:fldCharType="separate"/>
        </w:r>
        <w:r>
          <w:rPr>
            <w:webHidden/>
          </w:rPr>
          <w:t>69</w:t>
        </w:r>
        <w:r>
          <w:rPr>
            <w:webHidden/>
          </w:rPr>
          <w:fldChar w:fldCharType="end"/>
        </w:r>
      </w:hyperlink>
    </w:p>
    <w:p w14:paraId="10608A0D" w14:textId="7C9CB8A0"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51" w:history="1">
        <w:r w:rsidRPr="00EB157B">
          <w:rPr>
            <w:rStyle w:val="Hyperlink"/>
          </w:rPr>
          <w:t>Learning sequence 1 – improvisation</w:t>
        </w:r>
        <w:r>
          <w:rPr>
            <w:webHidden/>
          </w:rPr>
          <w:tab/>
        </w:r>
        <w:r>
          <w:rPr>
            <w:webHidden/>
          </w:rPr>
          <w:fldChar w:fldCharType="begin"/>
        </w:r>
        <w:r>
          <w:rPr>
            <w:webHidden/>
          </w:rPr>
          <w:instrText xml:space="preserve"> PAGEREF _Toc198284651 \h </w:instrText>
        </w:r>
        <w:r>
          <w:rPr>
            <w:webHidden/>
          </w:rPr>
        </w:r>
        <w:r>
          <w:rPr>
            <w:webHidden/>
          </w:rPr>
          <w:fldChar w:fldCharType="separate"/>
        </w:r>
        <w:r>
          <w:rPr>
            <w:webHidden/>
          </w:rPr>
          <w:t>69</w:t>
        </w:r>
        <w:r>
          <w:rPr>
            <w:webHidden/>
          </w:rPr>
          <w:fldChar w:fldCharType="end"/>
        </w:r>
      </w:hyperlink>
    </w:p>
    <w:p w14:paraId="629CC01B" w14:textId="40DD86C2"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52" w:history="1">
        <w:r w:rsidRPr="00EB157B">
          <w:rPr>
            <w:rStyle w:val="Hyperlink"/>
          </w:rPr>
          <w:t>Learning sequence 2 – Greek chorus</w:t>
        </w:r>
        <w:r>
          <w:rPr>
            <w:webHidden/>
          </w:rPr>
          <w:tab/>
        </w:r>
        <w:r>
          <w:rPr>
            <w:webHidden/>
          </w:rPr>
          <w:fldChar w:fldCharType="begin"/>
        </w:r>
        <w:r>
          <w:rPr>
            <w:webHidden/>
          </w:rPr>
          <w:instrText xml:space="preserve"> PAGEREF _Toc198284652 \h </w:instrText>
        </w:r>
        <w:r>
          <w:rPr>
            <w:webHidden/>
          </w:rPr>
        </w:r>
        <w:r>
          <w:rPr>
            <w:webHidden/>
          </w:rPr>
          <w:fldChar w:fldCharType="separate"/>
        </w:r>
        <w:r>
          <w:rPr>
            <w:webHidden/>
          </w:rPr>
          <w:t>70</w:t>
        </w:r>
        <w:r>
          <w:rPr>
            <w:webHidden/>
          </w:rPr>
          <w:fldChar w:fldCharType="end"/>
        </w:r>
      </w:hyperlink>
    </w:p>
    <w:p w14:paraId="3282AC2B" w14:textId="3A3428BF"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53" w:history="1">
        <w:r w:rsidRPr="00EB157B">
          <w:rPr>
            <w:rStyle w:val="Hyperlink"/>
          </w:rPr>
          <w:t>Learning sequence 3 – Greek chorus – movement</w:t>
        </w:r>
        <w:r>
          <w:rPr>
            <w:webHidden/>
          </w:rPr>
          <w:tab/>
        </w:r>
        <w:r>
          <w:rPr>
            <w:webHidden/>
          </w:rPr>
          <w:fldChar w:fldCharType="begin"/>
        </w:r>
        <w:r>
          <w:rPr>
            <w:webHidden/>
          </w:rPr>
          <w:instrText xml:space="preserve"> PAGEREF _Toc198284653 \h </w:instrText>
        </w:r>
        <w:r>
          <w:rPr>
            <w:webHidden/>
          </w:rPr>
        </w:r>
        <w:r>
          <w:rPr>
            <w:webHidden/>
          </w:rPr>
          <w:fldChar w:fldCharType="separate"/>
        </w:r>
        <w:r>
          <w:rPr>
            <w:webHidden/>
          </w:rPr>
          <w:t>71</w:t>
        </w:r>
        <w:r>
          <w:rPr>
            <w:webHidden/>
          </w:rPr>
          <w:fldChar w:fldCharType="end"/>
        </w:r>
      </w:hyperlink>
    </w:p>
    <w:p w14:paraId="5A13B7B9" w14:textId="3E2A02DA"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54" w:history="1">
        <w:r w:rsidRPr="00EB157B">
          <w:rPr>
            <w:rStyle w:val="Hyperlink"/>
          </w:rPr>
          <w:t>Learning sequence 4 – Greek chorus – movement</w:t>
        </w:r>
        <w:r>
          <w:rPr>
            <w:webHidden/>
          </w:rPr>
          <w:tab/>
        </w:r>
        <w:r>
          <w:rPr>
            <w:webHidden/>
          </w:rPr>
          <w:fldChar w:fldCharType="begin"/>
        </w:r>
        <w:r>
          <w:rPr>
            <w:webHidden/>
          </w:rPr>
          <w:instrText xml:space="preserve"> PAGEREF _Toc198284654 \h </w:instrText>
        </w:r>
        <w:r>
          <w:rPr>
            <w:webHidden/>
          </w:rPr>
        </w:r>
        <w:r>
          <w:rPr>
            <w:webHidden/>
          </w:rPr>
          <w:fldChar w:fldCharType="separate"/>
        </w:r>
        <w:r>
          <w:rPr>
            <w:webHidden/>
          </w:rPr>
          <w:t>73</w:t>
        </w:r>
        <w:r>
          <w:rPr>
            <w:webHidden/>
          </w:rPr>
          <w:fldChar w:fldCharType="end"/>
        </w:r>
      </w:hyperlink>
    </w:p>
    <w:p w14:paraId="417C26B3" w14:textId="49A6A596"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55" w:history="1">
        <w:r w:rsidRPr="00EB157B">
          <w:rPr>
            <w:rStyle w:val="Hyperlink"/>
          </w:rPr>
          <w:t>Learning sequence 5 – Greek chorus – sound and technologies</w:t>
        </w:r>
        <w:r>
          <w:rPr>
            <w:webHidden/>
          </w:rPr>
          <w:tab/>
        </w:r>
        <w:r>
          <w:rPr>
            <w:webHidden/>
          </w:rPr>
          <w:fldChar w:fldCharType="begin"/>
        </w:r>
        <w:r>
          <w:rPr>
            <w:webHidden/>
          </w:rPr>
          <w:instrText xml:space="preserve"> PAGEREF _Toc198284655 \h </w:instrText>
        </w:r>
        <w:r>
          <w:rPr>
            <w:webHidden/>
          </w:rPr>
        </w:r>
        <w:r>
          <w:rPr>
            <w:webHidden/>
          </w:rPr>
          <w:fldChar w:fldCharType="separate"/>
        </w:r>
        <w:r>
          <w:rPr>
            <w:webHidden/>
          </w:rPr>
          <w:t>74</w:t>
        </w:r>
        <w:r>
          <w:rPr>
            <w:webHidden/>
          </w:rPr>
          <w:fldChar w:fldCharType="end"/>
        </w:r>
      </w:hyperlink>
    </w:p>
    <w:p w14:paraId="52E5697B" w14:textId="4AD67449" w:rsidR="00F5386A" w:rsidRDefault="00F5386A">
      <w:pPr>
        <w:pStyle w:val="TOC2"/>
        <w:rPr>
          <w:rFonts w:asciiTheme="minorHAnsi" w:eastAsiaTheme="minorEastAsia" w:hAnsiTheme="minorHAnsi" w:cstheme="minorBidi"/>
          <w:kern w:val="2"/>
          <w:sz w:val="24"/>
          <w:lang w:eastAsia="en-AU"/>
          <w14:ligatures w14:val="standardContextual"/>
        </w:rPr>
      </w:pPr>
      <w:hyperlink w:anchor="_Toc198284656" w:history="1">
        <w:r w:rsidRPr="00EB157B">
          <w:rPr>
            <w:rStyle w:val="Hyperlink"/>
          </w:rPr>
          <w:t>Learning sequence 6 – devising</w:t>
        </w:r>
        <w:r>
          <w:rPr>
            <w:webHidden/>
          </w:rPr>
          <w:tab/>
        </w:r>
        <w:r>
          <w:rPr>
            <w:webHidden/>
          </w:rPr>
          <w:fldChar w:fldCharType="begin"/>
        </w:r>
        <w:r>
          <w:rPr>
            <w:webHidden/>
          </w:rPr>
          <w:instrText xml:space="preserve"> PAGEREF _Toc198284656 \h </w:instrText>
        </w:r>
        <w:r>
          <w:rPr>
            <w:webHidden/>
          </w:rPr>
        </w:r>
        <w:r>
          <w:rPr>
            <w:webHidden/>
          </w:rPr>
          <w:fldChar w:fldCharType="separate"/>
        </w:r>
        <w:r>
          <w:rPr>
            <w:webHidden/>
          </w:rPr>
          <w:t>75</w:t>
        </w:r>
        <w:r>
          <w:rPr>
            <w:webHidden/>
          </w:rPr>
          <w:fldChar w:fldCharType="end"/>
        </w:r>
      </w:hyperlink>
    </w:p>
    <w:p w14:paraId="460C8653" w14:textId="18DF136E" w:rsidR="00F5386A" w:rsidRDefault="00F5386A">
      <w:pPr>
        <w:pStyle w:val="TOC1"/>
        <w:rPr>
          <w:rFonts w:asciiTheme="minorHAnsi" w:eastAsiaTheme="minorEastAsia" w:hAnsiTheme="minorHAnsi" w:cstheme="minorBidi"/>
          <w:b w:val="0"/>
          <w:kern w:val="2"/>
          <w:sz w:val="24"/>
          <w:lang w:eastAsia="en-AU"/>
          <w14:ligatures w14:val="standardContextual"/>
        </w:rPr>
      </w:pPr>
      <w:hyperlink w:anchor="_Toc198284657" w:history="1">
        <w:r w:rsidRPr="00EB157B">
          <w:rPr>
            <w:rStyle w:val="Hyperlink"/>
          </w:rPr>
          <w:t>References</w:t>
        </w:r>
        <w:r>
          <w:rPr>
            <w:webHidden/>
          </w:rPr>
          <w:tab/>
        </w:r>
        <w:r>
          <w:rPr>
            <w:webHidden/>
          </w:rPr>
          <w:fldChar w:fldCharType="begin"/>
        </w:r>
        <w:r>
          <w:rPr>
            <w:webHidden/>
          </w:rPr>
          <w:instrText xml:space="preserve"> PAGEREF _Toc198284657 \h </w:instrText>
        </w:r>
        <w:r>
          <w:rPr>
            <w:webHidden/>
          </w:rPr>
        </w:r>
        <w:r>
          <w:rPr>
            <w:webHidden/>
          </w:rPr>
          <w:fldChar w:fldCharType="separate"/>
        </w:r>
        <w:r>
          <w:rPr>
            <w:webHidden/>
          </w:rPr>
          <w:t>78</w:t>
        </w:r>
        <w:r>
          <w:rPr>
            <w:webHidden/>
          </w:rPr>
          <w:fldChar w:fldCharType="end"/>
        </w:r>
      </w:hyperlink>
    </w:p>
    <w:p w14:paraId="1E621D2F" w14:textId="6989F48B" w:rsidR="00191D82" w:rsidRPr="00191D82" w:rsidRDefault="003B2E0F" w:rsidP="00191D82">
      <w:r>
        <w:fldChar w:fldCharType="end"/>
      </w:r>
      <w:r w:rsidR="00191D82">
        <w:br w:type="page"/>
      </w:r>
    </w:p>
    <w:p w14:paraId="35064CDF" w14:textId="59F738EF" w:rsidR="00817D48" w:rsidRDefault="00817D48" w:rsidP="00523A46">
      <w:pPr>
        <w:pStyle w:val="Heading1"/>
      </w:pPr>
      <w:bookmarkStart w:id="1" w:name="_Toc112681289"/>
      <w:bookmarkStart w:id="2" w:name="_Toc198284592"/>
      <w:r>
        <w:lastRenderedPageBreak/>
        <w:t>Overview</w:t>
      </w:r>
      <w:bookmarkEnd w:id="1"/>
      <w:bookmarkEnd w:id="2"/>
    </w:p>
    <w:p w14:paraId="3AA7A3FC" w14:textId="50915232" w:rsidR="00213651" w:rsidRPr="0065349B" w:rsidRDefault="00213651" w:rsidP="00213651">
      <w:pPr>
        <w:rPr>
          <w:color w:val="000000"/>
          <w:shd w:val="clear" w:color="auto" w:fill="FFFFFF"/>
        </w:rPr>
      </w:pPr>
      <w:r w:rsidRPr="26DCB695">
        <w:rPr>
          <w:rStyle w:val="Strong"/>
        </w:rPr>
        <w:t>Description</w:t>
      </w:r>
      <w:r w:rsidRPr="00503B2F">
        <w:t>:</w:t>
      </w:r>
      <w:r w:rsidRPr="3FA46696">
        <w:rPr>
          <w:color w:val="000000"/>
          <w:shd w:val="clear" w:color="auto" w:fill="FFFFFF"/>
        </w:rPr>
        <w:t xml:space="preserve"> </w:t>
      </w:r>
      <w:r w:rsidR="00CA45D0">
        <w:rPr>
          <w:color w:val="000000"/>
          <w:shd w:val="clear" w:color="auto" w:fill="FFFFFF"/>
        </w:rPr>
        <w:t>students</w:t>
      </w:r>
      <w:r w:rsidR="00CA45D0" w:rsidRPr="00716AD0">
        <w:rPr>
          <w:color w:val="000000"/>
          <w:shd w:val="clear" w:color="auto" w:fill="FFFFFF"/>
        </w:rPr>
        <w:t xml:space="preserve"> </w:t>
      </w:r>
      <w:r w:rsidRPr="00716AD0">
        <w:rPr>
          <w:color w:val="000000"/>
          <w:shd w:val="clear" w:color="auto" w:fill="FFFFFF"/>
        </w:rPr>
        <w:t>collaborate, improvise and devise in response to stimuli. They work together, using dramatic processes that enable physical, emotional and cultural safety, to generate a collaborative culture that is respectful and inclusive. Students engage in workshops and dramatic play as they embody their responses to a range of stimuli and explore the elements of drama by improvising, rehearsing and devising. They use improvising processes, including offering, accepting and extending as ways to devise imaginative and sensory theatrical moments. Students collaborate by seeking, exchanging and questioning perspectives as they co-construct theatrical moments for an audience. They collaboratively select and apply dramatic elements as they shape and refine a devised theatrical moment. Students consider the ways in which collaboration enables trust, creative risk taking and connection.</w:t>
      </w:r>
    </w:p>
    <w:p w14:paraId="4C4ACA1F" w14:textId="0EAE5746" w:rsidR="00213651" w:rsidRDefault="00213651" w:rsidP="00213651">
      <w:pPr>
        <w:rPr>
          <w:noProof/>
        </w:rPr>
      </w:pPr>
      <w:r w:rsidRPr="00390B29">
        <w:rPr>
          <w:rStyle w:val="Strong"/>
        </w:rPr>
        <w:t>Duration</w:t>
      </w:r>
      <w:r w:rsidRPr="00503B2F">
        <w:t>:</w:t>
      </w:r>
      <w:r>
        <w:rPr>
          <w:noProof/>
        </w:rPr>
        <w:t xml:space="preserve"> </w:t>
      </w:r>
      <w:r w:rsidRPr="00503E39">
        <w:rPr>
          <w:noProof/>
        </w:rPr>
        <w:t xml:space="preserve">this </w:t>
      </w:r>
      <w:r>
        <w:rPr>
          <w:noProof/>
        </w:rPr>
        <w:t>unit</w:t>
      </w:r>
      <w:r w:rsidRPr="00503E39">
        <w:rPr>
          <w:noProof/>
        </w:rPr>
        <w:t xml:space="preserve"> is designed to be completed over a period of approximately </w:t>
      </w:r>
      <w:r>
        <w:rPr>
          <w:noProof/>
        </w:rPr>
        <w:t>10 weeks (25</w:t>
      </w:r>
      <w:r w:rsidRPr="00503E39">
        <w:rPr>
          <w:noProof/>
        </w:rPr>
        <w:t xml:space="preserve"> hours</w:t>
      </w:r>
      <w:r>
        <w:rPr>
          <w:noProof/>
        </w:rPr>
        <w:t>) but</w:t>
      </w:r>
      <w:r w:rsidRPr="00503E39">
        <w:rPr>
          <w:noProof/>
        </w:rPr>
        <w:t xml:space="preserve"> can be adapted to suit the school contex</w:t>
      </w:r>
      <w:r>
        <w:rPr>
          <w:noProof/>
        </w:rPr>
        <w:t>t. Learning sequences have the following suggested duration</w:t>
      </w:r>
      <w:r w:rsidR="00C87375">
        <w:rPr>
          <w:noProof/>
        </w:rPr>
        <w:t>:</w:t>
      </w:r>
    </w:p>
    <w:p w14:paraId="6C38DD5A" w14:textId="266B0E65" w:rsidR="00213651" w:rsidRPr="00047818" w:rsidRDefault="00D648B8" w:rsidP="00213651">
      <w:pPr>
        <w:pStyle w:val="ListBullet"/>
        <w:numPr>
          <w:ilvl w:val="0"/>
          <w:numId w:val="1"/>
        </w:numPr>
      </w:pPr>
      <w:r>
        <w:t>I</w:t>
      </w:r>
      <w:r w:rsidR="00213651" w:rsidRPr="00047818">
        <w:t>mprovisation – 2 weeks</w:t>
      </w:r>
    </w:p>
    <w:p w14:paraId="5C90BA95" w14:textId="720B2DB0" w:rsidR="00213651" w:rsidRPr="00047818" w:rsidRDefault="00213651" w:rsidP="00213651">
      <w:pPr>
        <w:pStyle w:val="ListBullet"/>
        <w:numPr>
          <w:ilvl w:val="0"/>
          <w:numId w:val="1"/>
        </w:numPr>
      </w:pPr>
      <w:r w:rsidRPr="00047818">
        <w:t xml:space="preserve">Greek chorus – </w:t>
      </w:r>
      <w:r w:rsidR="00C55CC7">
        <w:t>one</w:t>
      </w:r>
      <w:r w:rsidRPr="00047818">
        <w:t xml:space="preserve"> week</w:t>
      </w:r>
    </w:p>
    <w:p w14:paraId="3752CDC1" w14:textId="31E4BDDD" w:rsidR="00213651" w:rsidRPr="00047818" w:rsidRDefault="00213651" w:rsidP="00213651">
      <w:pPr>
        <w:pStyle w:val="ListBullet"/>
        <w:numPr>
          <w:ilvl w:val="0"/>
          <w:numId w:val="1"/>
        </w:numPr>
      </w:pPr>
      <w:r w:rsidRPr="00047818">
        <w:t xml:space="preserve">Greek chorus – movement – </w:t>
      </w:r>
      <w:r w:rsidR="00C55CC7">
        <w:t>one</w:t>
      </w:r>
      <w:r w:rsidRPr="00047818">
        <w:t xml:space="preserve"> week</w:t>
      </w:r>
    </w:p>
    <w:p w14:paraId="7EAC46F7" w14:textId="2F5483C1" w:rsidR="00213651" w:rsidRPr="00047818" w:rsidRDefault="00213651" w:rsidP="00213651">
      <w:pPr>
        <w:pStyle w:val="ListBullet"/>
        <w:numPr>
          <w:ilvl w:val="0"/>
          <w:numId w:val="1"/>
        </w:numPr>
      </w:pPr>
      <w:r w:rsidRPr="00047818">
        <w:t xml:space="preserve">Greek chorus – voice – </w:t>
      </w:r>
      <w:r w:rsidR="00C55CC7">
        <w:t>one</w:t>
      </w:r>
      <w:r w:rsidRPr="00047818">
        <w:t xml:space="preserve"> week</w:t>
      </w:r>
    </w:p>
    <w:p w14:paraId="322B7A7A" w14:textId="584F4CFE" w:rsidR="00213651" w:rsidRPr="00047818" w:rsidRDefault="00213651" w:rsidP="00213651">
      <w:pPr>
        <w:pStyle w:val="ListBullet"/>
        <w:numPr>
          <w:ilvl w:val="0"/>
          <w:numId w:val="1"/>
        </w:numPr>
      </w:pPr>
      <w:r w:rsidRPr="00047818">
        <w:t xml:space="preserve">Greek chorus – sound and technologies – </w:t>
      </w:r>
      <w:r w:rsidR="00C55CC7">
        <w:t>one</w:t>
      </w:r>
      <w:r w:rsidRPr="00047818">
        <w:t xml:space="preserve"> week</w:t>
      </w:r>
    </w:p>
    <w:p w14:paraId="490660D4" w14:textId="783AA13D" w:rsidR="00213651" w:rsidRPr="00047818" w:rsidRDefault="00D648B8" w:rsidP="00213651">
      <w:pPr>
        <w:pStyle w:val="ListBullet"/>
        <w:numPr>
          <w:ilvl w:val="0"/>
          <w:numId w:val="1"/>
        </w:numPr>
      </w:pPr>
      <w:r>
        <w:t>D</w:t>
      </w:r>
      <w:r w:rsidR="00213651" w:rsidRPr="00047818">
        <w:t>evising – 4 weeks</w:t>
      </w:r>
      <w:r w:rsidR="00453B9D">
        <w:t>.</w:t>
      </w:r>
    </w:p>
    <w:p w14:paraId="14BD7BEF" w14:textId="35FC8A46" w:rsidR="00213651" w:rsidRDefault="00213651" w:rsidP="00213651">
      <w:r w:rsidRPr="3FA46696">
        <w:rPr>
          <w:rStyle w:val="Strong"/>
        </w:rPr>
        <w:t>Explicit teaching</w:t>
      </w:r>
      <w:r>
        <w:t>:</w:t>
      </w:r>
      <w:r w:rsidRPr="3FA46696">
        <w:rPr>
          <w:noProof/>
        </w:rPr>
        <w:t xml:space="preserve"> suggested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 Additional explicit teaching strategies are embedded in teacher notes within each learning sequence. Each learning sequences is also deliberately designed to chunk learning and gradually release responsibility</w:t>
      </w:r>
      <w:r w:rsidR="0036482E">
        <w:t>, w</w:t>
      </w:r>
      <w:r w:rsidR="00BA33F1">
        <w:t>ith each activity having opportunities to check student understanding</w:t>
      </w:r>
      <w:r w:rsidR="0036482E">
        <w:t xml:space="preserve">. </w:t>
      </w:r>
      <w:r>
        <w:t xml:space="preserve">Modelling of </w:t>
      </w:r>
      <w:r w:rsidR="00216DA6">
        <w:t>activities</w:t>
      </w:r>
      <w:r w:rsidR="00A55D69">
        <w:t>,</w:t>
      </w:r>
      <w:r w:rsidR="007F5E16">
        <w:t xml:space="preserve"> including </w:t>
      </w:r>
      <w:r>
        <w:t>effective feedback is included in the teacher notes</w:t>
      </w:r>
      <w:r w:rsidR="00BA33F1">
        <w:t>. Sc</w:t>
      </w:r>
      <w:r>
        <w:t>affold</w:t>
      </w:r>
      <w:r w:rsidR="00CB537B">
        <w:t xml:space="preserve">ing of learning is provided for embodied and written </w:t>
      </w:r>
      <w:r w:rsidR="00955C6B">
        <w:t xml:space="preserve">activities with a range of scaffolds provided </w:t>
      </w:r>
      <w:r>
        <w:t>in the Appendix and on the accompanying student facing PowerPoint.</w:t>
      </w:r>
    </w:p>
    <w:p w14:paraId="44484E46" w14:textId="754989DB" w:rsidR="00213651" w:rsidRDefault="00213651" w:rsidP="00213651">
      <w:pPr>
        <w:rPr>
          <w:color w:val="000000"/>
          <w:szCs w:val="22"/>
          <w:shd w:val="clear" w:color="auto" w:fill="FFFFFF"/>
        </w:rPr>
      </w:pPr>
      <w:r w:rsidRPr="00B725D4">
        <w:rPr>
          <w:rStyle w:val="Strong"/>
        </w:rPr>
        <w:lastRenderedPageBreak/>
        <w:t>Assessment</w:t>
      </w:r>
      <w:r w:rsidRPr="00541BCA">
        <w:rPr>
          <w:rStyle w:val="Strong"/>
          <w:b w:val="0"/>
          <w:bCs w:val="0"/>
        </w:rPr>
        <w:t>:</w:t>
      </w:r>
      <w:r w:rsidRPr="00B725D4">
        <w:t xml:space="preserve"> </w:t>
      </w:r>
      <w:r w:rsidR="004D051E">
        <w:rPr>
          <w:color w:val="000000"/>
          <w:szCs w:val="22"/>
          <w:shd w:val="clear" w:color="auto" w:fill="FFFFFF"/>
        </w:rPr>
        <w:t xml:space="preserve">students </w:t>
      </w:r>
      <w:r w:rsidRPr="00E65417">
        <w:rPr>
          <w:color w:val="000000"/>
          <w:szCs w:val="22"/>
          <w:shd w:val="clear" w:color="auto" w:fill="FFFFFF"/>
        </w:rPr>
        <w:t>are provided with regular formative assessment opportunities They use dramatic processes and dramatic elements to collaboratively workshop and stage a short group-devised performance. Students document and reflect on their creative choices and experiences of engaging with dramatic processes in group-devising.</w:t>
      </w:r>
    </w:p>
    <w:p w14:paraId="24EFB417" w14:textId="563BA741" w:rsidR="00213651" w:rsidRPr="00EE1B98" w:rsidRDefault="00213651" w:rsidP="00213651">
      <w:r w:rsidRPr="00EE1B98">
        <w:rPr>
          <w:b/>
          <w:bCs/>
        </w:rPr>
        <w:t>Consulted with</w:t>
      </w:r>
      <w:r w:rsidRPr="00EE1B98">
        <w:t xml:space="preserve">: </w:t>
      </w:r>
      <w:r w:rsidRPr="00F13069">
        <w:t xml:space="preserve">The Arts </w:t>
      </w:r>
      <w:r w:rsidR="000B51C7" w:rsidRPr="00F13069">
        <w:t>Unit</w:t>
      </w:r>
      <w:r w:rsidR="000B51C7" w:rsidRPr="00F13069">
        <w:rPr>
          <w:rStyle w:val="CommentReference"/>
        </w:rPr>
        <w:t xml:space="preserve"> </w:t>
      </w:r>
      <w:r w:rsidR="000B51C7" w:rsidRPr="00F13069">
        <w:t>and</w:t>
      </w:r>
      <w:r w:rsidR="00A55D69" w:rsidRPr="00F13069">
        <w:t xml:space="preserve"> </w:t>
      </w:r>
      <w:r w:rsidRPr="00F13069">
        <w:t>subject matter experts.</w:t>
      </w:r>
      <w:r w:rsidRPr="00EE1B98">
        <w:t xml:space="preserve"> </w:t>
      </w:r>
    </w:p>
    <w:p w14:paraId="1ADC95F9" w14:textId="5AB3732E" w:rsidR="00213651" w:rsidRDefault="00213651" w:rsidP="00213651">
      <w:pPr>
        <w:rPr>
          <w:color w:val="000000"/>
          <w:szCs w:val="22"/>
          <w:shd w:val="clear" w:color="auto" w:fill="FFFFFF"/>
        </w:rPr>
      </w:pPr>
      <w:r w:rsidRPr="00AD3055">
        <w:rPr>
          <w:rStyle w:val="Strong"/>
        </w:rPr>
        <w:t>Creation date:</w:t>
      </w:r>
      <w:r w:rsidRPr="001205D8">
        <w:rPr>
          <w:rStyle w:val="Strong"/>
        </w:rPr>
        <w:t xml:space="preserve"> </w:t>
      </w:r>
      <w:r w:rsidR="001205D8" w:rsidRPr="001205D8">
        <w:rPr>
          <w:rStyle w:val="Strong"/>
          <w:b w:val="0"/>
          <w:bCs w:val="0"/>
        </w:rPr>
        <w:t>3 April 2025</w:t>
      </w:r>
    </w:p>
    <w:p w14:paraId="1E94DFFC" w14:textId="30940C46" w:rsidR="00FA11D4" w:rsidRDefault="00FA11D4">
      <w:pPr>
        <w:suppressAutoHyphens w:val="0"/>
        <w:spacing w:before="0" w:after="160" w:line="259" w:lineRule="auto"/>
        <w:rPr>
          <w:rStyle w:val="Strong"/>
        </w:rPr>
      </w:pPr>
      <w:r>
        <w:rPr>
          <w:rStyle w:val="Strong"/>
        </w:rPr>
        <w:br w:type="page"/>
      </w:r>
    </w:p>
    <w:p w14:paraId="50618483" w14:textId="77777777" w:rsidR="002827FB" w:rsidRDefault="002827FB" w:rsidP="002827FB">
      <w:pPr>
        <w:pStyle w:val="Heading2"/>
      </w:pPr>
      <w:bookmarkStart w:id="3" w:name="_Toc192793299"/>
      <w:bookmarkStart w:id="4" w:name="_Toc198284593"/>
      <w:r>
        <w:lastRenderedPageBreak/>
        <w:t>Outcomes</w:t>
      </w:r>
      <w:bookmarkEnd w:id="3"/>
      <w:bookmarkEnd w:id="4"/>
    </w:p>
    <w:p w14:paraId="482577BF" w14:textId="77777777" w:rsidR="002827FB" w:rsidRPr="00FA11D4" w:rsidRDefault="002827FB" w:rsidP="002827FB">
      <w:r>
        <w:t>A student:</w:t>
      </w:r>
    </w:p>
    <w:p w14:paraId="606FB247" w14:textId="77777777" w:rsidR="002827FB" w:rsidRDefault="002827FB" w:rsidP="002827FB">
      <w:pPr>
        <w:pStyle w:val="ListBullet"/>
        <w:numPr>
          <w:ilvl w:val="0"/>
          <w:numId w:val="1"/>
        </w:numPr>
      </w:pPr>
      <w:r w:rsidRPr="0077187F">
        <w:rPr>
          <w:b/>
          <w:bCs/>
        </w:rPr>
        <w:t>DR5-MAK-01</w:t>
      </w:r>
      <w:r>
        <w:t xml:space="preserve"> creates and refines meaning through experimentation with dramatic processes</w:t>
      </w:r>
    </w:p>
    <w:p w14:paraId="38172A1B" w14:textId="77777777" w:rsidR="002827FB" w:rsidRDefault="002827FB" w:rsidP="002827FB">
      <w:pPr>
        <w:pStyle w:val="ListBullet"/>
        <w:numPr>
          <w:ilvl w:val="0"/>
          <w:numId w:val="1"/>
        </w:numPr>
      </w:pPr>
      <w:r w:rsidRPr="0077187F">
        <w:rPr>
          <w:b/>
          <w:bCs/>
        </w:rPr>
        <w:t>DR5-MAK-02</w:t>
      </w:r>
      <w:r>
        <w:t xml:space="preserve"> selects and applies dramatic elements to create and refine works and experiences through dramatic contexts</w:t>
      </w:r>
    </w:p>
    <w:p w14:paraId="6BB71F41" w14:textId="77777777" w:rsidR="002827FB" w:rsidRDefault="002827FB" w:rsidP="002827FB">
      <w:pPr>
        <w:pStyle w:val="ListBullet"/>
        <w:numPr>
          <w:ilvl w:val="0"/>
          <w:numId w:val="1"/>
        </w:numPr>
      </w:pPr>
      <w:r w:rsidRPr="0077187F">
        <w:rPr>
          <w:b/>
          <w:bCs/>
        </w:rPr>
        <w:t>DR5-PER-01</w:t>
      </w:r>
      <w:r>
        <w:t xml:space="preserve"> applies and adapts performance skills and dramatic processes to communicate intention and meaning</w:t>
      </w:r>
    </w:p>
    <w:p w14:paraId="6B36EB75" w14:textId="77777777" w:rsidR="002827FB" w:rsidRDefault="002827FB" w:rsidP="002827FB">
      <w:pPr>
        <w:pStyle w:val="ListBullet"/>
        <w:numPr>
          <w:ilvl w:val="0"/>
          <w:numId w:val="1"/>
        </w:numPr>
      </w:pPr>
      <w:r w:rsidRPr="0077187F">
        <w:rPr>
          <w:b/>
          <w:bCs/>
        </w:rPr>
        <w:t>DR5-PER-0</w:t>
      </w:r>
      <w:r>
        <w:rPr>
          <w:b/>
          <w:bCs/>
        </w:rPr>
        <w:t>2</w:t>
      </w:r>
      <w:r>
        <w:t xml:space="preserve"> </w:t>
      </w:r>
      <w:r w:rsidRPr="007F3149">
        <w:t>manipulates dramatic elements to stage works and influence audience response through dramatic contexts</w:t>
      </w:r>
    </w:p>
    <w:p w14:paraId="34F3E89B" w14:textId="77777777" w:rsidR="002827FB" w:rsidRDefault="002827FB" w:rsidP="002827FB">
      <w:pPr>
        <w:pStyle w:val="ListBullet"/>
        <w:numPr>
          <w:ilvl w:val="0"/>
          <w:numId w:val="1"/>
        </w:numPr>
      </w:pPr>
      <w:r w:rsidRPr="008F7573">
        <w:rPr>
          <w:b/>
          <w:bCs/>
        </w:rPr>
        <w:t>DR5-APP-01</w:t>
      </w:r>
      <w:r>
        <w:t xml:space="preserve"> </w:t>
      </w:r>
      <w:r w:rsidRPr="00101E14">
        <w:t>analyses how creative choices shape intention and meaning through dramatic processes</w:t>
      </w:r>
    </w:p>
    <w:p w14:paraId="0C2F5AF4" w14:textId="77777777" w:rsidR="002827FB" w:rsidRPr="003C643F" w:rsidRDefault="002827FB" w:rsidP="002827FB">
      <w:pPr>
        <w:pStyle w:val="ListBullet"/>
        <w:numPr>
          <w:ilvl w:val="0"/>
          <w:numId w:val="1"/>
        </w:numPr>
      </w:pPr>
      <w:r w:rsidRPr="0077187F">
        <w:rPr>
          <w:b/>
          <w:bCs/>
        </w:rPr>
        <w:t>DR5-APP-02</w:t>
      </w:r>
      <w:r>
        <w:t xml:space="preserve"> evaluates how dramatic elements are manipulated to influence audience response through dramatic contexts</w:t>
      </w:r>
    </w:p>
    <w:p w14:paraId="0FC0F18D" w14:textId="77777777" w:rsidR="002827FB" w:rsidRDefault="002827FB" w:rsidP="002827FB">
      <w:pPr>
        <w:rPr>
          <w:color w:val="000000"/>
          <w:sz w:val="18"/>
          <w:szCs w:val="18"/>
          <w:shd w:val="clear" w:color="auto" w:fill="FFFFFF"/>
        </w:rPr>
      </w:pPr>
      <w:hyperlink r:id="rId8"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77FF5675" w14:textId="77777777" w:rsidR="00FA11D4" w:rsidRPr="00523A46" w:rsidRDefault="00FA11D4" w:rsidP="00FA11D4">
      <w:pPr>
        <w:pStyle w:val="Heading2"/>
      </w:pPr>
      <w:bookmarkStart w:id="5" w:name="_Toc198284594"/>
      <w:r w:rsidRPr="00523A46">
        <w:t>Support resources</w:t>
      </w:r>
      <w:bookmarkEnd w:id="5"/>
    </w:p>
    <w:p w14:paraId="19A4B51A" w14:textId="77777777" w:rsidR="00FA11D4" w:rsidRPr="00FA5377" w:rsidRDefault="00FA11D4" w:rsidP="00FA11D4">
      <w:r w:rsidRPr="00FA5377">
        <w:t>This sample unit aligns with the following support materials</w:t>
      </w:r>
      <w:r>
        <w:t xml:space="preserve">: </w:t>
      </w:r>
    </w:p>
    <w:p w14:paraId="0D8CF7C1" w14:textId="45199EB3" w:rsidR="00C74817" w:rsidRDefault="00C74817" w:rsidP="00C74817">
      <w:pPr>
        <w:pStyle w:val="ListBullet"/>
        <w:numPr>
          <w:ilvl w:val="0"/>
          <w:numId w:val="1"/>
        </w:numPr>
      </w:pPr>
      <w:r w:rsidRPr="00FA5377">
        <w:t xml:space="preserve">Sample assessment task – </w:t>
      </w:r>
      <w:r w:rsidR="00095872">
        <w:t>‘</w:t>
      </w:r>
      <w:r w:rsidRPr="00123464">
        <w:t>From me to we – exploring collaboration through devising</w:t>
      </w:r>
      <w:r w:rsidR="00095872">
        <w:t>’</w:t>
      </w:r>
    </w:p>
    <w:p w14:paraId="74096081" w14:textId="2F6F856C" w:rsidR="00C74817" w:rsidRDefault="00C74817" w:rsidP="00C74817">
      <w:pPr>
        <w:pStyle w:val="ListBullet"/>
        <w:numPr>
          <w:ilvl w:val="0"/>
          <w:numId w:val="1"/>
        </w:numPr>
      </w:pPr>
      <w:r>
        <w:t xml:space="preserve">PowerPoint resource – </w:t>
      </w:r>
      <w:r w:rsidR="00095872">
        <w:t>‘</w:t>
      </w:r>
      <w:r>
        <w:t>From me to we – exploring collaboration through devising</w:t>
      </w:r>
      <w:r w:rsidR="00095872">
        <w:t>’</w:t>
      </w:r>
      <w:r>
        <w:t>.</w:t>
      </w:r>
    </w:p>
    <w:p w14:paraId="6F47A7C0" w14:textId="77777777" w:rsidR="00FA11D4" w:rsidRDefault="00FA11D4" w:rsidP="00FA11D4">
      <w:r>
        <w:t xml:space="preserve">All resources associated with this unit can be found on the </w:t>
      </w:r>
      <w:hyperlink r:id="rId9">
        <w:r w:rsidRPr="1D424303">
          <w:rPr>
            <w:rStyle w:val="Hyperlink"/>
          </w:rPr>
          <w:t>Planning, programming and assessing drama 7–10 (2023)</w:t>
        </w:r>
      </w:hyperlink>
      <w:r>
        <w:t xml:space="preserve"> webpage.</w:t>
      </w:r>
    </w:p>
    <w:p w14:paraId="2AFB6B8F" w14:textId="77777777" w:rsidR="0009278C" w:rsidRPr="00D36290" w:rsidRDefault="0009278C" w:rsidP="00D36290">
      <w:pPr>
        <w:pStyle w:val="Heading2"/>
      </w:pPr>
      <w:bookmarkStart w:id="6" w:name="_Teacher_notes"/>
      <w:bookmarkStart w:id="7" w:name="_Toc198284595"/>
      <w:bookmarkEnd w:id="6"/>
      <w:r w:rsidRPr="00D36290">
        <w:t>Teacher notes</w:t>
      </w:r>
      <w:bookmarkEnd w:id="7"/>
    </w:p>
    <w:p w14:paraId="1FC0A771" w14:textId="3331D77A" w:rsidR="00903298" w:rsidRDefault="00903298" w:rsidP="00903298">
      <w:r w:rsidRPr="006B554C">
        <w:rPr>
          <w:rStyle w:val="Strong"/>
        </w:rPr>
        <w:t xml:space="preserve">PowerPoint resource – </w:t>
      </w:r>
      <w:r w:rsidR="00B84A37">
        <w:rPr>
          <w:rStyle w:val="Strong"/>
        </w:rPr>
        <w:t>‘F</w:t>
      </w:r>
      <w:r w:rsidRPr="008C4FAA">
        <w:rPr>
          <w:b/>
          <w:bCs/>
        </w:rPr>
        <w:t>rom me to we – exploring collaboration through devising</w:t>
      </w:r>
      <w:r w:rsidR="00B84A37">
        <w:rPr>
          <w:b/>
          <w:bCs/>
        </w:rPr>
        <w:t>’</w:t>
      </w:r>
      <w:r w:rsidRPr="00151D33">
        <w:rPr>
          <w:rStyle w:val="Strong"/>
          <w:b w:val="0"/>
          <w:bCs w:val="0"/>
        </w:rPr>
        <w:t>:</w:t>
      </w:r>
      <w:r w:rsidRPr="006B554C">
        <w:t xml:space="preserve"> this resource is designed as an essential companion document for the unit. </w:t>
      </w:r>
      <w:r w:rsidR="00287335" w:rsidRPr="00287335">
        <w:t xml:space="preserve">It contains information, student activities and teaching tools to further unpack the material covered in each learning </w:t>
      </w:r>
      <w:r w:rsidR="00287335" w:rsidRPr="00287335">
        <w:lastRenderedPageBreak/>
        <w:t>sequence and can be downloaded from the</w:t>
      </w:r>
      <w:r w:rsidR="00287335">
        <w:t xml:space="preserve"> </w:t>
      </w:r>
      <w:hyperlink r:id="rId10">
        <w:r w:rsidR="00287335" w:rsidRPr="3FA46696">
          <w:rPr>
            <w:rStyle w:val="Hyperlink"/>
          </w:rPr>
          <w:t>Planning, programming and assessing drama 7–10 (2023)</w:t>
        </w:r>
      </w:hyperlink>
      <w:r w:rsidR="00287335">
        <w:t xml:space="preserve"> webpage</w:t>
      </w:r>
      <w:r w:rsidR="00287335" w:rsidRPr="00287335">
        <w:t xml:space="preserve"> and edited by the teacher</w:t>
      </w:r>
      <w:r w:rsidR="00287335">
        <w:t>.</w:t>
      </w:r>
    </w:p>
    <w:p w14:paraId="50F65571" w14:textId="088EED30" w:rsidR="00BB4EEC" w:rsidRPr="00DE2400" w:rsidRDefault="00BB4EEC" w:rsidP="00903298">
      <w:pPr>
        <w:rPr>
          <w:b/>
          <w:bCs/>
        </w:rPr>
      </w:pPr>
      <w:r w:rsidRPr="0057359D">
        <w:rPr>
          <w:b/>
          <w:bCs/>
        </w:rPr>
        <w:t>The Wasps:</w:t>
      </w:r>
      <w:r>
        <w:t xml:space="preserve"> selected scenes from </w:t>
      </w:r>
      <w:r w:rsidRPr="00A736B6">
        <w:t xml:space="preserve">The Art’s Unit production of </w:t>
      </w:r>
      <w:hyperlink r:id="rId11" w:anchor="performance" w:history="1">
        <w:r w:rsidR="00464C45">
          <w:rPr>
            <w:rStyle w:val="Hyperlink"/>
          </w:rPr>
          <w:t>The Wasps (51:21</w:t>
        </w:r>
      </w:hyperlink>
      <w:r w:rsidR="00464C45">
        <w:t>)</w:t>
      </w:r>
      <w:r>
        <w:t>,</w:t>
      </w:r>
      <w:r w:rsidRPr="00A736B6">
        <w:t xml:space="preserve"> performed by the Drama Company in 2023</w:t>
      </w:r>
      <w:r>
        <w:t>, are used throughout the unit</w:t>
      </w:r>
      <w:r w:rsidRPr="00A736B6">
        <w:t xml:space="preserve">. </w:t>
      </w:r>
      <w:r>
        <w:t xml:space="preserve">This production is an </w:t>
      </w:r>
      <w:r w:rsidR="004D051E">
        <w:t>hour-long</w:t>
      </w:r>
      <w:r w:rsidRPr="00774A96">
        <w:t xml:space="preserve"> </w:t>
      </w:r>
      <w:r>
        <w:t xml:space="preserve">contemporary </w:t>
      </w:r>
      <w:r w:rsidRPr="00774A96">
        <w:t>re-imagining of the ancient Greek play by Aristophanes</w:t>
      </w:r>
      <w:r>
        <w:t xml:space="preserve"> and</w:t>
      </w:r>
      <w:r w:rsidRPr="00416D54">
        <w:t xml:space="preserve"> explores internet culture, authoritarianism and the rise of mindless groupthink</w:t>
      </w:r>
      <w:r>
        <w:t xml:space="preserve">. </w:t>
      </w:r>
      <w:r w:rsidRPr="00234F4C">
        <w:t>Scenes are presented in isolation to highlight key dramatic elements. However, teachers may choose to show the full performance and incorporate the supplementary support videos for further exploration in class.</w:t>
      </w:r>
      <w:r w:rsidRPr="00414CC7">
        <w:t xml:space="preserve"> </w:t>
      </w:r>
      <w:r>
        <w:t xml:space="preserve">When selecting scenes, teachers should preview before showing to students and should consider the </w:t>
      </w:r>
      <w:hyperlink r:id="rId12" w:history="1">
        <w:r w:rsidRPr="0023624F">
          <w:rPr>
            <w:rStyle w:val="Hyperlink"/>
          </w:rPr>
          <w:t>Controversial issues in schools</w:t>
        </w:r>
      </w:hyperlink>
      <w:r>
        <w:t xml:space="preserve"> policy and </w:t>
      </w:r>
      <w:hyperlink r:id="rId13" w:anchor=":~:text=3.%20Comply%20with%20audiovisual%20material%20requirements" w:history="1">
        <w:r w:rsidRPr="004432BF">
          <w:rPr>
            <w:rStyle w:val="Hyperlink"/>
          </w:rPr>
          <w:t>Audiovisual Materials in Schools – Procedures for Use</w:t>
        </w:r>
      </w:hyperlink>
      <w:r>
        <w:t>.</w:t>
      </w:r>
    </w:p>
    <w:p w14:paraId="5226ECF0" w14:textId="4B008312" w:rsidR="00903298" w:rsidRDefault="00903298" w:rsidP="00903298">
      <w:r w:rsidRPr="00241F4F">
        <w:rPr>
          <w:b/>
          <w:bCs/>
        </w:rPr>
        <w:t>Protocols and processes:</w:t>
      </w:r>
      <w:r>
        <w:t xml:space="preserve"> in this unit, students create classroom collaborative protocols that are referred to throughout each learning sequence. Students also learn about safe processes</w:t>
      </w:r>
      <w:r w:rsidR="00591EFA">
        <w:t>,</w:t>
      </w:r>
      <w:r>
        <w:t xml:space="preserve"> including safety in drama spaces, physical safety and online safety. For further support, see the ‘Collaborative processes’ and ‘Safe processes’ sections in NESA’s</w:t>
      </w:r>
      <w:r w:rsidR="00945F8E">
        <w:t xml:space="preserve"> </w:t>
      </w:r>
      <w:hyperlink r:id="rId14" w:anchor=":~:text=Dramatic%20processes%3A%20Drama%207%E2%80%9310">
        <w:r w:rsidR="00945F8E" w:rsidRPr="3FA46696">
          <w:rPr>
            <w:rStyle w:val="Hyperlink"/>
          </w:rPr>
          <w:t>Drama 7–10 (2023): Dramatic processes support document</w:t>
        </w:r>
      </w:hyperlink>
      <w:r>
        <w:t>.</w:t>
      </w:r>
    </w:p>
    <w:p w14:paraId="6E2E8DE9" w14:textId="4BDA87D3" w:rsidR="00BB4EEC" w:rsidRPr="00B571DD" w:rsidRDefault="00BB4EEC" w:rsidP="00903298">
      <w:pPr>
        <w:rPr>
          <w:lang w:val="en-GB"/>
        </w:rPr>
      </w:pPr>
      <w:r w:rsidRPr="001D79D9">
        <w:rPr>
          <w:b/>
          <w:bCs/>
        </w:rPr>
        <w:t>Warming up</w:t>
      </w:r>
      <w:r w:rsidRPr="001D79D9">
        <w:t xml:space="preserve">: </w:t>
      </w:r>
      <w:r>
        <w:t>a</w:t>
      </w:r>
      <w:r w:rsidRPr="001D79D9">
        <w:t xml:space="preserve"> key component of each lesson sequence is the warm-up. The sample warm-ups included at the start of each sequence</w:t>
      </w:r>
      <w:r w:rsidR="00464C45">
        <w:t xml:space="preserve"> </w:t>
      </w:r>
      <w:r w:rsidRPr="001D79D9">
        <w:t xml:space="preserve">are designed to support students and teachers to warm up physically and cognitively, in preparation </w:t>
      </w:r>
      <w:r w:rsidR="00464C45">
        <w:t>for</w:t>
      </w:r>
      <w:r w:rsidR="004375A5">
        <w:t xml:space="preserve"> </w:t>
      </w:r>
      <w:r w:rsidRPr="001D79D9">
        <w:t xml:space="preserve">the learning sequence. Teachers should embed warm-up structures in every lesson to support these safe processes. </w:t>
      </w:r>
      <w:r>
        <w:t>For further support, s</w:t>
      </w:r>
      <w:r w:rsidRPr="001D79D9">
        <w:t xml:space="preserve">ee the ‘Physical safety’ section in NESA’s </w:t>
      </w:r>
      <w:hyperlink r:id="rId15" w:anchor=":~:text=Dramatic%20processes%3A%20Drama%207%E2%80%9310" w:tgtFrame="_blank" w:history="1">
        <w:r w:rsidRPr="001D79D9">
          <w:rPr>
            <w:rStyle w:val="Hyperlink"/>
          </w:rPr>
          <w:t>Drama 7–10 (2023): Dramatic processes support document.</w:t>
        </w:r>
      </w:hyperlink>
    </w:p>
    <w:p w14:paraId="3A5C987E" w14:textId="19997B2D" w:rsidR="00903298" w:rsidRDefault="00903298" w:rsidP="00903298">
      <w:r w:rsidRPr="0058675B">
        <w:rPr>
          <w:b/>
          <w:bCs/>
        </w:rPr>
        <w:t>Documentation:</w:t>
      </w:r>
      <w:r>
        <w:t xml:space="preserve"> </w:t>
      </w:r>
      <w:r w:rsidR="00591EFA">
        <w:t>i</w:t>
      </w:r>
      <w:r w:rsidRPr="00C3138D">
        <w:t xml:space="preserve">n this unit, documentation </w:t>
      </w:r>
      <w:r w:rsidR="00591EFA">
        <w:t>is initially modelled through</w:t>
      </w:r>
      <w:r w:rsidR="00591EFA" w:rsidRPr="00C3138D">
        <w:t xml:space="preserve"> </w:t>
      </w:r>
      <w:r w:rsidRPr="00C3138D">
        <w:t>a teacher</w:t>
      </w:r>
      <w:r w:rsidR="00591EFA">
        <w:t>-led,</w:t>
      </w:r>
      <w:r w:rsidRPr="00C3138D">
        <w:t xml:space="preserve"> collaborative document. This document can be created on any platform and serves as a space </w:t>
      </w:r>
      <w:r>
        <w:t xml:space="preserve">for the teacher </w:t>
      </w:r>
      <w:r w:rsidRPr="00C3138D">
        <w:t xml:space="preserve">to collect student learning and reflections in various modes, such as images, recordings, writing and mind maps. It is used in </w:t>
      </w:r>
      <w:r>
        <w:t>l</w:t>
      </w:r>
      <w:r w:rsidRPr="00C3138D">
        <w:t xml:space="preserve">earning </w:t>
      </w:r>
      <w:r>
        <w:t>s</w:t>
      </w:r>
      <w:r w:rsidRPr="00C3138D">
        <w:t>equence 6 as an example of how groups can collaboratively document their devising process.</w:t>
      </w:r>
      <w:r>
        <w:t xml:space="preserve"> </w:t>
      </w:r>
    </w:p>
    <w:p w14:paraId="0D52E36E" w14:textId="411DEE68" w:rsidR="00903298" w:rsidRDefault="00F57823" w:rsidP="00903298">
      <w:r>
        <w:t>R</w:t>
      </w:r>
      <w:r w:rsidR="00903298">
        <w:t xml:space="preserve">eflection opportunities have been embedded </w:t>
      </w:r>
      <w:r>
        <w:t xml:space="preserve">in each learning activity </w:t>
      </w:r>
      <w:r w:rsidR="00903298">
        <w:t xml:space="preserve">to enhance the focus </w:t>
      </w:r>
      <w:r w:rsidR="001111A9">
        <w:t xml:space="preserve">on </w:t>
      </w:r>
      <w:r w:rsidR="00E96A70">
        <w:t xml:space="preserve">documenting </w:t>
      </w:r>
      <w:r w:rsidR="00903298">
        <w:t xml:space="preserve">throughout the </w:t>
      </w:r>
      <w:r w:rsidR="00E96A70">
        <w:t xml:space="preserve">devising </w:t>
      </w:r>
      <w:r w:rsidR="00903298">
        <w:t>process</w:t>
      </w:r>
      <w:r w:rsidR="00E96A70">
        <w:t>,</w:t>
      </w:r>
      <w:r w:rsidR="00903298">
        <w:t xml:space="preserve"> rather than </w:t>
      </w:r>
      <w:r w:rsidR="007D5BE0">
        <w:t xml:space="preserve">only </w:t>
      </w:r>
      <w:r w:rsidR="00903298">
        <w:t xml:space="preserve">at the end. Suggested reflections include multimodal approaches for documenting the development of ideas and reflections through writing. For further support, see NESA’s </w:t>
      </w:r>
      <w:hyperlink r:id="rId16" w:anchor=":~:text=Teaching%20advice%20(additional)%3A%20Stage%204%20and%20Stage%205%20%E2%80%93%20Documenting%20dramatic%20ideas%2C%20processes%20and%20performance%20skills" w:history="1">
        <w:r w:rsidR="00903298" w:rsidRPr="007E149B">
          <w:rPr>
            <w:rStyle w:val="Hyperlink"/>
          </w:rPr>
          <w:t>Drama 7–10</w:t>
        </w:r>
        <w:r w:rsidR="00EB3DD5">
          <w:rPr>
            <w:rStyle w:val="Hyperlink"/>
          </w:rPr>
          <w:t xml:space="preserve"> (2023)</w:t>
        </w:r>
        <w:r w:rsidR="00903298" w:rsidRPr="007E149B">
          <w:rPr>
            <w:rStyle w:val="Hyperlink"/>
          </w:rPr>
          <w:t xml:space="preserve">: </w:t>
        </w:r>
        <w:r w:rsidR="00416661">
          <w:rPr>
            <w:rStyle w:val="Hyperlink"/>
          </w:rPr>
          <w:t>D</w:t>
        </w:r>
        <w:r w:rsidR="00903298" w:rsidRPr="007E149B">
          <w:rPr>
            <w:rStyle w:val="Hyperlink"/>
          </w:rPr>
          <w:t>ocumenting dramatic ideas, processes and performance skill</w:t>
        </w:r>
        <w:r w:rsidR="00903298">
          <w:rPr>
            <w:rStyle w:val="Hyperlink"/>
          </w:rPr>
          <w:t>s support document</w:t>
        </w:r>
      </w:hyperlink>
      <w:r w:rsidR="00903298">
        <w:t>.</w:t>
      </w:r>
    </w:p>
    <w:p w14:paraId="518A63C2" w14:textId="6C9927D3" w:rsidR="00903298" w:rsidRDefault="00903298" w:rsidP="00903298">
      <w:r w:rsidRPr="0061395C">
        <w:rPr>
          <w:b/>
          <w:bCs/>
        </w:rPr>
        <w:t>Group structures</w:t>
      </w:r>
      <w:r w:rsidRPr="0061395C">
        <w:t xml:space="preserve">: </w:t>
      </w:r>
      <w:r w:rsidR="00BB4EEC">
        <w:t>i</w:t>
      </w:r>
      <w:r w:rsidRPr="0061395C">
        <w:t>n this unit, students will work in a range of grouping</w:t>
      </w:r>
      <w:r w:rsidR="00815CF0">
        <w:t xml:space="preserve"> formation</w:t>
      </w:r>
      <w:r w:rsidR="00F57823">
        <w:t>s</w:t>
      </w:r>
      <w:r w:rsidR="00815CF0">
        <w:t>,</w:t>
      </w:r>
      <w:r w:rsidRPr="0061395C">
        <w:t xml:space="preserve"> including, individually, in pairs, small groups and as a whole class. When creating pairs and groups, </w:t>
      </w:r>
      <w:r w:rsidR="00815CF0">
        <w:t xml:space="preserve">teachers should </w:t>
      </w:r>
      <w:r w:rsidRPr="0061395C">
        <w:t xml:space="preserve">consider different grouping strategies based on the intended outcome of the collaborative </w:t>
      </w:r>
      <w:r w:rsidRPr="0061395C">
        <w:lastRenderedPageBreak/>
        <w:t>activity. These could include, supporting student preference and choice, randomly selecting groups,</w:t>
      </w:r>
      <w:r w:rsidR="00BB4EEC">
        <w:t xml:space="preserve"> and</w:t>
      </w:r>
      <w:r w:rsidRPr="0061395C">
        <w:t xml:space="preserve"> skills-based or interest-based group formation. </w:t>
      </w:r>
      <w:r>
        <w:t>For further support, s</w:t>
      </w:r>
      <w:r w:rsidRPr="0061395C">
        <w:t xml:space="preserve">ee the ‘Collaborative processes’ section in NESA’s </w:t>
      </w:r>
      <w:hyperlink r:id="rId17" w:anchor=":~:text=Dramatic%20processes%3A%20Drama%207%E2%80%9310" w:tgtFrame="_blank" w:history="1">
        <w:r w:rsidRPr="0061395C">
          <w:rPr>
            <w:rStyle w:val="Hyperlink"/>
          </w:rPr>
          <w:t>Drama 7–10 (2023): Dramatic processes support document</w:t>
        </w:r>
        <w:r w:rsidRPr="00CA45D0">
          <w:t>.</w:t>
        </w:r>
      </w:hyperlink>
    </w:p>
    <w:p w14:paraId="4521F9DE" w14:textId="3F0AD232" w:rsidR="00903298" w:rsidRPr="001D79D9" w:rsidRDefault="00903298" w:rsidP="00903298">
      <w:pPr>
        <w:rPr>
          <w:lang w:val="en-GB"/>
        </w:rPr>
      </w:pPr>
      <w:r w:rsidRPr="001D79D9">
        <w:rPr>
          <w:b/>
          <w:bCs/>
        </w:rPr>
        <w:t xml:space="preserve">Space: </w:t>
      </w:r>
      <w:r w:rsidR="00BB4EEC">
        <w:t>e</w:t>
      </w:r>
      <w:r w:rsidRPr="001D79D9">
        <w:t xml:space="preserve">ach drama space is unique. This unit requires students to move freely and collaborate in small and large groups. Teachers are advised to ensure the space is clear and safe before beginning any of the activities in these learning sequences. </w:t>
      </w:r>
      <w:r>
        <w:t>For further support, s</w:t>
      </w:r>
      <w:r w:rsidRPr="001D79D9">
        <w:t xml:space="preserve">ee the ‘Safety in drama spaces’ section in NESA’s </w:t>
      </w:r>
      <w:hyperlink r:id="rId18" w:anchor=":~:text=Dramatic%20processes%3A%20Drama%207%E2%80%9310" w:tgtFrame="_blank" w:history="1">
        <w:r w:rsidRPr="001D79D9">
          <w:rPr>
            <w:rStyle w:val="Hyperlink"/>
          </w:rPr>
          <w:t>Drama 7–10 (2023): Dramatic processes support document</w:t>
        </w:r>
        <w:r w:rsidRPr="00CA45D0">
          <w:t>.</w:t>
        </w:r>
      </w:hyperlink>
    </w:p>
    <w:p w14:paraId="3CBD2C6E" w14:textId="2D9AE87F" w:rsidR="00591EFA" w:rsidRPr="00191AFB" w:rsidRDefault="00591EFA" w:rsidP="00903298">
      <w:r w:rsidRPr="00191AFB">
        <w:rPr>
          <w:b/>
          <w:bCs/>
        </w:rPr>
        <w:t>Differentiation and adjustments</w:t>
      </w:r>
      <w:r w:rsidRPr="00191AFB">
        <w:t>:</w:t>
      </w:r>
      <w:r w:rsidRPr="00191AFB">
        <w:rPr>
          <w:b/>
          <w:bCs/>
        </w:rPr>
        <w:t xml:space="preserve"> </w:t>
      </w:r>
      <w:r w:rsidRPr="00191AFB">
        <w:t xml:space="preserve">these include ideas for High Potential and Gifted students and for students needing learning support. All activities can be further scaffolded to suit individual school contexts and student need. In the </w:t>
      </w:r>
      <w:hyperlink w:anchor="_Suggested_differentiation_and" w:history="1">
        <w:r w:rsidR="001A3DCF">
          <w:rPr>
            <w:rStyle w:val="Hyperlink"/>
          </w:rPr>
          <w:t>Suggested differentiation and adjustments – Stage 4 outcomes and content</w:t>
        </w:r>
      </w:hyperlink>
      <w:r w:rsidRPr="00191AFB">
        <w:t xml:space="preserve"> section of this document, Stage 4</w:t>
      </w:r>
      <w:r w:rsidRPr="00191AFB">
        <w:rPr>
          <w:b/>
          <w:bCs/>
        </w:rPr>
        <w:t xml:space="preserve"> </w:t>
      </w:r>
      <w:r w:rsidRPr="00191AFB">
        <w:t>course outcomes and content have been suggested for each learning sequence. If teachers choose to adapt this unit for Stage 4, it is recommended that it run across 2 terms or 50 hours.</w:t>
      </w:r>
    </w:p>
    <w:p w14:paraId="009D6F8A" w14:textId="06C3C747" w:rsidR="00402420" w:rsidRPr="005E55EE" w:rsidRDefault="00402420" w:rsidP="00D36290">
      <w:pPr>
        <w:rPr>
          <w:color w:val="000000"/>
          <w:sz w:val="18"/>
          <w:szCs w:val="18"/>
          <w:shd w:val="clear" w:color="auto" w:fill="FFFFFF"/>
        </w:rPr>
      </w:pPr>
      <w:r w:rsidRPr="00641A10">
        <w:br w:type="page"/>
      </w:r>
    </w:p>
    <w:p w14:paraId="32CCBD00" w14:textId="6FF1CF92" w:rsidR="00B44F28" w:rsidRDefault="00B44F28" w:rsidP="00B44F28">
      <w:pPr>
        <w:pStyle w:val="Heading1"/>
      </w:pPr>
      <w:bookmarkStart w:id="8" w:name="_Program_register"/>
      <w:bookmarkStart w:id="9" w:name="_Learning_sequence_1"/>
      <w:bookmarkStart w:id="10" w:name="_Toc198284596"/>
      <w:bookmarkStart w:id="11" w:name="_Toc146805877"/>
      <w:bookmarkStart w:id="12" w:name="_Toc147481174"/>
      <w:bookmarkStart w:id="13" w:name="_Toc112681291"/>
      <w:bookmarkEnd w:id="8"/>
      <w:bookmarkEnd w:id="9"/>
      <w:r w:rsidRPr="008F6142">
        <w:lastRenderedPageBreak/>
        <w:t xml:space="preserve">Learning sequence </w:t>
      </w:r>
      <w:r>
        <w:t>1</w:t>
      </w:r>
      <w:r w:rsidRPr="008F6142">
        <w:t xml:space="preserve"> – </w:t>
      </w:r>
      <w:r w:rsidR="00903298">
        <w:t>improvising</w:t>
      </w:r>
      <w:bookmarkEnd w:id="10"/>
    </w:p>
    <w:p w14:paraId="737B87DC" w14:textId="77777777" w:rsidR="008C4154" w:rsidRPr="00D071DA" w:rsidRDefault="008C4154" w:rsidP="008C4154">
      <w:pPr>
        <w:pStyle w:val="Heading2"/>
      </w:pPr>
      <w:bookmarkStart w:id="14" w:name="_Toc198284597"/>
      <w:r w:rsidRPr="00D071DA">
        <w:t>Outcomes and syllabus content</w:t>
      </w:r>
      <w:bookmarkEnd w:id="14"/>
    </w:p>
    <w:p w14:paraId="60F6F59E" w14:textId="77777777" w:rsidR="008C4154" w:rsidRPr="00FA11D4" w:rsidRDefault="008C4154" w:rsidP="008C4154">
      <w:pPr>
        <w:pStyle w:val="ListBullet"/>
        <w:numPr>
          <w:ilvl w:val="0"/>
          <w:numId w:val="0"/>
        </w:numPr>
      </w:pPr>
      <w:r>
        <w:t>A student:</w:t>
      </w:r>
    </w:p>
    <w:p w14:paraId="7D398D67" w14:textId="77777777" w:rsidR="008C4154" w:rsidRDefault="008C4154" w:rsidP="00DC22A2">
      <w:pPr>
        <w:pStyle w:val="ListBullet"/>
        <w:numPr>
          <w:ilvl w:val="0"/>
          <w:numId w:val="2"/>
        </w:numPr>
      </w:pPr>
      <w:r w:rsidRPr="0077187F">
        <w:rPr>
          <w:b/>
          <w:bCs/>
        </w:rPr>
        <w:t>DR5-MAK-01</w:t>
      </w:r>
      <w:r>
        <w:t xml:space="preserve"> creates and refines meaning through experimentation with dramatic processes</w:t>
      </w:r>
    </w:p>
    <w:p w14:paraId="3113184D" w14:textId="32A808F1" w:rsidR="008C4154" w:rsidRDefault="008C4154" w:rsidP="00DC22A2">
      <w:pPr>
        <w:pStyle w:val="ListBullet"/>
        <w:numPr>
          <w:ilvl w:val="0"/>
          <w:numId w:val="2"/>
        </w:numPr>
      </w:pPr>
      <w:r w:rsidRPr="0530C2E5">
        <w:rPr>
          <w:b/>
          <w:bCs/>
        </w:rPr>
        <w:t>DR5-PER-01</w:t>
      </w:r>
      <w:r>
        <w:t xml:space="preserve"> applies and adapts performance skills and dramatic processes to communicate intention and meaning</w:t>
      </w:r>
    </w:p>
    <w:p w14:paraId="17DD89DA" w14:textId="77777777" w:rsidR="008C4154" w:rsidRDefault="008C4154" w:rsidP="00DC22A2">
      <w:pPr>
        <w:pStyle w:val="ListBullet"/>
        <w:numPr>
          <w:ilvl w:val="0"/>
          <w:numId w:val="2"/>
        </w:numPr>
      </w:pPr>
      <w:r w:rsidRPr="00E13963">
        <w:rPr>
          <w:rStyle w:val="Strong"/>
        </w:rPr>
        <w:t>DR5-APP-01</w:t>
      </w:r>
      <w:r w:rsidRPr="00E13963">
        <w:t xml:space="preserve"> analyses how creative choices shape intention and meaning through dramatic processes</w:t>
      </w:r>
    </w:p>
    <w:p w14:paraId="27F64521" w14:textId="0EBC16AE" w:rsidR="00A24C02" w:rsidRDefault="00A24C02" w:rsidP="00A24C02">
      <w:pPr>
        <w:pStyle w:val="Caption"/>
      </w:pPr>
      <w:r>
        <w:t xml:space="preserve">Table </w:t>
      </w:r>
      <w:r>
        <w:fldChar w:fldCharType="begin"/>
      </w:r>
      <w:r>
        <w:instrText xml:space="preserve"> SEQ Table \* ARABIC </w:instrText>
      </w:r>
      <w:r>
        <w:fldChar w:fldCharType="separate"/>
      </w:r>
      <w:r w:rsidR="00C56E3D">
        <w:rPr>
          <w:noProof/>
        </w:rPr>
        <w:t>1</w:t>
      </w:r>
      <w:r>
        <w:fldChar w:fldCharType="end"/>
      </w:r>
      <w:r>
        <w:t xml:space="preserve"> – learning sequence 1 –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AB2E2A" w14:paraId="31751221" w14:textId="77777777" w:rsidTr="006E3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0283C20" w14:textId="77777777" w:rsidR="00AB2E2A" w:rsidRDefault="00AB2E2A">
            <w:r>
              <w:t>Making</w:t>
            </w:r>
          </w:p>
        </w:tc>
        <w:tc>
          <w:tcPr>
            <w:tcW w:w="1667" w:type="pct"/>
          </w:tcPr>
          <w:p w14:paraId="42976540" w14:textId="77777777" w:rsidR="00AB2E2A" w:rsidRDefault="00AB2E2A">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451428FC" w14:textId="77777777" w:rsidR="00AB2E2A" w:rsidRDefault="00AB2E2A">
            <w:pPr>
              <w:cnfStyle w:val="100000000000" w:firstRow="1" w:lastRow="0" w:firstColumn="0" w:lastColumn="0" w:oddVBand="0" w:evenVBand="0" w:oddHBand="0" w:evenHBand="0" w:firstRowFirstColumn="0" w:firstRowLastColumn="0" w:lastRowFirstColumn="0" w:lastRowLastColumn="0"/>
            </w:pPr>
            <w:r>
              <w:t>Appreciating</w:t>
            </w:r>
          </w:p>
        </w:tc>
      </w:tr>
      <w:tr w:rsidR="00AB2E2A" w14:paraId="34B651A2" w14:textId="77777777" w:rsidTr="006E3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4559DF" w14:textId="77777777" w:rsidR="00AB2E2A" w:rsidRDefault="00AB2E2A">
            <w:pPr>
              <w:rPr>
                <w:b w:val="0"/>
              </w:rPr>
            </w:pPr>
            <w:r>
              <w:t>Dramatic processes</w:t>
            </w:r>
          </w:p>
          <w:p w14:paraId="4695B0B4" w14:textId="6E0B51B7" w:rsidR="00AB2E2A" w:rsidRPr="00FA3DD0" w:rsidRDefault="00AB2E2A">
            <w:pPr>
              <w:rPr>
                <w:b w:val="0"/>
                <w:bCs/>
              </w:rPr>
            </w:pPr>
            <w:r w:rsidRPr="00FA3DD0">
              <w:rPr>
                <w:b w:val="0"/>
                <w:bCs/>
                <w:szCs w:val="22"/>
              </w:rPr>
              <w:t>Interact safely, respectfully and inclusively with others live and online, including gaining, giving and denying consent</w:t>
            </w:r>
          </w:p>
          <w:p w14:paraId="77A8CA6B" w14:textId="44B85114" w:rsidR="005C17B8" w:rsidRPr="00083DE5" w:rsidRDefault="00AB2E2A">
            <w:pPr>
              <w:rPr>
                <w:bCs/>
                <w:szCs w:val="22"/>
              </w:rPr>
            </w:pPr>
            <w:r w:rsidRPr="00FA3DD0">
              <w:rPr>
                <w:b w:val="0"/>
                <w:bCs/>
                <w:szCs w:val="22"/>
              </w:rPr>
              <w:t>Use improvising processes to make, accept and extend offers of ideas and dramatic action</w:t>
            </w:r>
          </w:p>
        </w:tc>
        <w:tc>
          <w:tcPr>
            <w:tcW w:w="1667" w:type="pct"/>
          </w:tcPr>
          <w:p w14:paraId="216A73B1" w14:textId="77777777" w:rsidR="00AB2E2A" w:rsidRDefault="00AB2E2A">
            <w:pPr>
              <w:cnfStyle w:val="000000100000" w:firstRow="0" w:lastRow="0" w:firstColumn="0" w:lastColumn="0" w:oddVBand="0" w:evenVBand="0" w:oddHBand="1" w:evenHBand="0" w:firstRowFirstColumn="0" w:firstRowLastColumn="0" w:lastRowFirstColumn="0" w:lastRowLastColumn="0"/>
              <w:rPr>
                <w:b/>
                <w:bCs/>
              </w:rPr>
            </w:pPr>
            <w:r>
              <w:rPr>
                <w:b/>
                <w:bCs/>
              </w:rPr>
              <w:t>Dramatic processes</w:t>
            </w:r>
          </w:p>
          <w:p w14:paraId="0BE51ADB" w14:textId="77777777" w:rsidR="00AB2E2A" w:rsidRPr="006C0A72" w:rsidRDefault="00AB2E2A">
            <w:pPr>
              <w:cnfStyle w:val="000000100000" w:firstRow="0" w:lastRow="0" w:firstColumn="0" w:lastColumn="0" w:oddVBand="0" w:evenVBand="0" w:oddHBand="1" w:evenHBand="0" w:firstRowFirstColumn="0" w:firstRowLastColumn="0" w:lastRowFirstColumn="0" w:lastRowLastColumn="0"/>
            </w:pPr>
            <w:r w:rsidRPr="006C0A72">
              <w:t>Embody characters, situations and ideas for an audience</w:t>
            </w:r>
          </w:p>
          <w:p w14:paraId="6F43F6F5" w14:textId="77777777" w:rsidR="00AB2E2A" w:rsidRPr="006C0A72" w:rsidRDefault="00AB2E2A">
            <w:pPr>
              <w:cnfStyle w:val="000000100000" w:firstRow="0" w:lastRow="0" w:firstColumn="0" w:lastColumn="0" w:oddVBand="0" w:evenVBand="0" w:oddHBand="1" w:evenHBand="0" w:firstRowFirstColumn="0" w:firstRowLastColumn="0" w:lastRowFirstColumn="0" w:lastRowLastColumn="0"/>
            </w:pPr>
            <w:r w:rsidRPr="006C0A72">
              <w:t>Apply processes to support safe, respectful and inclusive performance</w:t>
            </w:r>
          </w:p>
          <w:p w14:paraId="1D660613" w14:textId="77777777" w:rsidR="00AB2E2A" w:rsidRDefault="00AB2E2A">
            <w:pPr>
              <w:cnfStyle w:val="000000100000" w:firstRow="0" w:lastRow="0" w:firstColumn="0" w:lastColumn="0" w:oddVBand="0" w:evenVBand="0" w:oddHBand="1" w:evenHBand="0" w:firstRowFirstColumn="0" w:firstRowLastColumn="0" w:lastRowFirstColumn="0" w:lastRowLastColumn="0"/>
              <w:rPr>
                <w:rStyle w:val="Strong"/>
              </w:rPr>
            </w:pPr>
            <w:r w:rsidRPr="006C0A72">
              <w:t>Spontaneously create and develop characters, ideas, images and stories through improvisation</w:t>
            </w:r>
          </w:p>
        </w:tc>
        <w:tc>
          <w:tcPr>
            <w:tcW w:w="1666" w:type="pct"/>
          </w:tcPr>
          <w:p w14:paraId="6E03BE1F" w14:textId="77777777" w:rsidR="00AB2E2A" w:rsidRPr="00F40081" w:rsidRDefault="00AB2E2A">
            <w:pPr>
              <w:cnfStyle w:val="000000100000" w:firstRow="0" w:lastRow="0" w:firstColumn="0" w:lastColumn="0" w:oddVBand="0" w:evenVBand="0" w:oddHBand="1" w:evenHBand="0" w:firstRowFirstColumn="0" w:firstRowLastColumn="0" w:lastRowFirstColumn="0" w:lastRowLastColumn="0"/>
              <w:rPr>
                <w:b/>
                <w:bCs/>
              </w:rPr>
            </w:pPr>
            <w:r>
              <w:rPr>
                <w:b/>
                <w:bCs/>
              </w:rPr>
              <w:t>Dramatic processes</w:t>
            </w:r>
          </w:p>
          <w:p w14:paraId="20A1A672" w14:textId="77777777" w:rsidR="00AB2E2A" w:rsidRDefault="00AB2E2A">
            <w:pPr>
              <w:cnfStyle w:val="000000100000" w:firstRow="0" w:lastRow="0" w:firstColumn="0" w:lastColumn="0" w:oddVBand="0" w:evenVBand="0" w:oddHBand="1" w:evenHBand="0" w:firstRowFirstColumn="0" w:firstRowLastColumn="0" w:lastRowFirstColumn="0" w:lastRowLastColumn="0"/>
            </w:pPr>
            <w:r>
              <w:t>Seek, exchange and question perspectives with others to reflect on collaborative experiences</w:t>
            </w:r>
          </w:p>
          <w:p w14:paraId="747B2E90" w14:textId="77777777" w:rsidR="00AB2E2A" w:rsidRDefault="00AB2E2A">
            <w:pPr>
              <w:cnfStyle w:val="000000100000" w:firstRow="0" w:lastRow="0" w:firstColumn="0" w:lastColumn="0" w:oddVBand="0" w:evenVBand="0" w:oddHBand="1" w:evenHBand="0" w:firstRowFirstColumn="0" w:firstRowLastColumn="0" w:lastRowFirstColumn="0" w:lastRowLastColumn="0"/>
            </w:pPr>
            <w:r>
              <w:t>Explain processes which support physical, emotional and cultural safety, respect and inclusion in drama</w:t>
            </w:r>
          </w:p>
        </w:tc>
      </w:tr>
    </w:tbl>
    <w:p w14:paraId="6747CBAC" w14:textId="77777777" w:rsidR="00A24C02" w:rsidRDefault="00A24C02">
      <w:pPr>
        <w:suppressAutoHyphens w:val="0"/>
        <w:spacing w:before="0" w:after="160" w:line="259" w:lineRule="auto"/>
        <w:rPr>
          <w:rStyle w:val="Strong"/>
        </w:rPr>
      </w:pPr>
      <w:r>
        <w:rPr>
          <w:rStyle w:val="Strong"/>
        </w:rPr>
        <w:br w:type="page"/>
      </w:r>
    </w:p>
    <w:p w14:paraId="7E59558B" w14:textId="40C1D652" w:rsidR="006E3B98" w:rsidRDefault="006E3B98" w:rsidP="006E3B98">
      <w:r w:rsidRPr="008F6142">
        <w:rPr>
          <w:rStyle w:val="Strong"/>
        </w:rPr>
        <w:lastRenderedPageBreak/>
        <w:t>Duration:</w:t>
      </w:r>
      <w:r>
        <w:t xml:space="preserve"> </w:t>
      </w:r>
      <w:r>
        <w:rPr>
          <w:noProof/>
        </w:rPr>
        <w:t>2 weeks</w:t>
      </w:r>
      <w:r w:rsidR="001F68D0">
        <w:rPr>
          <w:noProof/>
        </w:rPr>
        <w:t xml:space="preserve"> </w:t>
      </w:r>
    </w:p>
    <w:p w14:paraId="44BEB2EC" w14:textId="2EE70B01" w:rsidR="00A24C02" w:rsidRDefault="00A24C02" w:rsidP="00A24C02">
      <w:pPr>
        <w:pStyle w:val="Caption"/>
      </w:pPr>
      <w:r>
        <w:t xml:space="preserve">Table </w:t>
      </w:r>
      <w:r>
        <w:fldChar w:fldCharType="begin"/>
      </w:r>
      <w:r>
        <w:instrText xml:space="preserve"> SEQ Table \* ARABIC </w:instrText>
      </w:r>
      <w:r>
        <w:fldChar w:fldCharType="separate"/>
      </w:r>
      <w:r w:rsidR="00C56E3D">
        <w:rPr>
          <w:noProof/>
        </w:rPr>
        <w:t>2</w:t>
      </w:r>
      <w:r>
        <w:fldChar w:fldCharType="end"/>
      </w:r>
      <w:r>
        <w:t xml:space="preserve"> – learning sequence 1 – learning intention and success criteria</w:t>
      </w:r>
    </w:p>
    <w:tbl>
      <w:tblPr>
        <w:tblStyle w:val="Tableheader"/>
        <w:tblW w:w="0" w:type="auto"/>
        <w:tblLook w:val="0420" w:firstRow="1" w:lastRow="0" w:firstColumn="0" w:lastColumn="0" w:noHBand="0" w:noVBand="1"/>
        <w:tblDescription w:val="Learning intention and success criteria for learning sequence 1.&#10;"/>
      </w:tblPr>
      <w:tblGrid>
        <w:gridCol w:w="4815"/>
        <w:gridCol w:w="4815"/>
      </w:tblGrid>
      <w:tr w:rsidR="0008125D" w14:paraId="7DFF0635" w14:textId="77777777" w:rsidTr="00A24C02">
        <w:trPr>
          <w:cnfStyle w:val="100000000000" w:firstRow="1" w:lastRow="0" w:firstColumn="0" w:lastColumn="0" w:oddVBand="0" w:evenVBand="0" w:oddHBand="0" w:evenHBand="0" w:firstRowFirstColumn="0" w:firstRowLastColumn="0" w:lastRowFirstColumn="0" w:lastRowLastColumn="0"/>
        </w:trPr>
        <w:tc>
          <w:tcPr>
            <w:tcW w:w="4815" w:type="dxa"/>
          </w:tcPr>
          <w:p w14:paraId="632A8D1E" w14:textId="77777777" w:rsidR="0008125D" w:rsidRDefault="0008125D">
            <w:r>
              <w:t>Learning intention</w:t>
            </w:r>
          </w:p>
        </w:tc>
        <w:tc>
          <w:tcPr>
            <w:tcW w:w="4815" w:type="dxa"/>
          </w:tcPr>
          <w:p w14:paraId="7274982E" w14:textId="77777777" w:rsidR="0008125D" w:rsidRDefault="0008125D">
            <w:r>
              <w:t>Success criteria</w:t>
            </w:r>
          </w:p>
        </w:tc>
      </w:tr>
      <w:tr w:rsidR="0008125D" w14:paraId="4BCA40FA" w14:textId="77777777" w:rsidTr="00A24C02">
        <w:trPr>
          <w:cnfStyle w:val="000000100000" w:firstRow="0" w:lastRow="0" w:firstColumn="0" w:lastColumn="0" w:oddVBand="0" w:evenVBand="0" w:oddHBand="1" w:evenHBand="0" w:firstRowFirstColumn="0" w:firstRowLastColumn="0" w:lastRowFirstColumn="0" w:lastRowLastColumn="0"/>
        </w:trPr>
        <w:tc>
          <w:tcPr>
            <w:tcW w:w="4815" w:type="dxa"/>
          </w:tcPr>
          <w:p w14:paraId="3B9E15DE" w14:textId="77777777" w:rsidR="0008125D" w:rsidRDefault="0008125D">
            <w:r>
              <w:t>We are learning how to:</w:t>
            </w:r>
          </w:p>
          <w:p w14:paraId="3AB9ADCE" w14:textId="4959D39A" w:rsidR="0008125D" w:rsidRDefault="0008125D">
            <w:pPr>
              <w:pStyle w:val="ListBullet"/>
              <w:numPr>
                <w:ilvl w:val="0"/>
                <w:numId w:val="1"/>
              </w:numPr>
            </w:pPr>
            <w:r>
              <w:t>create and refine meaning through improvisation</w:t>
            </w:r>
            <w:r w:rsidR="004D224B">
              <w:t>,</w:t>
            </w:r>
            <w:r>
              <w:t xml:space="preserve"> using collaborative and safe processes.</w:t>
            </w:r>
          </w:p>
        </w:tc>
        <w:tc>
          <w:tcPr>
            <w:tcW w:w="4815" w:type="dxa"/>
          </w:tcPr>
          <w:p w14:paraId="004D8E9B" w14:textId="77777777" w:rsidR="0008125D" w:rsidRDefault="0008125D">
            <w:r>
              <w:t>We can:</w:t>
            </w:r>
          </w:p>
          <w:p w14:paraId="3A6490D3" w14:textId="77777777" w:rsidR="0008125D" w:rsidRPr="005F01E1" w:rsidRDefault="0008125D">
            <w:pPr>
              <w:pStyle w:val="ListBullet"/>
              <w:numPr>
                <w:ilvl w:val="0"/>
                <w:numId w:val="1"/>
              </w:numPr>
            </w:pPr>
            <w:r w:rsidRPr="005F01E1">
              <w:t>interact safely, respectfully and inclusively while collaborating</w:t>
            </w:r>
          </w:p>
          <w:p w14:paraId="3F14B131" w14:textId="77777777" w:rsidR="0008125D" w:rsidRPr="005F01E1" w:rsidRDefault="0008125D">
            <w:pPr>
              <w:pStyle w:val="ListBullet"/>
              <w:numPr>
                <w:ilvl w:val="0"/>
                <w:numId w:val="1"/>
              </w:numPr>
            </w:pPr>
            <w:r w:rsidRPr="005F01E1">
              <w:t>create and embody characters and situations through improvisation</w:t>
            </w:r>
          </w:p>
          <w:p w14:paraId="17DE720E" w14:textId="7AC05011" w:rsidR="0008125D" w:rsidRDefault="0008125D">
            <w:pPr>
              <w:pStyle w:val="ListBullet"/>
              <w:numPr>
                <w:ilvl w:val="0"/>
                <w:numId w:val="1"/>
              </w:numPr>
            </w:pPr>
            <w:r w:rsidRPr="005F01E1">
              <w:t>reflect on collaborative and safe processes</w:t>
            </w:r>
            <w:r w:rsidR="004D224B">
              <w:t>.</w:t>
            </w:r>
          </w:p>
        </w:tc>
      </w:tr>
    </w:tbl>
    <w:p w14:paraId="71671F7C" w14:textId="77777777" w:rsidR="008C4154" w:rsidRPr="003300BF" w:rsidRDefault="008C4154" w:rsidP="008C4154">
      <w:pPr>
        <w:rPr>
          <w:color w:val="000000"/>
          <w:sz w:val="18"/>
          <w:szCs w:val="18"/>
          <w:shd w:val="clear" w:color="auto" w:fill="FFFFFF"/>
        </w:rPr>
      </w:pPr>
      <w:hyperlink r:id="rId19"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24683BCC" w14:textId="22445291" w:rsidR="0006375E" w:rsidRDefault="0006375E" w:rsidP="0006375E">
      <w:pPr>
        <w:pStyle w:val="Heading2"/>
      </w:pPr>
      <w:bookmarkStart w:id="15" w:name="_Activity_1.1_–"/>
      <w:bookmarkStart w:id="16" w:name="_Toc194328847"/>
      <w:bookmarkStart w:id="17" w:name="_Toc198284598"/>
      <w:bookmarkStart w:id="18" w:name="_Toc192793304"/>
      <w:bookmarkEnd w:id="15"/>
      <w:r w:rsidRPr="007457AD">
        <w:rPr>
          <w:bCs w:val="0"/>
        </w:rPr>
        <w:t>Activity 1.1</w:t>
      </w:r>
      <w:r>
        <w:t xml:space="preserve"> – warm-up – </w:t>
      </w:r>
      <w:r w:rsidR="00875AD4">
        <w:t>‘</w:t>
      </w:r>
      <w:r w:rsidR="00892641">
        <w:t>Y</w:t>
      </w:r>
      <w:r>
        <w:t>es, let</w:t>
      </w:r>
      <w:r w:rsidR="006A0F33">
        <w:t>’</w:t>
      </w:r>
      <w:r>
        <w:t>s</w:t>
      </w:r>
      <w:bookmarkEnd w:id="16"/>
      <w:r w:rsidR="00DD6E06">
        <w:t>!</w:t>
      </w:r>
      <w:r w:rsidR="00875AD4">
        <w:t>’</w:t>
      </w:r>
      <w:bookmarkEnd w:id="17"/>
    </w:p>
    <w:p w14:paraId="4DCAC957" w14:textId="16DC6471" w:rsidR="0006375E" w:rsidRPr="00316158" w:rsidRDefault="0006375E" w:rsidP="0006375E">
      <w:pPr>
        <w:pStyle w:val="FeatureBox2"/>
      </w:pPr>
      <w:r w:rsidRPr="3FA46696">
        <w:rPr>
          <w:b/>
          <w:bCs/>
        </w:rPr>
        <w:t>Teacher note:</w:t>
      </w:r>
      <w:r>
        <w:t xml:space="preserve"> </w:t>
      </w:r>
      <w:r w:rsidR="00892641">
        <w:t>b</w:t>
      </w:r>
      <w:r w:rsidRPr="000C0812">
        <w:t>egin this warm-up by offering simple and familiar action</w:t>
      </w:r>
      <w:r>
        <w:t>s</w:t>
      </w:r>
      <w:r w:rsidRPr="000C0812">
        <w:t xml:space="preserve"> and location</w:t>
      </w:r>
      <w:r>
        <w:t>s</w:t>
      </w:r>
      <w:r w:rsidRPr="000C0812">
        <w:t>. For example, impatiently</w:t>
      </w:r>
      <w:r w:rsidRPr="000C0812" w:rsidDel="000661E5">
        <w:t xml:space="preserve"> </w:t>
      </w:r>
      <w:r w:rsidR="000661E5">
        <w:t>que</w:t>
      </w:r>
      <w:r w:rsidR="000661E5" w:rsidRPr="000C0812">
        <w:t>u</w:t>
      </w:r>
      <w:r w:rsidR="000661E5">
        <w:t>e</w:t>
      </w:r>
      <w:r w:rsidR="000661E5" w:rsidRPr="000C0812">
        <w:t xml:space="preserve">ing </w:t>
      </w:r>
      <w:r w:rsidRPr="000C0812">
        <w:t xml:space="preserve">for a bus, nervously waiting to go on stage, or excitedly cheering the winning goal. Once students have mastered these simple offers, progress to more complex and creative offers. For example, making a vegemite sandwich while skiing down a hill, or dancing with possessed shoes in an exam room. Gradually release responsibility for facilitating the warm-up by asking a student to share an idea or opening it up to anyone being able to offer an idea </w:t>
      </w:r>
      <w:r w:rsidR="006C592B">
        <w:t>to which</w:t>
      </w:r>
      <w:r w:rsidR="006C592B" w:rsidRPr="000C0812">
        <w:t xml:space="preserve"> </w:t>
      </w:r>
      <w:r w:rsidRPr="000C0812">
        <w:t xml:space="preserve">the rest of the group </w:t>
      </w:r>
      <w:r>
        <w:t xml:space="preserve">excitedly </w:t>
      </w:r>
      <w:r w:rsidRPr="000C0812">
        <w:t xml:space="preserve">respond with </w:t>
      </w:r>
      <w:r w:rsidR="00875AD4">
        <w:t>‘</w:t>
      </w:r>
      <w:r w:rsidRPr="000C0812">
        <w:t>Yes, let</w:t>
      </w:r>
      <w:r w:rsidR="00AE22A6">
        <w:t>’</w:t>
      </w:r>
      <w:r w:rsidRPr="000C0812">
        <w:t>s!</w:t>
      </w:r>
      <w:r w:rsidR="00875AD4">
        <w:t>’</w:t>
      </w:r>
      <w:r w:rsidRPr="000C0812">
        <w:t xml:space="preserve">. After the warm-up, explicitly unpack the </w:t>
      </w:r>
      <w:r w:rsidR="005732D5">
        <w:t xml:space="preserve">learning sequence 1 – </w:t>
      </w:r>
      <w:r w:rsidRPr="000C0812">
        <w:t>learning intention and success criteria.</w:t>
      </w:r>
    </w:p>
    <w:p w14:paraId="779AEC56" w14:textId="1B7A4304" w:rsidR="0006375E" w:rsidRPr="00B57110" w:rsidRDefault="0006375E" w:rsidP="0006375E">
      <w:pPr>
        <w:rPr>
          <w:bCs/>
        </w:rPr>
      </w:pPr>
      <w:r w:rsidRPr="00B57110">
        <w:t xml:space="preserve">Move around the space, slightly faster than your average moving speed. When an action and location is offered by the teacher, </w:t>
      </w:r>
      <w:r w:rsidR="0087589C" w:rsidRPr="00B57110">
        <w:t xml:space="preserve">accept the offer </w:t>
      </w:r>
      <w:r w:rsidR="0087589C">
        <w:t xml:space="preserve">by </w:t>
      </w:r>
      <w:r w:rsidRPr="00B57110">
        <w:t>respond</w:t>
      </w:r>
      <w:r w:rsidR="0087589C">
        <w:t>ing</w:t>
      </w:r>
      <w:r w:rsidRPr="00B57110">
        <w:t xml:space="preserve"> with </w:t>
      </w:r>
      <w:r w:rsidR="00875AD4">
        <w:t>‘</w:t>
      </w:r>
      <w:r w:rsidRPr="00B57110">
        <w:t>Yes, let’s!</w:t>
      </w:r>
      <w:r w:rsidR="00875AD4">
        <w:t>’</w:t>
      </w:r>
      <w:r w:rsidRPr="00B57110">
        <w:t xml:space="preserve">, and </w:t>
      </w:r>
      <w:r w:rsidR="0087589C">
        <w:t xml:space="preserve">immediately </w:t>
      </w:r>
      <w:r w:rsidRPr="00B57110">
        <w:t>embody it by acting it out in the space.</w:t>
      </w:r>
    </w:p>
    <w:p w14:paraId="0D69A85D" w14:textId="70666F45" w:rsidR="0006375E" w:rsidRDefault="0006375E" w:rsidP="0006375E">
      <w:pPr>
        <w:rPr>
          <w:bCs/>
        </w:rPr>
      </w:pPr>
      <w:r w:rsidRPr="00B57110">
        <w:t xml:space="preserve">As the offers </w:t>
      </w:r>
      <w:r w:rsidR="00123392">
        <w:t>become</w:t>
      </w:r>
      <w:r w:rsidR="00123392" w:rsidRPr="00B57110">
        <w:t xml:space="preserve"> </w:t>
      </w:r>
      <w:r w:rsidRPr="00B57110">
        <w:t xml:space="preserve">more complex, get more creative and detailed with your embodiment. If given the opportunity to make your own offer </w:t>
      </w:r>
      <w:r w:rsidR="0087589C">
        <w:t>to</w:t>
      </w:r>
      <w:r w:rsidR="0087589C" w:rsidRPr="00B57110">
        <w:t xml:space="preserve"> </w:t>
      </w:r>
      <w:r w:rsidRPr="00B57110">
        <w:t>the class, do so and then join the rest of the class in accepting and embodying that offer.</w:t>
      </w:r>
    </w:p>
    <w:p w14:paraId="296CBAD9" w14:textId="77777777" w:rsidR="0006375E" w:rsidRDefault="0006375E" w:rsidP="0006375E">
      <w:pPr>
        <w:pStyle w:val="Heading2"/>
      </w:pPr>
      <w:bookmarkStart w:id="19" w:name="_Toc194328848"/>
      <w:bookmarkStart w:id="20" w:name="_Toc198284599"/>
      <w:r>
        <w:lastRenderedPageBreak/>
        <w:t>Activity 1.2 – getting to know you</w:t>
      </w:r>
      <w:bookmarkEnd w:id="19"/>
      <w:bookmarkEnd w:id="20"/>
    </w:p>
    <w:p w14:paraId="4B48E01D" w14:textId="392D25D2" w:rsidR="0006375E" w:rsidRDefault="0006375E" w:rsidP="0006375E">
      <w:pPr>
        <w:pStyle w:val="FeatureBox2"/>
      </w:pPr>
      <w:r w:rsidRPr="00FA04B5">
        <w:rPr>
          <w:b/>
          <w:bCs/>
        </w:rPr>
        <w:t>Teacher note:</w:t>
      </w:r>
      <w:r>
        <w:t xml:space="preserve"> </w:t>
      </w:r>
      <w:r w:rsidR="0087589C">
        <w:t xml:space="preserve">the </w:t>
      </w:r>
      <w:r>
        <w:t xml:space="preserve">focus of this short activity is getting to know students, </w:t>
      </w:r>
      <w:r w:rsidR="0087589C">
        <w:t xml:space="preserve">while </w:t>
      </w:r>
      <w:r>
        <w:t>establishing an inclusive classroom. This activity can be replaced with any ‘getting to know you’ activities or name games.</w:t>
      </w:r>
      <w:r w:rsidR="00A128BB">
        <w:t xml:space="preserve"> </w:t>
      </w:r>
    </w:p>
    <w:p w14:paraId="45CA84BD" w14:textId="6C890175" w:rsidR="0006375E" w:rsidRDefault="0006375E" w:rsidP="0006375E">
      <w:pPr>
        <w:pStyle w:val="Heading3"/>
      </w:pPr>
      <w:r>
        <w:t>Me</w:t>
      </w:r>
      <w:r w:rsidR="0087589C">
        <w:t>.</w:t>
      </w:r>
      <w:r>
        <w:t xml:space="preserve"> You</w:t>
      </w:r>
      <w:r w:rsidR="00096981">
        <w:t>.</w:t>
      </w:r>
    </w:p>
    <w:p w14:paraId="05531617" w14:textId="4824939D" w:rsidR="0006375E" w:rsidRDefault="0006375E" w:rsidP="0006375E">
      <w:r>
        <w:t>As a class</w:t>
      </w:r>
      <w:r w:rsidR="00AE22A6">
        <w:t>,</w:t>
      </w:r>
      <w:r>
        <w:t xml:space="preserve"> form a circle and take turns to say your name</w:t>
      </w:r>
      <w:r w:rsidR="00E912BB">
        <w:t>s</w:t>
      </w:r>
      <w:r>
        <w:t>. Aim to remember a</w:t>
      </w:r>
      <w:r w:rsidR="00096981">
        <w:t>t least a</w:t>
      </w:r>
      <w:r>
        <w:t xml:space="preserve"> few </w:t>
      </w:r>
      <w:r w:rsidR="00096981">
        <w:t xml:space="preserve">of your classmates’ </w:t>
      </w:r>
      <w:r>
        <w:t xml:space="preserve">names. </w:t>
      </w:r>
    </w:p>
    <w:p w14:paraId="5F831226" w14:textId="7ED6A141" w:rsidR="0006375E" w:rsidRDefault="0006375E" w:rsidP="0006375E">
      <w:r>
        <w:t xml:space="preserve">Person A starts by saying their name and then points to a person B in the circle, says their name and begins to walk towards them. Before person A </w:t>
      </w:r>
      <w:r w:rsidR="00DC3F44">
        <w:t xml:space="preserve">reaches </w:t>
      </w:r>
      <w:r>
        <w:t>person B, person B says their own name, points to another person</w:t>
      </w:r>
      <w:r w:rsidR="00DC3F44">
        <w:t>, says their name</w:t>
      </w:r>
      <w:r>
        <w:t xml:space="preserve"> and walks towards them. </w:t>
      </w:r>
      <w:r w:rsidR="00DC3F44">
        <w:t>Aim to maintain a slow and steady pace</w:t>
      </w:r>
      <w:r w:rsidR="00BF5553">
        <w:t>. Focus on helping the whole group succeed as t</w:t>
      </w:r>
      <w:r w:rsidRPr="00834B61">
        <w:t xml:space="preserve">his pattern continues, </w:t>
      </w:r>
      <w:r>
        <w:t xml:space="preserve">allowing each person to take </w:t>
      </w:r>
      <w:r w:rsidR="00BF5553">
        <w:t>a turn</w:t>
      </w:r>
      <w:r>
        <w:t>.</w:t>
      </w:r>
    </w:p>
    <w:p w14:paraId="425C1292" w14:textId="77777777" w:rsidR="0006375E" w:rsidRDefault="0006375E" w:rsidP="0006375E">
      <w:pPr>
        <w:pStyle w:val="Heading3"/>
      </w:pPr>
      <w:bookmarkStart w:id="21" w:name="_Donut"/>
      <w:bookmarkEnd w:id="21"/>
      <w:r>
        <w:t>Donut</w:t>
      </w:r>
    </w:p>
    <w:p w14:paraId="614151EA" w14:textId="45C8ED74" w:rsidR="0006375E" w:rsidRPr="00EA31A5" w:rsidRDefault="0006375E" w:rsidP="0006375E">
      <w:pPr>
        <w:pStyle w:val="FeatureBox2"/>
      </w:pPr>
      <w:r w:rsidRPr="00D7716B">
        <w:rPr>
          <w:b/>
          <w:bCs/>
        </w:rPr>
        <w:t>Teacher note:</w:t>
      </w:r>
      <w:r>
        <w:t xml:space="preserve"> </w:t>
      </w:r>
      <w:r w:rsidR="00552132">
        <w:t>t</w:t>
      </w:r>
      <w:r>
        <w:t xml:space="preserve">his activity </w:t>
      </w:r>
      <w:r w:rsidRPr="00195628">
        <w:t>supports students to build communication skills and be able to recognise, support and respond to others.</w:t>
      </w:r>
      <w:r>
        <w:t xml:space="preserve"> </w:t>
      </w:r>
      <w:r w:rsidR="00552132">
        <w:t>Teachers m</w:t>
      </w:r>
      <w:r>
        <w:t>odel how to engage one-on-one with someone through language</w:t>
      </w:r>
      <w:r w:rsidR="00552132">
        <w:t>,</w:t>
      </w:r>
      <w:r>
        <w:t xml:space="preserve"> including body language, and how to build confidence in extending conversation through questioning. For further guidance, see the ‘Collaborative processes’ section in NESA’s </w:t>
      </w:r>
      <w:hyperlink r:id="rId20" w:anchor=":~:text=Dramatic%20processes%3A%20Drama%207%E2%80%9310">
        <w:r w:rsidRPr="3FA46696">
          <w:rPr>
            <w:rStyle w:val="Hyperlink"/>
          </w:rPr>
          <w:t>Drama 7–10 (2023): Dramatic processes support document</w:t>
        </w:r>
      </w:hyperlink>
      <w:r>
        <w:t xml:space="preserve">. This activity can go for as long as </w:t>
      </w:r>
      <w:r w:rsidR="00115A4C">
        <w:t>the class needs</w:t>
      </w:r>
      <w:r>
        <w:t xml:space="preserve"> and can be adapted for future lessons as a strategy for reflection, </w:t>
      </w:r>
      <w:r w:rsidR="003B12E8">
        <w:t>to check</w:t>
      </w:r>
      <w:r w:rsidR="007F0427">
        <w:t xml:space="preserve"> for</w:t>
      </w:r>
      <w:r w:rsidR="003B12E8">
        <w:t xml:space="preserve"> understanding</w:t>
      </w:r>
      <w:r w:rsidR="007701C5">
        <w:t>, make meaningful connections</w:t>
      </w:r>
      <w:r>
        <w:t xml:space="preserve"> or peer feedback. </w:t>
      </w:r>
    </w:p>
    <w:p w14:paraId="21F066E9" w14:textId="605403FB" w:rsidR="0006375E" w:rsidRDefault="0006375E" w:rsidP="0006375E">
      <w:r>
        <w:t>As a class</w:t>
      </w:r>
      <w:r w:rsidR="00115A4C">
        <w:t>,</w:t>
      </w:r>
      <w:r>
        <w:t xml:space="preserve"> form a circle</w:t>
      </w:r>
      <w:r w:rsidR="00115A4C">
        <w:t xml:space="preserve">. Every </w:t>
      </w:r>
      <w:r>
        <w:t>second person takes a</w:t>
      </w:r>
      <w:r w:rsidR="00115A4C">
        <w:t xml:space="preserve"> small</w:t>
      </w:r>
      <w:r>
        <w:t xml:space="preserve"> step </w:t>
      </w:r>
      <w:r w:rsidR="00115A4C">
        <w:t>towards the centre of the circle</w:t>
      </w:r>
      <w:r>
        <w:t xml:space="preserve">. These people now form the inner circle and turn outward so that they are </w:t>
      </w:r>
      <w:r w:rsidR="00115A4C">
        <w:t>facing</w:t>
      </w:r>
      <w:r>
        <w:t xml:space="preserve"> a partner</w:t>
      </w:r>
      <w:r w:rsidR="00115A4C">
        <w:t xml:space="preserve"> in the outer circle</w:t>
      </w:r>
      <w:r>
        <w:t xml:space="preserve">. Pairs have one minute to discuss their answers to </w:t>
      </w:r>
      <w:r w:rsidR="008539FF">
        <w:t xml:space="preserve">a given </w:t>
      </w:r>
      <w:r>
        <w:t xml:space="preserve">question. </w:t>
      </w:r>
      <w:r w:rsidR="008539FF">
        <w:t>At the end of a</w:t>
      </w:r>
      <w:r>
        <w:t xml:space="preserve"> minute, the inner circle stays still, while the outer circle moves one person to the right and answers a new question with a new partner. Questions could be</w:t>
      </w:r>
      <w:r w:rsidR="00C87375">
        <w:t>:</w:t>
      </w:r>
    </w:p>
    <w:p w14:paraId="1EA8B783" w14:textId="77777777" w:rsidR="0006375E" w:rsidRDefault="0006375E" w:rsidP="0006375E">
      <w:pPr>
        <w:pStyle w:val="ListBullet"/>
        <w:widowControl w:val="0"/>
        <w:numPr>
          <w:ilvl w:val="0"/>
          <w:numId w:val="1"/>
        </w:numPr>
        <w:mirrorIndents/>
      </w:pPr>
      <w:r>
        <w:t>What superpower would you like to have and why?</w:t>
      </w:r>
    </w:p>
    <w:p w14:paraId="4994DF47" w14:textId="77777777" w:rsidR="0006375E" w:rsidRDefault="0006375E" w:rsidP="0006375E">
      <w:pPr>
        <w:pStyle w:val="ListBullet"/>
        <w:widowControl w:val="0"/>
        <w:numPr>
          <w:ilvl w:val="0"/>
          <w:numId w:val="1"/>
        </w:numPr>
        <w:mirrorIndents/>
      </w:pPr>
      <w:r>
        <w:lastRenderedPageBreak/>
        <w:t>If you could travel anywhere in the world, where would you go and why?</w:t>
      </w:r>
    </w:p>
    <w:p w14:paraId="6F467398" w14:textId="77777777" w:rsidR="0006375E" w:rsidRDefault="0006375E" w:rsidP="0006375E">
      <w:pPr>
        <w:pStyle w:val="ListBullet"/>
        <w:widowControl w:val="0"/>
        <w:numPr>
          <w:ilvl w:val="0"/>
          <w:numId w:val="1"/>
        </w:numPr>
        <w:mirrorIndents/>
      </w:pPr>
      <w:r>
        <w:t>If you had a million dollars right now, what would you spend it on and why?</w:t>
      </w:r>
    </w:p>
    <w:p w14:paraId="76B3CB8E" w14:textId="63233DD5" w:rsidR="0006375E" w:rsidRDefault="003D5221" w:rsidP="003D796B">
      <w:pPr>
        <w:pStyle w:val="ListBullet"/>
        <w:numPr>
          <w:ilvl w:val="0"/>
          <w:numId w:val="0"/>
        </w:numPr>
      </w:pPr>
      <w:r>
        <w:t>The</w:t>
      </w:r>
      <w:r w:rsidR="00807BD5">
        <w:t xml:space="preserve"> </w:t>
      </w:r>
      <w:r w:rsidR="0006375E">
        <w:t>final question is</w:t>
      </w:r>
      <w:r w:rsidR="008539FF">
        <w:t>, w</w:t>
      </w:r>
      <w:r w:rsidR="0006375E">
        <w:t>hy is it important to get to know our classmates?</w:t>
      </w:r>
      <w:r w:rsidR="008539FF">
        <w:t xml:space="preserve"> </w:t>
      </w:r>
      <w:r w:rsidR="0006375E">
        <w:t xml:space="preserve">One person from each pair volunteers to share their answer with the class. </w:t>
      </w:r>
    </w:p>
    <w:p w14:paraId="6A94FEB2" w14:textId="77777777" w:rsidR="0006375E" w:rsidRDefault="0006375E" w:rsidP="0006375E">
      <w:pPr>
        <w:pStyle w:val="Heading2"/>
      </w:pPr>
      <w:bookmarkStart w:id="22" w:name="_Activity_1.3_–"/>
      <w:bookmarkStart w:id="23" w:name="_Toc194328849"/>
      <w:bookmarkStart w:id="24" w:name="_Toc198284600"/>
      <w:bookmarkEnd w:id="22"/>
      <w:r>
        <w:t>Activity 1.3 – collaborative processes</w:t>
      </w:r>
      <w:bookmarkEnd w:id="23"/>
      <w:bookmarkEnd w:id="24"/>
    </w:p>
    <w:p w14:paraId="70FBD318" w14:textId="49484132" w:rsidR="0006375E" w:rsidRDefault="0006375E" w:rsidP="0006375E">
      <w:pPr>
        <w:pStyle w:val="FeatureBox2"/>
      </w:pPr>
      <w:r w:rsidRPr="00811DCE">
        <w:rPr>
          <w:b/>
          <w:bCs/>
        </w:rPr>
        <w:t>Teacher note:</w:t>
      </w:r>
      <w:r>
        <w:t xml:space="preserve"> </w:t>
      </w:r>
      <w:r w:rsidR="00D71960">
        <w:t>e</w:t>
      </w:r>
      <w:r>
        <w:t xml:space="preserve">stablish clear expectations around collaborative processes and support students to develop and extend their collaborative skills. These activities support explicit focus on establishing collaborative protocols. Use effective questioning to guide discussion around collaboration including reflection on what is/isn’t collaboration. </w:t>
      </w:r>
      <w:r w:rsidR="00242B28">
        <w:t xml:space="preserve">Establish the </w:t>
      </w:r>
      <w:r>
        <w:t>difference between collaboration and cooperation</w:t>
      </w:r>
      <w:r w:rsidR="00175401">
        <w:t>. C</w:t>
      </w:r>
      <w:r>
        <w:t xml:space="preserve">ollaboration includes </w:t>
      </w:r>
      <w:r w:rsidR="00A5705A">
        <w:t>co-creating</w:t>
      </w:r>
      <w:r w:rsidR="005E3FA3">
        <w:t xml:space="preserve"> with</w:t>
      </w:r>
      <w:r w:rsidR="002C3996">
        <w:t xml:space="preserve"> </w:t>
      </w:r>
      <w:r>
        <w:t>shared ownership</w:t>
      </w:r>
      <w:r w:rsidR="002C3996">
        <w:t xml:space="preserve"> and intention</w:t>
      </w:r>
      <w:r>
        <w:t xml:space="preserve">, whereas cooperation focuses on individual contribution to a shared goal. For further guidance, see </w:t>
      </w:r>
      <w:hyperlink w:anchor="_Appendix_A_" w:history="1">
        <w:r w:rsidR="00F540BE" w:rsidRPr="005614DB">
          <w:rPr>
            <w:rStyle w:val="Hyperlink"/>
          </w:rPr>
          <w:t>Appendix A</w:t>
        </w:r>
      </w:hyperlink>
      <w:r w:rsidR="00F540BE">
        <w:t xml:space="preserve"> for suggested protocols or </w:t>
      </w:r>
      <w:r>
        <w:t xml:space="preserve">the ‘Collaborative processes’ section in NESA’s </w:t>
      </w:r>
      <w:hyperlink r:id="rId21" w:anchor=":~:text=Dramatic%20processes%3A%20Drama%207%E2%80%9310">
        <w:r w:rsidRPr="3FA46696">
          <w:rPr>
            <w:rStyle w:val="Hyperlink"/>
          </w:rPr>
          <w:t>Drama 7–10 (2023): Dramatic processes support document</w:t>
        </w:r>
      </w:hyperlink>
      <w:r>
        <w:t>.</w:t>
      </w:r>
    </w:p>
    <w:p w14:paraId="07DE3729" w14:textId="77777777" w:rsidR="0006375E" w:rsidRDefault="0006375E" w:rsidP="0006375E">
      <w:pPr>
        <w:pStyle w:val="Heading3"/>
      </w:pPr>
      <w:r w:rsidRPr="006B7E19">
        <w:t>Effective collaboration</w:t>
      </w:r>
    </w:p>
    <w:p w14:paraId="48A63258" w14:textId="77777777" w:rsidR="007F0427" w:rsidRDefault="007F0427" w:rsidP="0006375E">
      <w:r w:rsidRPr="007F0427">
        <w:t>Engage in a class discussion, led by your teacher, to share what you know about collaboration.</w:t>
      </w:r>
      <w:r>
        <w:t xml:space="preserve"> </w:t>
      </w:r>
    </w:p>
    <w:p w14:paraId="7F7153B3" w14:textId="2E31D431" w:rsidR="0006375E" w:rsidRDefault="0006375E" w:rsidP="0006375E">
      <w:r>
        <w:t>In pairs, discuss a time when collaboration went well and why. Consider your experiences at school, in teams and with friends. Share your examples with another pair.</w:t>
      </w:r>
    </w:p>
    <w:p w14:paraId="39A5076B" w14:textId="37D803F7" w:rsidR="0006375E" w:rsidRDefault="00A4219C" w:rsidP="0006375E">
      <w:r>
        <w:t>In a small group</w:t>
      </w:r>
      <w:r w:rsidR="0006375E">
        <w:t xml:space="preserve">, create a tableau (frozen image) of one of your examples. </w:t>
      </w:r>
      <w:r w:rsidR="00D447E4">
        <w:t>The focus of your image should be the</w:t>
      </w:r>
      <w:r w:rsidR="0006375E">
        <w:t xml:space="preserve"> main thing that made the collaboration effective. Share this tableau with the rest of the class and </w:t>
      </w:r>
      <w:r w:rsidR="00D447E4">
        <w:t xml:space="preserve">ask </w:t>
      </w:r>
      <w:r w:rsidR="0006375E">
        <w:t xml:space="preserve">if they can unpack the meaning. </w:t>
      </w:r>
    </w:p>
    <w:p w14:paraId="0B1A646C" w14:textId="46FAEA34" w:rsidR="0006375E" w:rsidRDefault="0006375E" w:rsidP="0006375E">
      <w:r>
        <w:t xml:space="preserve">As a class, create a list of all the things that make collaboration effective. Using this list, </w:t>
      </w:r>
      <w:r w:rsidR="00920FB5">
        <w:t xml:space="preserve">your teacher will guide you to </w:t>
      </w:r>
      <w:r>
        <w:t xml:space="preserve">create collaboration protocols that everyone will use when devising, rehearsing and reflecting. Document and display this somewhere in the classroom to reference throughout </w:t>
      </w:r>
      <w:r w:rsidR="00920FB5">
        <w:t xml:space="preserve">this </w:t>
      </w:r>
      <w:r>
        <w:t xml:space="preserve">unit. </w:t>
      </w:r>
    </w:p>
    <w:p w14:paraId="0E8B40D4" w14:textId="77777777" w:rsidR="0006375E" w:rsidRDefault="0006375E" w:rsidP="0006375E">
      <w:pPr>
        <w:pStyle w:val="Heading3"/>
      </w:pPr>
      <w:r>
        <w:lastRenderedPageBreak/>
        <w:t>Challenges of collaboration</w:t>
      </w:r>
    </w:p>
    <w:p w14:paraId="0F42C455" w14:textId="2E1898E1" w:rsidR="0006375E" w:rsidRPr="00611B9A" w:rsidRDefault="0006375E" w:rsidP="0006375E">
      <w:pPr>
        <w:pStyle w:val="FeatureBox2"/>
      </w:pPr>
      <w:r w:rsidRPr="00611B9A">
        <w:rPr>
          <w:b/>
          <w:bCs/>
        </w:rPr>
        <w:t xml:space="preserve">Teacher note: </w:t>
      </w:r>
      <w:r w:rsidR="00210D1A">
        <w:t>t</w:t>
      </w:r>
      <w:r>
        <w:t xml:space="preserve">his activity allows students to proactively create strategies to enable effective collaboration. </w:t>
      </w:r>
      <w:r w:rsidR="00960031">
        <w:t xml:space="preserve">For example, for the scenario ‘a group member is not contributing’, </w:t>
      </w:r>
      <w:r w:rsidR="00D034C3">
        <w:t>students could overcome the challenge by using encouraging</w:t>
      </w:r>
      <w:r w:rsidR="00F65DCA">
        <w:t xml:space="preserve"> language and </w:t>
      </w:r>
      <w:r w:rsidR="001B70A5">
        <w:t xml:space="preserve">support their inclusion by </w:t>
      </w:r>
      <w:r w:rsidR="00F65DCA">
        <w:t xml:space="preserve">asking the student if they have any ideas. </w:t>
      </w:r>
      <w:r>
        <w:t xml:space="preserve">Support students to respectfully portray the scenarios and model reflection by giving effective feedback to each group on how they created their scenes and linking their strategies to drama specific examples. </w:t>
      </w:r>
    </w:p>
    <w:p w14:paraId="3EE3C887" w14:textId="344FDE47" w:rsidR="0006375E" w:rsidRDefault="0006375E" w:rsidP="0006375E">
      <w:r>
        <w:t>Using the class collaboration protocols, consider how you could overcome future challenges. In small groups, you will have 2 minutes to use one of the scenarios listed below and devise a 10</w:t>
      </w:r>
      <w:r w:rsidR="004D051E">
        <w:t xml:space="preserve"> to </w:t>
      </w:r>
      <w:r>
        <w:t xml:space="preserve">30 second scene. </w:t>
      </w:r>
    </w:p>
    <w:p w14:paraId="4390C619" w14:textId="77777777" w:rsidR="0006375E" w:rsidRDefault="0006375E" w:rsidP="0006375E">
      <w:r>
        <w:t>Scenarios include:</w:t>
      </w:r>
    </w:p>
    <w:p w14:paraId="240C8BDE" w14:textId="77777777" w:rsidR="0006375E" w:rsidRDefault="0006375E" w:rsidP="0006375E">
      <w:pPr>
        <w:pStyle w:val="ListBullet"/>
        <w:widowControl w:val="0"/>
        <w:numPr>
          <w:ilvl w:val="0"/>
          <w:numId w:val="1"/>
        </w:numPr>
        <w:mirrorIndents/>
      </w:pPr>
      <w:r>
        <w:t>a group member is not contributing</w:t>
      </w:r>
    </w:p>
    <w:p w14:paraId="105E94E0" w14:textId="77777777" w:rsidR="0006375E" w:rsidRDefault="0006375E" w:rsidP="0006375E">
      <w:pPr>
        <w:pStyle w:val="ListBullet"/>
        <w:widowControl w:val="0"/>
        <w:numPr>
          <w:ilvl w:val="0"/>
          <w:numId w:val="1"/>
        </w:numPr>
        <w:mirrorIndents/>
      </w:pPr>
      <w:r>
        <w:t>one group member is doing all the work</w:t>
      </w:r>
    </w:p>
    <w:p w14:paraId="178204F5" w14:textId="77777777" w:rsidR="0006375E" w:rsidRDefault="0006375E" w:rsidP="0006375E">
      <w:pPr>
        <w:pStyle w:val="ListBullet"/>
        <w:widowControl w:val="0"/>
        <w:numPr>
          <w:ilvl w:val="0"/>
          <w:numId w:val="1"/>
        </w:numPr>
        <w:mirrorIndents/>
      </w:pPr>
      <w:r>
        <w:t>group members don’t know each other</w:t>
      </w:r>
    </w:p>
    <w:p w14:paraId="7204EB97" w14:textId="77777777" w:rsidR="0006375E" w:rsidRDefault="0006375E" w:rsidP="0006375E">
      <w:pPr>
        <w:pStyle w:val="ListBullet"/>
        <w:widowControl w:val="0"/>
        <w:numPr>
          <w:ilvl w:val="0"/>
          <w:numId w:val="1"/>
        </w:numPr>
        <w:mirrorIndents/>
      </w:pPr>
      <w:r>
        <w:t>group members become easily distracted</w:t>
      </w:r>
    </w:p>
    <w:p w14:paraId="41CEEFB9" w14:textId="77777777" w:rsidR="0006375E" w:rsidRDefault="0006375E" w:rsidP="0006375E">
      <w:pPr>
        <w:pStyle w:val="ListBullet"/>
        <w:widowControl w:val="0"/>
        <w:numPr>
          <w:ilvl w:val="0"/>
          <w:numId w:val="1"/>
        </w:numPr>
        <w:mirrorIndents/>
      </w:pPr>
      <w:r>
        <w:t>a group member has been away</w:t>
      </w:r>
    </w:p>
    <w:p w14:paraId="3ACF6D64" w14:textId="77777777" w:rsidR="0006375E" w:rsidRDefault="0006375E" w:rsidP="0006375E">
      <w:pPr>
        <w:pStyle w:val="ListBullet"/>
        <w:widowControl w:val="0"/>
        <w:numPr>
          <w:ilvl w:val="0"/>
          <w:numId w:val="1"/>
        </w:numPr>
        <w:mirrorIndents/>
      </w:pPr>
      <w:r>
        <w:t>group members are not using time wisely</w:t>
      </w:r>
    </w:p>
    <w:p w14:paraId="42A45F5C" w14:textId="77777777" w:rsidR="0006375E" w:rsidRDefault="0006375E" w:rsidP="0006375E">
      <w:pPr>
        <w:pStyle w:val="ListBullet"/>
        <w:widowControl w:val="0"/>
        <w:numPr>
          <w:ilvl w:val="0"/>
          <w:numId w:val="1"/>
        </w:numPr>
        <w:mirrorIndents/>
      </w:pPr>
      <w:r>
        <w:t>group members don’t agree</w:t>
      </w:r>
    </w:p>
    <w:p w14:paraId="36EB1195" w14:textId="77777777" w:rsidR="0006375E" w:rsidRDefault="0006375E" w:rsidP="0006375E">
      <w:pPr>
        <w:pStyle w:val="ListBullet"/>
        <w:widowControl w:val="0"/>
        <w:numPr>
          <w:ilvl w:val="0"/>
          <w:numId w:val="1"/>
        </w:numPr>
        <w:mirrorIndents/>
      </w:pPr>
      <w:r>
        <w:t>a group member is passive aggressive.</w:t>
      </w:r>
    </w:p>
    <w:p w14:paraId="02A026DC" w14:textId="3CF43B17" w:rsidR="00E7730A" w:rsidRDefault="004615BD" w:rsidP="00E4139D">
      <w:pPr>
        <w:pStyle w:val="ListBullet"/>
        <w:numPr>
          <w:ilvl w:val="0"/>
          <w:numId w:val="0"/>
        </w:numPr>
      </w:pPr>
      <w:r>
        <w:t>You</w:t>
      </w:r>
      <w:r w:rsidR="00A06C09">
        <w:t xml:space="preserve"> now</w:t>
      </w:r>
      <w:r w:rsidR="00E7730A">
        <w:t xml:space="preserve"> have another 2 minutes to devise a 10</w:t>
      </w:r>
      <w:r w:rsidR="004D051E">
        <w:t xml:space="preserve"> to </w:t>
      </w:r>
      <w:r w:rsidR="00E7730A">
        <w:t xml:space="preserve">30 second scene that shows how you could use the class collaboration protocols to </w:t>
      </w:r>
      <w:r w:rsidR="00D957F7">
        <w:t xml:space="preserve">turn your scenario into a scene </w:t>
      </w:r>
      <w:r w:rsidR="00A06C09">
        <w:t xml:space="preserve">that shows </w:t>
      </w:r>
      <w:r w:rsidR="00E7730A">
        <w:t>effective</w:t>
      </w:r>
      <w:r w:rsidR="00A06C09">
        <w:t xml:space="preserve"> collaboration</w:t>
      </w:r>
      <w:r w:rsidR="00E7730A">
        <w:t>.</w:t>
      </w:r>
    </w:p>
    <w:p w14:paraId="6A19B42A" w14:textId="7CB8146B" w:rsidR="00E7730A" w:rsidRDefault="00E7730A" w:rsidP="00BA02E2">
      <w:pPr>
        <w:pStyle w:val="ListBullet"/>
        <w:numPr>
          <w:ilvl w:val="0"/>
          <w:numId w:val="0"/>
        </w:numPr>
      </w:pPr>
      <w:r>
        <w:t>Share both these scenes with the class and reflect on practical ways to approach challenges with collaboration in the future.</w:t>
      </w:r>
    </w:p>
    <w:p w14:paraId="730E4DB4" w14:textId="77777777" w:rsidR="0006375E" w:rsidRDefault="0006375E" w:rsidP="0006375E">
      <w:pPr>
        <w:pStyle w:val="Heading2"/>
      </w:pPr>
      <w:bookmarkStart w:id="25" w:name="_Activity_1.4_–"/>
      <w:bookmarkStart w:id="26" w:name="_Toc194328850"/>
      <w:bookmarkStart w:id="27" w:name="_Toc198284601"/>
      <w:bookmarkEnd w:id="25"/>
      <w:r>
        <w:lastRenderedPageBreak/>
        <w:t>Activity 1.4 – safe processes</w:t>
      </w:r>
      <w:bookmarkEnd w:id="26"/>
      <w:bookmarkEnd w:id="27"/>
    </w:p>
    <w:p w14:paraId="06C7E4A9" w14:textId="0F3AFE1F" w:rsidR="0006375E" w:rsidRDefault="0006375E" w:rsidP="0006375E">
      <w:pPr>
        <w:pStyle w:val="FeatureBox2"/>
      </w:pPr>
      <w:r w:rsidRPr="00811DCE">
        <w:rPr>
          <w:b/>
          <w:bCs/>
        </w:rPr>
        <w:t>Teacher note:</w:t>
      </w:r>
      <w:r>
        <w:t xml:space="preserve"> </w:t>
      </w:r>
      <w:r w:rsidR="00210D1A">
        <w:t>s</w:t>
      </w:r>
      <w:r>
        <w:t xml:space="preserve">afe processes include safety in drama spaces, physical safety, emotional safety, cultural safety and online safety. This activity focuses on safety in the drama space and physical safety while building spatial awareness. </w:t>
      </w:r>
      <w:r w:rsidR="00E63215">
        <w:t>Communicate</w:t>
      </w:r>
      <w:r>
        <w:t xml:space="preserve"> expectations </w:t>
      </w:r>
      <w:r w:rsidR="00E63215">
        <w:t xml:space="preserve">about </w:t>
      </w:r>
      <w:r>
        <w:t xml:space="preserve">how the space can be used and set up clear boundaries </w:t>
      </w:r>
      <w:r w:rsidR="00E63215">
        <w:t xml:space="preserve">about </w:t>
      </w:r>
      <w:r>
        <w:t xml:space="preserve">where the activity can be completed. </w:t>
      </w:r>
      <w:r w:rsidR="00604386">
        <w:t xml:space="preserve">For further guidance on safe processes, see the ‘Safe processes’ section in NESA’s </w:t>
      </w:r>
      <w:hyperlink r:id="rId22" w:anchor=":~:text=Dramatic%20processes%3A%20Drama%207%E2%80%9310">
        <w:r w:rsidR="00604386" w:rsidRPr="3FA46696">
          <w:rPr>
            <w:rStyle w:val="Hyperlink"/>
          </w:rPr>
          <w:t>Drama 7–10 (2023): Dramatic processes support document</w:t>
        </w:r>
      </w:hyperlink>
      <w:r w:rsidR="00604386">
        <w:t>. M</w:t>
      </w:r>
      <w:r>
        <w:t>odel reflection for each activity using drama terminology including vocabulary around safet</w:t>
      </w:r>
      <w:r w:rsidR="009B44C9">
        <w:t xml:space="preserve">y. For example, </w:t>
      </w:r>
      <w:r w:rsidR="0021239A">
        <w:t xml:space="preserve">spatial awareness, </w:t>
      </w:r>
      <w:r w:rsidR="0030230F">
        <w:t>blocking,</w:t>
      </w:r>
      <w:r w:rsidR="00FA7EB4">
        <w:t xml:space="preserve"> classr</w:t>
      </w:r>
      <w:r w:rsidR="00BC1D8A">
        <w:t>oom expectations.</w:t>
      </w:r>
      <w:r>
        <w:t xml:space="preserve"> Reflections could be </w:t>
      </w:r>
      <w:r w:rsidR="000E6CAD">
        <w:t xml:space="preserve">facilitated </w:t>
      </w:r>
      <w:r>
        <w:t>through</w:t>
      </w:r>
      <w:r w:rsidR="00D333CB">
        <w:t xml:space="preserve"> different </w:t>
      </w:r>
      <w:hyperlink r:id="rId23" w:history="1">
        <w:r w:rsidR="00D333CB" w:rsidRPr="002E1AFB">
          <w:rPr>
            <w:rStyle w:val="Hyperlink"/>
          </w:rPr>
          <w:t>effective questioning</w:t>
        </w:r>
      </w:hyperlink>
      <w:r w:rsidR="00D333CB">
        <w:t xml:space="preserve"> strategies, for example,</w:t>
      </w:r>
      <w:r>
        <w:t xml:space="preserve"> </w:t>
      </w:r>
      <w:hyperlink r:id="rId24" w:history="1">
        <w:r w:rsidRPr="00F071F3">
          <w:rPr>
            <w:rStyle w:val="Hyperlink"/>
          </w:rPr>
          <w:t>think-pair-share</w:t>
        </w:r>
      </w:hyperlink>
      <w:r>
        <w:t xml:space="preserve">, </w:t>
      </w:r>
      <w:hyperlink w:anchor="_Donut" w:history="1">
        <w:r w:rsidRPr="002C41C6">
          <w:rPr>
            <w:rStyle w:val="Hyperlink"/>
          </w:rPr>
          <w:t>a donut reflection</w:t>
        </w:r>
      </w:hyperlink>
      <w:r>
        <w:t>, small group discussion and sharing back to the class</w:t>
      </w:r>
      <w:r w:rsidR="00C67E07">
        <w:t>,</w:t>
      </w:r>
      <w:r>
        <w:t xml:space="preserve"> or a canon of answers</w:t>
      </w:r>
      <w:r w:rsidR="00E77D8F">
        <w:t xml:space="preserve"> where every student shares their answer in a canon around the room</w:t>
      </w:r>
      <w:r>
        <w:t xml:space="preserve">. </w:t>
      </w:r>
    </w:p>
    <w:p w14:paraId="3D9BDB05" w14:textId="4BABE8FE" w:rsidR="0006375E" w:rsidRDefault="0006375E" w:rsidP="0006375E">
      <w:pPr>
        <w:pStyle w:val="Heading3"/>
      </w:pPr>
      <w:r>
        <w:t xml:space="preserve">Classroom </w:t>
      </w:r>
      <w:r w:rsidR="00D76547">
        <w:t>observations</w:t>
      </w:r>
    </w:p>
    <w:p w14:paraId="1F2E2E6D" w14:textId="2E6FB4D6" w:rsidR="0006375E" w:rsidRDefault="0006375E" w:rsidP="0006375E">
      <w:r>
        <w:t>Find a spot in the room that allows you to move your arms without touching anyone or anything. Spend 30 seconds in silence noticing all the things that are touching the walls. Spend another 30 seconds noticing all the things that are on the floor. Spend a final 30 seconds noticing all the different shapes in the room.</w:t>
      </w:r>
    </w:p>
    <w:p w14:paraId="49B7DCBF" w14:textId="0E7938BB" w:rsidR="0006375E" w:rsidRDefault="0006375E" w:rsidP="0006375E">
      <w:r>
        <w:t xml:space="preserve">Share with the class one thing that you noticed that you’ve never noticed before. After everyone has shared their noticing, reflect on </w:t>
      </w:r>
      <w:r w:rsidR="00734361">
        <w:t xml:space="preserve">how </w:t>
      </w:r>
      <w:r>
        <w:t>this noticing could help with ensuring safety in the drama space.</w:t>
      </w:r>
    </w:p>
    <w:p w14:paraId="2D9C5A5D" w14:textId="77777777" w:rsidR="0006375E" w:rsidRDefault="0006375E" w:rsidP="0006375E">
      <w:pPr>
        <w:pStyle w:val="Heading3"/>
      </w:pPr>
      <w:r>
        <w:t>Spatial awareness</w:t>
      </w:r>
    </w:p>
    <w:p w14:paraId="0134F617" w14:textId="5B82203E" w:rsidR="00C36FB0" w:rsidRDefault="0006375E" w:rsidP="0006375E">
      <w:r>
        <w:t xml:space="preserve">Begin this activity by creating a neutral stance. </w:t>
      </w:r>
      <w:r w:rsidR="005D1206">
        <w:t>To adopt a neutral stance, i</w:t>
      </w:r>
      <w:r>
        <w:t xml:space="preserve">magine a string that is pulling you from the crown of your head, making you stand tall. </w:t>
      </w:r>
      <w:r w:rsidR="003D1F44">
        <w:t>Y</w:t>
      </w:r>
      <w:r>
        <w:t>our arms are by your side, legs shoulder width apart</w:t>
      </w:r>
      <w:r w:rsidR="002921CB">
        <w:t>,</w:t>
      </w:r>
      <w:r>
        <w:t xml:space="preserve"> with slightly bent knees</w:t>
      </w:r>
      <w:r w:rsidR="002921CB">
        <w:t>,</w:t>
      </w:r>
      <w:r>
        <w:t xml:space="preserve"> </w:t>
      </w:r>
      <w:r w:rsidR="00363EE7">
        <w:t xml:space="preserve">focus </w:t>
      </w:r>
      <w:r>
        <w:t xml:space="preserve">your </w:t>
      </w:r>
      <w:r w:rsidR="005D1206">
        <w:t xml:space="preserve">gaze </w:t>
      </w:r>
      <w:r>
        <w:t>just above the heads of those around you.</w:t>
      </w:r>
    </w:p>
    <w:p w14:paraId="4EBFDF44" w14:textId="1AC2B06E" w:rsidR="0006375E" w:rsidRDefault="0006375E" w:rsidP="0006375E">
      <w:r>
        <w:t>Use your awareness</w:t>
      </w:r>
      <w:r w:rsidR="008112B1">
        <w:t xml:space="preserve"> of the space</w:t>
      </w:r>
      <w:r w:rsidR="00F40CFB">
        <w:t>,</w:t>
      </w:r>
      <w:r>
        <w:t xml:space="preserve"> including peripheral vision</w:t>
      </w:r>
      <w:r w:rsidR="008112B1">
        <w:t>,</w:t>
      </w:r>
      <w:r>
        <w:t xml:space="preserve"> to notice others in the room without turning your head.</w:t>
      </w:r>
      <w:r w:rsidR="00C36FB0">
        <w:t xml:space="preserve"> </w:t>
      </w:r>
      <w:r>
        <w:t xml:space="preserve">Begin to move around the space in neutral with the goal </w:t>
      </w:r>
      <w:r w:rsidR="00C36FB0">
        <w:t>of using your</w:t>
      </w:r>
      <w:r>
        <w:t xml:space="preserve"> spatial awareness to prevent any bumps or knocks into people or </w:t>
      </w:r>
      <w:r w:rsidR="008112B1">
        <w:t>objects</w:t>
      </w:r>
      <w:r>
        <w:t xml:space="preserve">. Move at your normal speed and call this speed 5. Your teacher </w:t>
      </w:r>
      <w:r w:rsidR="00A073B0">
        <w:t xml:space="preserve">will </w:t>
      </w:r>
      <w:r>
        <w:t xml:space="preserve">ask you to change your speed with one being barely moving to </w:t>
      </w:r>
      <w:r>
        <w:lastRenderedPageBreak/>
        <w:t xml:space="preserve">10 being the fastest you can safely move in the space. </w:t>
      </w:r>
      <w:r w:rsidR="00246400">
        <w:t xml:space="preserve">As they call out different numbers between </w:t>
      </w:r>
      <w:r w:rsidR="00B542F4">
        <w:t>one</w:t>
      </w:r>
      <w:r w:rsidR="00246400">
        <w:t xml:space="preserve"> to 10, change your speed and notice how each part of your body is moving.</w:t>
      </w:r>
    </w:p>
    <w:p w14:paraId="6CDAAB93" w14:textId="39F73BE9" w:rsidR="008224C1" w:rsidRDefault="008224C1" w:rsidP="0006375E">
      <w:r>
        <w:t>As a class</w:t>
      </w:r>
      <w:r w:rsidR="00CE4A5E">
        <w:t>,</w:t>
      </w:r>
      <w:r>
        <w:t xml:space="preserve"> reflect on the learning in the activity by discussing the following questions</w:t>
      </w:r>
      <w:r w:rsidR="009838D1">
        <w:t>:</w:t>
      </w:r>
    </w:p>
    <w:p w14:paraId="70A8D7FB" w14:textId="10D1059E" w:rsidR="008224C1" w:rsidRDefault="008224C1" w:rsidP="008224C1">
      <w:pPr>
        <w:pStyle w:val="ListBullet"/>
      </w:pPr>
      <w:r>
        <w:t>What was a success</w:t>
      </w:r>
      <w:r w:rsidR="00CE4A5E">
        <w:t xml:space="preserve"> in this activity?</w:t>
      </w:r>
    </w:p>
    <w:p w14:paraId="3F125973" w14:textId="77777777" w:rsidR="00CE4A5E" w:rsidRDefault="00CE4A5E">
      <w:pPr>
        <w:pStyle w:val="ListBullet"/>
      </w:pPr>
      <w:r>
        <w:t>What was a challenge in this activity?</w:t>
      </w:r>
    </w:p>
    <w:p w14:paraId="31E51855" w14:textId="6038400E" w:rsidR="0006375E" w:rsidRDefault="00CE4A5E" w:rsidP="00CF1807">
      <w:pPr>
        <w:pStyle w:val="ListBullet"/>
      </w:pPr>
      <w:r>
        <w:t>W</w:t>
      </w:r>
      <w:r w:rsidR="0006375E">
        <w:t>hy it is important to consider physical safety in the drama classroom</w:t>
      </w:r>
      <w:r>
        <w:t>?</w:t>
      </w:r>
    </w:p>
    <w:p w14:paraId="3CE34C8C" w14:textId="77777777" w:rsidR="0006375E" w:rsidRDefault="0006375E" w:rsidP="0006375E">
      <w:pPr>
        <w:pStyle w:val="Heading2"/>
      </w:pPr>
      <w:bookmarkStart w:id="28" w:name="_Toc194328851"/>
      <w:bookmarkStart w:id="29" w:name="_Toc198284602"/>
      <w:r>
        <w:t>Activity 1.5 – improvising processes</w:t>
      </w:r>
      <w:bookmarkEnd w:id="28"/>
      <w:bookmarkEnd w:id="29"/>
    </w:p>
    <w:p w14:paraId="76FC5E43" w14:textId="73537EC0" w:rsidR="0006375E" w:rsidRDefault="0006375E" w:rsidP="007F0427">
      <w:pPr>
        <w:pStyle w:val="FeatureBox2"/>
      </w:pPr>
      <w:r w:rsidRPr="00811DCE">
        <w:rPr>
          <w:b/>
          <w:bCs/>
        </w:rPr>
        <w:t>Teacher note:</w:t>
      </w:r>
      <w:r>
        <w:t xml:space="preserve"> </w:t>
      </w:r>
      <w:r w:rsidR="00210D1A">
        <w:t>i</w:t>
      </w:r>
      <w:r>
        <w:t xml:space="preserve">mprovising processes include making, accepting and extending offers. </w:t>
      </w:r>
      <w:r w:rsidR="007F0427">
        <w:t xml:space="preserve">Check for student understanding of these terms throughout this activity. Making an offer is any action or dialogue that creates or advances a scene. To accept an offer is to acknowledge and advance that offer. To extend an offer is to take it and make it the focus of the scene. </w:t>
      </w:r>
      <w:r>
        <w:t xml:space="preserve">These short improvisation activities are designed to be completed by all students at the same time. </w:t>
      </w:r>
      <w:r w:rsidR="009617C8">
        <w:t>M</w:t>
      </w:r>
      <w:r>
        <w:t xml:space="preserve">odel </w:t>
      </w:r>
      <w:r w:rsidR="009617C8">
        <w:t>each</w:t>
      </w:r>
      <w:r>
        <w:t xml:space="preserve"> activity to assist students in understanding the goal. Model reflection using drama terminology including specific reference to improvisation processes of making, accepting and extending offers. </w:t>
      </w:r>
      <w:r w:rsidR="000A593C">
        <w:t xml:space="preserve">For example, </w:t>
      </w:r>
      <w:r w:rsidR="00D93E90">
        <w:t>‘</w:t>
      </w:r>
      <w:r w:rsidR="000A593C">
        <w:t xml:space="preserve">I found </w:t>
      </w:r>
      <w:r w:rsidR="00773F32">
        <w:t xml:space="preserve">success in the word association activity when I was able to </w:t>
      </w:r>
      <w:r w:rsidR="00252239">
        <w:t xml:space="preserve">fully focus on the task and </w:t>
      </w:r>
      <w:r w:rsidR="00E15F16">
        <w:t>make offers without overthinking</w:t>
      </w:r>
      <w:r w:rsidR="00252239">
        <w:t>. It became challenging when</w:t>
      </w:r>
      <w:r w:rsidR="00E15F16">
        <w:t xml:space="preserve"> accepting some offers</w:t>
      </w:r>
      <w:r w:rsidR="00D93E90">
        <w:t xml:space="preserve"> as some words stumped me causing my focus to shift’</w:t>
      </w:r>
      <w:r w:rsidR="00823FA9">
        <w:t xml:space="preserve"> or </w:t>
      </w:r>
      <w:r w:rsidR="00823FA9" w:rsidRPr="0097239A">
        <w:t>‘</w:t>
      </w:r>
      <w:r w:rsidR="0007289E" w:rsidRPr="0097239A">
        <w:t xml:space="preserve">Celebrating failure is a great way to build confidence in </w:t>
      </w:r>
      <w:r w:rsidR="00C25DAE" w:rsidRPr="0097239A">
        <w:t>making offers as</w:t>
      </w:r>
      <w:r w:rsidR="00462060" w:rsidRPr="00CF1807">
        <w:t xml:space="preserve"> you learn that</w:t>
      </w:r>
      <w:r w:rsidR="0097239A" w:rsidRPr="00CF1807">
        <w:t xml:space="preserve"> it’s best to offer and fail rather than not offer at all’</w:t>
      </w:r>
      <w:r w:rsidR="00D93E90" w:rsidRPr="0097239A">
        <w:t>.</w:t>
      </w:r>
      <w:r w:rsidR="008A265A" w:rsidRPr="008A265A">
        <w:t xml:space="preserve"> Incorporating reflection during activities helps improve its effectiveness by demonstrating how it supports learning throughout the process, rather than only at the end</w:t>
      </w:r>
      <w:r w:rsidR="008A265A">
        <w:t xml:space="preserve">. </w:t>
      </w:r>
      <w:r w:rsidR="00B542F4">
        <w:t>F</w:t>
      </w:r>
      <w:r>
        <w:t xml:space="preserve">or further guidance, see the ‘Improvising processes’ section in NESA’s </w:t>
      </w:r>
      <w:hyperlink r:id="rId25" w:anchor=":~:text=Dramatic%20processes%3A%20Drama%207%E2%80%9310">
        <w:r w:rsidRPr="3FA46696">
          <w:rPr>
            <w:rStyle w:val="Hyperlink"/>
          </w:rPr>
          <w:t>Drama 7–10 (2023): Dramatic processes support document</w:t>
        </w:r>
      </w:hyperlink>
      <w:r>
        <w:t>.</w:t>
      </w:r>
    </w:p>
    <w:p w14:paraId="4AB93483" w14:textId="77777777" w:rsidR="0006375E" w:rsidRDefault="0006375E" w:rsidP="0006375E">
      <w:pPr>
        <w:pStyle w:val="Heading3"/>
      </w:pPr>
      <w:r>
        <w:t>Word association</w:t>
      </w:r>
    </w:p>
    <w:p w14:paraId="3E206F50" w14:textId="5CC22C37" w:rsidR="0006375E" w:rsidRDefault="0006375E" w:rsidP="0006375E">
      <w:r>
        <w:t>Face a partner and play scissor, paper, rock to see who goes first. The winner will be person A. Person A says a word and then person B responds with a word that is associated with that word. Repeat this pattern as quickly as possible until the teacher says stop. For example, ball, soccer, boot, shoe, smelly</w:t>
      </w:r>
      <w:r w:rsidR="000A647D">
        <w:t xml:space="preserve"> and so on</w:t>
      </w:r>
      <w:r w:rsidR="0054657F">
        <w:t>.</w:t>
      </w:r>
    </w:p>
    <w:p w14:paraId="7D5B3536" w14:textId="2005786D" w:rsidR="0006375E" w:rsidRDefault="0006375E" w:rsidP="0006375E">
      <w:r>
        <w:lastRenderedPageBreak/>
        <w:t xml:space="preserve">Reflect with your partner on the successes and challenges of this activity. Come up with some ideas </w:t>
      </w:r>
      <w:r w:rsidR="0070783F">
        <w:t xml:space="preserve">about </w:t>
      </w:r>
      <w:r>
        <w:t xml:space="preserve">how you could improve your speed in making and accepting offers. Repeat the activity and see if these ideas help the improvisation process. </w:t>
      </w:r>
    </w:p>
    <w:p w14:paraId="2F156110" w14:textId="77777777" w:rsidR="0006375E" w:rsidRDefault="0006375E" w:rsidP="0006375E">
      <w:pPr>
        <w:pStyle w:val="Heading3"/>
      </w:pPr>
      <w:r>
        <w:t>Celebrating failure</w:t>
      </w:r>
    </w:p>
    <w:p w14:paraId="623973CF" w14:textId="12EA8AEF" w:rsidR="0006375E" w:rsidRDefault="0006375E" w:rsidP="0006375E">
      <w:r>
        <w:t xml:space="preserve">In pairs, mime throwing a cricket ball to each other. Consider the size of the ball in your hand, where the ball is and </w:t>
      </w:r>
      <w:r w:rsidR="0070783F">
        <w:t xml:space="preserve">the </w:t>
      </w:r>
      <w:r>
        <w:t xml:space="preserve">timing of </w:t>
      </w:r>
      <w:r w:rsidR="0070783F">
        <w:t>your throw</w:t>
      </w:r>
      <w:r>
        <w:t xml:space="preserve">. Reflect with your partner on how believable your actions </w:t>
      </w:r>
      <w:r w:rsidR="0070783F">
        <w:t>were</w:t>
      </w:r>
      <w:r>
        <w:t xml:space="preserve">. </w:t>
      </w:r>
      <w:r w:rsidR="00D43921">
        <w:t>As you continue the activity, s</w:t>
      </w:r>
      <w:r>
        <w:t>upport each other to make it as believable as possible.</w:t>
      </w:r>
    </w:p>
    <w:p w14:paraId="511CB399" w14:textId="7584467C" w:rsidR="0006375E" w:rsidRDefault="0006375E" w:rsidP="0006375E">
      <w:r>
        <w:t xml:space="preserve">Once you have mastered throwing the ball, mime dropping the ball. As a pair, </w:t>
      </w:r>
      <w:r w:rsidR="002B6581">
        <w:t xml:space="preserve">mime a celebration about the ball being </w:t>
      </w:r>
      <w:r w:rsidR="00215D89">
        <w:t>dropped</w:t>
      </w:r>
      <w:r>
        <w:t xml:space="preserve"> before picking up the ball again and repeat</w:t>
      </w:r>
      <w:r w:rsidR="0046377D">
        <w:t>ing the pattern of</w:t>
      </w:r>
      <w:r>
        <w:t xml:space="preserve"> throwing and dropping the ball. Consider all the ways that you can celebrate the ‘failure’ of dropping the ball and use a different way each time. You may choose to do this with mime or include voice.</w:t>
      </w:r>
    </w:p>
    <w:p w14:paraId="5522E7E5" w14:textId="203DE37A" w:rsidR="0006375E" w:rsidRPr="00E9730C" w:rsidRDefault="0006375E" w:rsidP="0006375E">
      <w:r>
        <w:t>In your pair</w:t>
      </w:r>
      <w:r w:rsidR="0046377D">
        <w:t>,</w:t>
      </w:r>
      <w:r>
        <w:t xml:space="preserve"> reflect on why celebrating ‘failure’ is essential when improvising. Share this reflection with the rest of the class.</w:t>
      </w:r>
    </w:p>
    <w:p w14:paraId="37272AF0" w14:textId="77777777" w:rsidR="0006375E" w:rsidRDefault="0006375E" w:rsidP="0006375E">
      <w:pPr>
        <w:pStyle w:val="Heading3"/>
      </w:pPr>
      <w:r>
        <w:t>Bigger and better</w:t>
      </w:r>
    </w:p>
    <w:p w14:paraId="68A5EFC5" w14:textId="172765D7" w:rsidR="00140C58" w:rsidRDefault="0006375E" w:rsidP="0006375E">
      <w:r>
        <w:t xml:space="preserve">In a group of 3 to 4, pick someone to be person A. Person A completes the sentence: </w:t>
      </w:r>
      <w:r w:rsidR="005A0596">
        <w:t>‘</w:t>
      </w:r>
      <w:r>
        <w:t>When I woke up this morning I…</w:t>
      </w:r>
      <w:r w:rsidR="005A0596">
        <w:t>’</w:t>
      </w:r>
      <w:r>
        <w:t xml:space="preserve"> Person B adds another sentence that details what happens next. The sentence needs to be bigger and better than the one before. </w:t>
      </w:r>
      <w:r w:rsidR="00D01D7B">
        <w:t>Continue this</w:t>
      </w:r>
      <w:r>
        <w:t xml:space="preserve"> with each person adding a bigger and better sentence until the teacher says stop. Bigger and better sentences could increase in excitement, add complexity or become more extraordinary.</w:t>
      </w:r>
    </w:p>
    <w:p w14:paraId="74A6FE7E" w14:textId="66955588" w:rsidR="0006375E" w:rsidRDefault="00140C58" w:rsidP="009163C9">
      <w:pPr>
        <w:pStyle w:val="FeatureBox"/>
      </w:pPr>
      <w:r w:rsidRPr="009163C9">
        <w:rPr>
          <w:b/>
          <w:bCs/>
        </w:rPr>
        <w:t>E</w:t>
      </w:r>
      <w:r w:rsidR="0006375E" w:rsidRPr="009163C9">
        <w:rPr>
          <w:b/>
        </w:rPr>
        <w:t>xample</w:t>
      </w:r>
    </w:p>
    <w:p w14:paraId="457E28A6" w14:textId="6C9E7C03" w:rsidR="0006375E" w:rsidRDefault="00924D4A" w:rsidP="009163C9">
      <w:pPr>
        <w:pStyle w:val="FeatureBox"/>
      </w:pPr>
      <w:r>
        <w:t>P</w:t>
      </w:r>
      <w:r w:rsidR="0006375E">
        <w:t>erson A:</w:t>
      </w:r>
      <w:r>
        <w:tab/>
      </w:r>
      <w:r w:rsidR="0006375E">
        <w:t>When I woke up this morning I kicked my toe on the bathroom door.</w:t>
      </w:r>
    </w:p>
    <w:p w14:paraId="13EA5255" w14:textId="76AD953F" w:rsidR="0006375E" w:rsidRDefault="00924D4A" w:rsidP="009163C9">
      <w:pPr>
        <w:pStyle w:val="FeatureBox"/>
      </w:pPr>
      <w:r>
        <w:t>P</w:t>
      </w:r>
      <w:r w:rsidR="0006375E">
        <w:t>erson B:</w:t>
      </w:r>
      <w:r>
        <w:tab/>
      </w:r>
      <w:r w:rsidR="0006375E">
        <w:t>I screamed so loud that my entire family woke up.</w:t>
      </w:r>
    </w:p>
    <w:p w14:paraId="1F653B2E" w14:textId="4825A024" w:rsidR="0006375E" w:rsidRDefault="00924D4A" w:rsidP="005A0596">
      <w:pPr>
        <w:pStyle w:val="FeatureBox"/>
        <w:ind w:left="1440" w:hanging="1440"/>
      </w:pPr>
      <w:r>
        <w:t>P</w:t>
      </w:r>
      <w:r w:rsidR="0006375E">
        <w:t>erson C:</w:t>
      </w:r>
      <w:r>
        <w:tab/>
      </w:r>
      <w:r w:rsidR="0006375E">
        <w:t xml:space="preserve">As I was hopping on </w:t>
      </w:r>
      <w:r>
        <w:t xml:space="preserve">one </w:t>
      </w:r>
      <w:r w:rsidR="0006375E">
        <w:t>foot</w:t>
      </w:r>
      <w:r>
        <w:t>,</w:t>
      </w:r>
      <w:r w:rsidR="0006375E">
        <w:t xml:space="preserve"> holding my toe</w:t>
      </w:r>
      <w:r w:rsidR="005A0596">
        <w:t>,</w:t>
      </w:r>
      <w:r w:rsidR="0006375E">
        <w:t xml:space="preserve"> I jumped on the cat’s </w:t>
      </w:r>
      <w:proofErr w:type="gramStart"/>
      <w:r w:rsidR="0006375E">
        <w:t>tail</w:t>
      </w:r>
      <w:proofErr w:type="gramEnd"/>
      <w:r w:rsidR="0006375E">
        <w:t xml:space="preserve"> and she clawed her way up my leg.</w:t>
      </w:r>
    </w:p>
    <w:p w14:paraId="099C2550" w14:textId="491F9E57" w:rsidR="0006375E" w:rsidRDefault="00924D4A" w:rsidP="009163C9">
      <w:pPr>
        <w:pStyle w:val="FeatureBox"/>
      </w:pPr>
      <w:r>
        <w:t>P</w:t>
      </w:r>
      <w:r w:rsidR="0006375E">
        <w:t xml:space="preserve">erson D: </w:t>
      </w:r>
      <w:r>
        <w:tab/>
      </w:r>
      <w:r w:rsidR="0006375E">
        <w:t>My dog leaped to help but missed the cat and made a huge hole in the wall.</w:t>
      </w:r>
    </w:p>
    <w:p w14:paraId="46501A1F" w14:textId="20C5167A" w:rsidR="0006375E" w:rsidRDefault="00924D4A" w:rsidP="009163C9">
      <w:pPr>
        <w:pStyle w:val="FeatureBox"/>
      </w:pPr>
      <w:r>
        <w:t>P</w:t>
      </w:r>
      <w:r w:rsidR="0006375E">
        <w:t>erson A:</w:t>
      </w:r>
      <w:r>
        <w:tab/>
      </w:r>
      <w:r w:rsidR="0006375E">
        <w:t>In the wall there was a glowing portal with a hand sticking out gesturing to follow.</w:t>
      </w:r>
    </w:p>
    <w:p w14:paraId="0A06E99D" w14:textId="4E32EE2C" w:rsidR="0006375E" w:rsidRDefault="0006375E" w:rsidP="0006375E">
      <w:pPr>
        <w:pStyle w:val="ListBullet2"/>
        <w:numPr>
          <w:ilvl w:val="0"/>
          <w:numId w:val="0"/>
        </w:numPr>
      </w:pPr>
      <w:r>
        <w:lastRenderedPageBreak/>
        <w:t>Reflect on how you made, accepted and extended offers in this first round. Consider how you could improv</w:t>
      </w:r>
      <w:r w:rsidR="00140C58">
        <w:t>,</w:t>
      </w:r>
      <w:r>
        <w:t xml:space="preserve"> making bigger offers each time. </w:t>
      </w:r>
    </w:p>
    <w:p w14:paraId="463CD10D" w14:textId="7F7CDFD0" w:rsidR="0006375E" w:rsidRDefault="0006375E" w:rsidP="0006375E">
      <w:pPr>
        <w:pStyle w:val="ListBullet2"/>
        <w:numPr>
          <w:ilvl w:val="0"/>
          <w:numId w:val="0"/>
        </w:numPr>
      </w:pPr>
      <w:r>
        <w:t>Repeat a second time in a different order. This time, each sentence needs to be acted out.</w:t>
      </w:r>
    </w:p>
    <w:p w14:paraId="262CAF39" w14:textId="0ACFA9BB" w:rsidR="0006375E" w:rsidRDefault="0006375E" w:rsidP="0006375E">
      <w:pPr>
        <w:pStyle w:val="ListBullet2"/>
        <w:numPr>
          <w:ilvl w:val="0"/>
          <w:numId w:val="0"/>
        </w:numPr>
      </w:pPr>
      <w:r>
        <w:t>Reflect with your group on how acting out the scene changed how you made, accepted and extended offers.</w:t>
      </w:r>
    </w:p>
    <w:p w14:paraId="1B4AECD5" w14:textId="67386A87" w:rsidR="000071EF" w:rsidRDefault="0006375E" w:rsidP="0006375E">
      <w:pPr>
        <w:pStyle w:val="ListBullet2"/>
        <w:numPr>
          <w:ilvl w:val="0"/>
          <w:numId w:val="0"/>
        </w:numPr>
      </w:pPr>
      <w:r>
        <w:t>As a class</w:t>
      </w:r>
      <w:r w:rsidR="00140C58">
        <w:t>,</w:t>
      </w:r>
      <w:r>
        <w:t xml:space="preserve"> create a circle and complete a canon reflection where you quickly go around the circle one after the other and answer the same question. Your question for this reflection is ‘What collaboration protocol was your strength in this activity and how</w:t>
      </w:r>
      <w:r w:rsidR="00140C58">
        <w:t xml:space="preserve"> did you show that strength?</w:t>
      </w:r>
      <w:r>
        <w:t>’</w:t>
      </w:r>
    </w:p>
    <w:p w14:paraId="7A5B9814" w14:textId="77777777" w:rsidR="000071EF" w:rsidRDefault="000071EF">
      <w:pPr>
        <w:suppressAutoHyphens w:val="0"/>
        <w:spacing w:before="0" w:after="160" w:line="259" w:lineRule="auto"/>
      </w:pPr>
      <w:r>
        <w:br w:type="page"/>
      </w:r>
    </w:p>
    <w:p w14:paraId="5E7CE361" w14:textId="36A1D3DA" w:rsidR="003D5B59" w:rsidRDefault="003D5B59" w:rsidP="003D5B59">
      <w:pPr>
        <w:pStyle w:val="Heading1"/>
      </w:pPr>
      <w:bookmarkStart w:id="30" w:name="_Reflection_and_formative"/>
      <w:bookmarkStart w:id="31" w:name="_Activity_1_–"/>
      <w:bookmarkStart w:id="32" w:name="_Activity_2.3_–"/>
      <w:bookmarkStart w:id="33" w:name="_Learning_sequence_5"/>
      <w:bookmarkStart w:id="34" w:name="_Differentiation_advice"/>
      <w:bookmarkStart w:id="35" w:name="_Toc198284603"/>
      <w:bookmarkEnd w:id="18"/>
      <w:bookmarkEnd w:id="30"/>
      <w:bookmarkEnd w:id="31"/>
      <w:bookmarkEnd w:id="32"/>
      <w:bookmarkEnd w:id="33"/>
      <w:bookmarkEnd w:id="34"/>
      <w:r w:rsidRPr="008F6142">
        <w:lastRenderedPageBreak/>
        <w:t xml:space="preserve">Learning sequence </w:t>
      </w:r>
      <w:r>
        <w:t>2</w:t>
      </w:r>
      <w:r w:rsidRPr="008F6142">
        <w:t xml:space="preserve"> – </w:t>
      </w:r>
      <w:r w:rsidR="0006375E">
        <w:t>Greek chorus</w:t>
      </w:r>
      <w:bookmarkEnd w:id="35"/>
    </w:p>
    <w:p w14:paraId="782BF32D" w14:textId="77777777" w:rsidR="003D5B59" w:rsidRPr="00D071DA" w:rsidRDefault="003D5B59" w:rsidP="003D5B59">
      <w:pPr>
        <w:pStyle w:val="Heading2"/>
      </w:pPr>
      <w:bookmarkStart w:id="36" w:name="_Toc198284604"/>
      <w:r w:rsidRPr="00D071DA">
        <w:t>Outcomes and syllabus content</w:t>
      </w:r>
      <w:bookmarkEnd w:id="36"/>
    </w:p>
    <w:p w14:paraId="77541C05" w14:textId="77777777" w:rsidR="003D5B59" w:rsidRPr="00FA11D4" w:rsidRDefault="003D5B59" w:rsidP="003D5B59">
      <w:pPr>
        <w:pStyle w:val="ListBullet"/>
        <w:numPr>
          <w:ilvl w:val="0"/>
          <w:numId w:val="0"/>
        </w:numPr>
      </w:pPr>
      <w:r>
        <w:t>A student:</w:t>
      </w:r>
    </w:p>
    <w:p w14:paraId="70C3F1C9" w14:textId="77777777" w:rsidR="003D5B59" w:rsidRDefault="003D5B59" w:rsidP="003D5B59">
      <w:pPr>
        <w:pStyle w:val="ListBullet"/>
        <w:numPr>
          <w:ilvl w:val="0"/>
          <w:numId w:val="1"/>
        </w:numPr>
      </w:pPr>
      <w:r w:rsidRPr="0077187F">
        <w:rPr>
          <w:b/>
          <w:bCs/>
        </w:rPr>
        <w:t>DR5-MAK-01</w:t>
      </w:r>
      <w:r>
        <w:t xml:space="preserve"> creates and refines meaning through experimentation with dramatic processes</w:t>
      </w:r>
    </w:p>
    <w:p w14:paraId="60D16774" w14:textId="126A0960" w:rsidR="003D5B59" w:rsidRDefault="003D5B59" w:rsidP="003D5B59">
      <w:pPr>
        <w:pStyle w:val="ListBullet"/>
        <w:numPr>
          <w:ilvl w:val="0"/>
          <w:numId w:val="1"/>
        </w:numPr>
      </w:pPr>
      <w:r w:rsidRPr="0530C2E5">
        <w:rPr>
          <w:b/>
          <w:bCs/>
        </w:rPr>
        <w:t>DR5-PER-01</w:t>
      </w:r>
      <w:r>
        <w:t xml:space="preserve"> applies and adapts performance skills and dramatic processes to communicate intention and meaning</w:t>
      </w:r>
    </w:p>
    <w:p w14:paraId="6C053315" w14:textId="77777777" w:rsidR="003D5B59" w:rsidRDefault="003D5B59" w:rsidP="003D5B59">
      <w:pPr>
        <w:pStyle w:val="ListBullet"/>
        <w:numPr>
          <w:ilvl w:val="0"/>
          <w:numId w:val="1"/>
        </w:numPr>
      </w:pPr>
      <w:r w:rsidRPr="00E13963">
        <w:rPr>
          <w:rStyle w:val="Strong"/>
        </w:rPr>
        <w:t>DR5-APP-01</w:t>
      </w:r>
      <w:r w:rsidRPr="00E13963">
        <w:t xml:space="preserve"> analyses how creative choices shape intention and meaning through dramatic processes</w:t>
      </w:r>
    </w:p>
    <w:p w14:paraId="6D32F9C9" w14:textId="1D34CE70" w:rsidR="00737906" w:rsidRDefault="00737906" w:rsidP="00737906">
      <w:pPr>
        <w:pStyle w:val="Caption"/>
      </w:pPr>
      <w:r>
        <w:t xml:space="preserve">Table </w:t>
      </w:r>
      <w:r>
        <w:fldChar w:fldCharType="begin"/>
      </w:r>
      <w:r>
        <w:instrText xml:space="preserve"> SEQ Table \* ARABIC </w:instrText>
      </w:r>
      <w:r>
        <w:fldChar w:fldCharType="separate"/>
      </w:r>
      <w:r w:rsidR="00C56E3D">
        <w:rPr>
          <w:noProof/>
        </w:rPr>
        <w:t>3</w:t>
      </w:r>
      <w:r>
        <w:fldChar w:fldCharType="end"/>
      </w:r>
      <w:r>
        <w:t xml:space="preserve"> – learning sequence 2 –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654E4F" w14:paraId="61150439" w14:textId="77777777" w:rsidTr="00D6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F87871" w14:textId="77777777" w:rsidR="00654E4F" w:rsidRDefault="00654E4F">
            <w:r>
              <w:t>Making</w:t>
            </w:r>
          </w:p>
        </w:tc>
        <w:tc>
          <w:tcPr>
            <w:tcW w:w="1667" w:type="pct"/>
          </w:tcPr>
          <w:p w14:paraId="493152F4" w14:textId="77777777" w:rsidR="00654E4F" w:rsidRDefault="00654E4F">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0448348F" w14:textId="77777777" w:rsidR="00654E4F" w:rsidRDefault="00654E4F">
            <w:pPr>
              <w:cnfStyle w:val="100000000000" w:firstRow="1" w:lastRow="0" w:firstColumn="0" w:lastColumn="0" w:oddVBand="0" w:evenVBand="0" w:oddHBand="0" w:evenHBand="0" w:firstRowFirstColumn="0" w:firstRowLastColumn="0" w:lastRowFirstColumn="0" w:lastRowLastColumn="0"/>
            </w:pPr>
            <w:r>
              <w:t>Appreciating</w:t>
            </w:r>
          </w:p>
        </w:tc>
      </w:tr>
      <w:tr w:rsidR="00654E4F" w14:paraId="7EFD9E2F" w14:textId="77777777" w:rsidTr="00D62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E4FFA56" w14:textId="77777777" w:rsidR="00654E4F" w:rsidRPr="00973BBB" w:rsidRDefault="00654E4F">
            <w:pPr>
              <w:rPr>
                <w:b w:val="0"/>
              </w:rPr>
            </w:pPr>
            <w:r w:rsidRPr="00973BBB">
              <w:t>Dramatic contexts</w:t>
            </w:r>
          </w:p>
          <w:p w14:paraId="5D43AA34" w14:textId="77777777" w:rsidR="00654E4F" w:rsidRPr="00A2302C" w:rsidRDefault="00654E4F">
            <w:pPr>
              <w:rPr>
                <w:b w:val="0"/>
              </w:rPr>
            </w:pPr>
            <w:r w:rsidRPr="00A2302C">
              <w:rPr>
                <w:b w:val="0"/>
              </w:rPr>
              <w:t>Generate, rehearse and refine ideas, images and stories to explore and interpret individual and collective identities, values and perspectives</w:t>
            </w:r>
          </w:p>
          <w:p w14:paraId="07E57B90" w14:textId="77777777" w:rsidR="00654E4F" w:rsidRPr="00973BBB" w:rsidRDefault="00654E4F">
            <w:pPr>
              <w:rPr>
                <w:b w:val="0"/>
              </w:rPr>
            </w:pPr>
            <w:r w:rsidRPr="00973BBB">
              <w:t>Dramatic processes</w:t>
            </w:r>
          </w:p>
          <w:p w14:paraId="09C201A8" w14:textId="77777777" w:rsidR="00654E4F" w:rsidRPr="00973BBB" w:rsidRDefault="00654E4F">
            <w:pPr>
              <w:rPr>
                <w:b w:val="0"/>
                <w:bCs/>
              </w:rPr>
            </w:pPr>
            <w:r w:rsidRPr="00973BBB">
              <w:rPr>
                <w:b w:val="0"/>
                <w:bCs/>
              </w:rPr>
              <w:t>Use improvising processes to make, accept and extend offers of ideas and dramatic action</w:t>
            </w:r>
          </w:p>
          <w:p w14:paraId="72C6424D" w14:textId="77777777" w:rsidR="00654E4F" w:rsidRPr="00973BBB" w:rsidRDefault="00654E4F">
            <w:pPr>
              <w:rPr>
                <w:b w:val="0"/>
                <w:bCs/>
              </w:rPr>
            </w:pPr>
            <w:r w:rsidRPr="00973BBB">
              <w:rPr>
                <w:b w:val="0"/>
                <w:bCs/>
              </w:rPr>
              <w:t>Collaboratively generate and develop creative and critical ideas, stimulus and experiments in group-devising processes</w:t>
            </w:r>
          </w:p>
          <w:p w14:paraId="3AEA6D9F" w14:textId="77777777" w:rsidR="00654E4F" w:rsidRPr="00737906" w:rsidRDefault="00654E4F">
            <w:r w:rsidRPr="00973BBB">
              <w:rPr>
                <w:b w:val="0"/>
                <w:bCs/>
              </w:rPr>
              <w:lastRenderedPageBreak/>
              <w:t xml:space="preserve">Document processes used to generate, evaluate and refine dramatic works </w:t>
            </w:r>
          </w:p>
          <w:p w14:paraId="4E7C4B19" w14:textId="77777777" w:rsidR="00654E4F" w:rsidRPr="00973BBB" w:rsidRDefault="00654E4F">
            <w:r w:rsidRPr="00973BBB">
              <w:t>Dramatic elements</w:t>
            </w:r>
          </w:p>
          <w:p w14:paraId="1159CBDC" w14:textId="77777777" w:rsidR="00654E4F" w:rsidRPr="00973BBB" w:rsidRDefault="00654E4F">
            <w:pPr>
              <w:rPr>
                <w:b w:val="0"/>
              </w:rPr>
            </w:pPr>
            <w:r w:rsidRPr="00973BBB">
              <w:rPr>
                <w:b w:val="0"/>
                <w:bCs/>
                <w:szCs w:val="22"/>
              </w:rPr>
              <w:t>Explore and refine the elements of drama in improvising, rehearsing and devising</w:t>
            </w:r>
          </w:p>
        </w:tc>
        <w:tc>
          <w:tcPr>
            <w:tcW w:w="1667" w:type="pct"/>
          </w:tcPr>
          <w:p w14:paraId="3CEE7F3A"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rPr>
                <w:rStyle w:val="Strong"/>
              </w:rPr>
            </w:pPr>
            <w:r w:rsidRPr="00973BBB">
              <w:rPr>
                <w:rStyle w:val="Strong"/>
              </w:rPr>
              <w:lastRenderedPageBreak/>
              <w:t>Dramatic contexts</w:t>
            </w:r>
          </w:p>
          <w:p w14:paraId="2493B8C7" w14:textId="77777777" w:rsidR="00654E4F" w:rsidRPr="00264736" w:rsidRDefault="00654E4F">
            <w:pPr>
              <w:cnfStyle w:val="000000100000" w:firstRow="0" w:lastRow="0" w:firstColumn="0" w:lastColumn="0" w:oddVBand="0" w:evenVBand="0" w:oddHBand="1" w:evenHBand="0" w:firstRowFirstColumn="0" w:firstRowLastColumn="0" w:lastRowFirstColumn="0" w:lastRowLastColumn="0"/>
              <w:rPr>
                <w:szCs w:val="22"/>
              </w:rPr>
            </w:pPr>
            <w:r w:rsidRPr="00264736">
              <w:rPr>
                <w:szCs w:val="22"/>
              </w:rPr>
              <w:t>Stage ideas, images and stories to express individual and collective identities, values and perspectives</w:t>
            </w:r>
          </w:p>
          <w:p w14:paraId="52246290"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rPr>
                <w:szCs w:val="22"/>
              </w:rPr>
            </w:pPr>
            <w:r w:rsidRPr="00973BBB">
              <w:rPr>
                <w:szCs w:val="22"/>
              </w:rPr>
              <w:t>Use language appropriate to context to communicate meaning to an audience</w:t>
            </w:r>
          </w:p>
          <w:p w14:paraId="58E617F6"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rPr>
                <w:rStyle w:val="Strong"/>
                <w:bCs w:val="0"/>
              </w:rPr>
            </w:pPr>
            <w:r w:rsidRPr="00973BBB">
              <w:rPr>
                <w:rStyle w:val="Strong"/>
                <w:bCs w:val="0"/>
              </w:rPr>
              <w:t>Dramatic processes</w:t>
            </w:r>
          </w:p>
          <w:p w14:paraId="3298056D" w14:textId="2D6D8822" w:rsidR="00654E4F" w:rsidRPr="002306F2" w:rsidRDefault="00654E4F">
            <w:pPr>
              <w:cnfStyle w:val="000000100000" w:firstRow="0" w:lastRow="0" w:firstColumn="0" w:lastColumn="0" w:oddVBand="0" w:evenVBand="0" w:oddHBand="1" w:evenHBand="0" w:firstRowFirstColumn="0" w:firstRowLastColumn="0" w:lastRowFirstColumn="0" w:lastRowLastColumn="0"/>
              <w:rPr>
                <w:rStyle w:val="Strong"/>
                <w:b w:val="0"/>
                <w:bCs w:val="0"/>
                <w:szCs w:val="22"/>
              </w:rPr>
            </w:pPr>
            <w:r w:rsidRPr="00973BBB">
              <w:rPr>
                <w:szCs w:val="22"/>
              </w:rPr>
              <w:t>Spontaneously create and develop characters, ideas, images and stories through improvisation</w:t>
            </w:r>
          </w:p>
        </w:tc>
        <w:tc>
          <w:tcPr>
            <w:tcW w:w="1666" w:type="pct"/>
          </w:tcPr>
          <w:p w14:paraId="0D14F726"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rPr>
                <w:b/>
                <w:bCs/>
              </w:rPr>
            </w:pPr>
            <w:r w:rsidRPr="00973BBB">
              <w:rPr>
                <w:b/>
                <w:bCs/>
              </w:rPr>
              <w:t>Dramatic processes</w:t>
            </w:r>
          </w:p>
          <w:p w14:paraId="785A2A65"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pPr>
            <w:r w:rsidRPr="00973BBB">
              <w:t>Seek, exchange and question perspectives with others to reflect on collaborative experiences</w:t>
            </w:r>
          </w:p>
          <w:p w14:paraId="36194A5F"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pPr>
            <w:r w:rsidRPr="00973BBB">
              <w:t>Reflect on how an ensemble creates image, action and meaning together through group-devised performance</w:t>
            </w:r>
          </w:p>
          <w:p w14:paraId="0346E4B9" w14:textId="77777777" w:rsidR="00654E4F" w:rsidRPr="00973BBB" w:rsidRDefault="00654E4F">
            <w:pPr>
              <w:cnfStyle w:val="000000100000" w:firstRow="0" w:lastRow="0" w:firstColumn="0" w:lastColumn="0" w:oddVBand="0" w:evenVBand="0" w:oddHBand="1" w:evenHBand="0" w:firstRowFirstColumn="0" w:firstRowLastColumn="0" w:lastRowFirstColumn="0" w:lastRowLastColumn="0"/>
              <w:rPr>
                <w:b/>
                <w:bCs/>
              </w:rPr>
            </w:pPr>
            <w:r w:rsidRPr="00973BBB">
              <w:rPr>
                <w:b/>
                <w:bCs/>
              </w:rPr>
              <w:t>Dramatic contexts</w:t>
            </w:r>
          </w:p>
          <w:p w14:paraId="51C14840" w14:textId="7C5016AA" w:rsidR="00654E4F" w:rsidRPr="00973BBB" w:rsidRDefault="00654E4F">
            <w:pPr>
              <w:cnfStyle w:val="000000100000" w:firstRow="0" w:lastRow="0" w:firstColumn="0" w:lastColumn="0" w:oddVBand="0" w:evenVBand="0" w:oddHBand="1" w:evenHBand="0" w:firstRowFirstColumn="0" w:firstRowLastColumn="0" w:lastRowFirstColumn="0" w:lastRowLastColumn="0"/>
            </w:pPr>
            <w:r w:rsidRPr="00264736">
              <w:t>Analyse how choices in the elements of drama shape audience impact</w:t>
            </w:r>
          </w:p>
        </w:tc>
      </w:tr>
    </w:tbl>
    <w:p w14:paraId="56E8E19F" w14:textId="5EC237BB" w:rsidR="00227D06" w:rsidRPr="00737906" w:rsidRDefault="00227D06" w:rsidP="00D62D0B">
      <w:hyperlink r:id="rId26"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13C370D7" w14:textId="667D54E0" w:rsidR="00D62D0B" w:rsidRDefault="00D62D0B" w:rsidP="00D62D0B">
      <w:r w:rsidRPr="008F6142">
        <w:rPr>
          <w:rStyle w:val="Strong"/>
        </w:rPr>
        <w:t>Duration:</w:t>
      </w:r>
      <w:r>
        <w:t xml:space="preserve"> </w:t>
      </w:r>
      <w:r w:rsidR="00737906">
        <w:rPr>
          <w:noProof/>
        </w:rPr>
        <w:t>one</w:t>
      </w:r>
      <w:r>
        <w:rPr>
          <w:noProof/>
        </w:rPr>
        <w:t xml:space="preserve"> week</w:t>
      </w:r>
    </w:p>
    <w:p w14:paraId="2334C074" w14:textId="50095989" w:rsidR="003D5B59" w:rsidRDefault="003D5B59" w:rsidP="003D5B59">
      <w:pPr>
        <w:pStyle w:val="Caption"/>
      </w:pPr>
      <w:r>
        <w:t xml:space="preserve">Table </w:t>
      </w:r>
      <w:r>
        <w:fldChar w:fldCharType="begin"/>
      </w:r>
      <w:r>
        <w:instrText xml:space="preserve"> SEQ Table \* ARABIC </w:instrText>
      </w:r>
      <w:r>
        <w:fldChar w:fldCharType="separate"/>
      </w:r>
      <w:r w:rsidR="00C56E3D">
        <w:rPr>
          <w:noProof/>
        </w:rPr>
        <w:t>4</w:t>
      </w:r>
      <w:r>
        <w:fldChar w:fldCharType="end"/>
      </w:r>
      <w:r>
        <w:t xml:space="preserve"> – learning sequence 2 – learning intention and success criteria</w:t>
      </w:r>
    </w:p>
    <w:tbl>
      <w:tblPr>
        <w:tblStyle w:val="Tableheader"/>
        <w:tblW w:w="0" w:type="auto"/>
        <w:tblLook w:val="0420" w:firstRow="1" w:lastRow="0" w:firstColumn="0" w:lastColumn="0" w:noHBand="0" w:noVBand="1"/>
        <w:tblDescription w:val="Learning intention and success criteria for learning sequence 2.&#10;"/>
      </w:tblPr>
      <w:tblGrid>
        <w:gridCol w:w="4815"/>
        <w:gridCol w:w="4815"/>
      </w:tblGrid>
      <w:tr w:rsidR="003D5B59" w14:paraId="1517F77A" w14:textId="77777777" w:rsidTr="006D17B7">
        <w:trPr>
          <w:cnfStyle w:val="100000000000" w:firstRow="1" w:lastRow="0" w:firstColumn="0" w:lastColumn="0" w:oddVBand="0" w:evenVBand="0" w:oddHBand="0" w:evenHBand="0" w:firstRowFirstColumn="0" w:firstRowLastColumn="0" w:lastRowFirstColumn="0" w:lastRowLastColumn="0"/>
        </w:trPr>
        <w:tc>
          <w:tcPr>
            <w:tcW w:w="4815" w:type="dxa"/>
          </w:tcPr>
          <w:p w14:paraId="39C7F157" w14:textId="671D4C00" w:rsidR="003D5B59" w:rsidRDefault="003D5B59">
            <w:r>
              <w:t>Learning intention</w:t>
            </w:r>
          </w:p>
        </w:tc>
        <w:tc>
          <w:tcPr>
            <w:tcW w:w="4815" w:type="dxa"/>
          </w:tcPr>
          <w:p w14:paraId="46827038" w14:textId="77777777" w:rsidR="003D5B59" w:rsidRDefault="003D5B59">
            <w:r>
              <w:t>Success criteria</w:t>
            </w:r>
          </w:p>
        </w:tc>
      </w:tr>
      <w:tr w:rsidR="003D5B59" w14:paraId="6B93F4CC" w14:textId="77777777" w:rsidTr="006D17B7">
        <w:trPr>
          <w:cnfStyle w:val="000000100000" w:firstRow="0" w:lastRow="0" w:firstColumn="0" w:lastColumn="0" w:oddVBand="0" w:evenVBand="0" w:oddHBand="1" w:evenHBand="0" w:firstRowFirstColumn="0" w:firstRowLastColumn="0" w:lastRowFirstColumn="0" w:lastRowLastColumn="0"/>
        </w:trPr>
        <w:tc>
          <w:tcPr>
            <w:tcW w:w="4815" w:type="dxa"/>
          </w:tcPr>
          <w:p w14:paraId="52719D7B" w14:textId="77777777" w:rsidR="00E304A8" w:rsidRDefault="00E304A8" w:rsidP="00E304A8">
            <w:r>
              <w:t>We are learning how to:</w:t>
            </w:r>
          </w:p>
          <w:p w14:paraId="74FAFDD2" w14:textId="51445508" w:rsidR="003D5B59" w:rsidRDefault="00E304A8" w:rsidP="00E304A8">
            <w:pPr>
              <w:pStyle w:val="ListBullet"/>
              <w:numPr>
                <w:ilvl w:val="0"/>
                <w:numId w:val="1"/>
              </w:numPr>
            </w:pPr>
            <w:r>
              <w:t xml:space="preserve">collaboratively apply and adapt Greek chorus </w:t>
            </w:r>
            <w:r w:rsidR="00230715">
              <w:t>conventions</w:t>
            </w:r>
            <w:r>
              <w:t xml:space="preserve"> to communicate intention and meaning.</w:t>
            </w:r>
          </w:p>
        </w:tc>
        <w:tc>
          <w:tcPr>
            <w:tcW w:w="4815" w:type="dxa"/>
          </w:tcPr>
          <w:p w14:paraId="1CBB8798" w14:textId="77777777" w:rsidR="00F428D9" w:rsidRDefault="00F428D9" w:rsidP="00F428D9">
            <w:r>
              <w:t>We can:</w:t>
            </w:r>
          </w:p>
          <w:p w14:paraId="614D8312" w14:textId="67E889E5" w:rsidR="00F428D9" w:rsidRPr="005F01E1" w:rsidRDefault="00F428D9" w:rsidP="00F428D9">
            <w:pPr>
              <w:pStyle w:val="ListBullet"/>
              <w:numPr>
                <w:ilvl w:val="0"/>
                <w:numId w:val="1"/>
              </w:numPr>
            </w:pPr>
            <w:r w:rsidRPr="005F01E1">
              <w:t>collaboratively explore and refine dramatic elements</w:t>
            </w:r>
          </w:p>
          <w:p w14:paraId="75AA33DC" w14:textId="77777777" w:rsidR="00F428D9" w:rsidRPr="005F01E1" w:rsidRDefault="00F428D9" w:rsidP="00F428D9">
            <w:pPr>
              <w:pStyle w:val="ListBullet"/>
              <w:numPr>
                <w:ilvl w:val="0"/>
                <w:numId w:val="1"/>
              </w:numPr>
            </w:pPr>
            <w:r w:rsidRPr="005F01E1">
              <w:t>use language to appropriately communicate a perspective</w:t>
            </w:r>
          </w:p>
          <w:p w14:paraId="0BF25AD9" w14:textId="38FB51C2" w:rsidR="003D5B59" w:rsidRDefault="00F428D9" w:rsidP="00F428D9">
            <w:pPr>
              <w:pStyle w:val="ListBullet"/>
              <w:numPr>
                <w:ilvl w:val="0"/>
                <w:numId w:val="1"/>
              </w:numPr>
            </w:pPr>
            <w:r w:rsidRPr="005F01E1">
              <w:t xml:space="preserve">reflect on collaborative processes and how </w:t>
            </w:r>
            <w:r w:rsidR="00DC02E2">
              <w:t>dramatic</w:t>
            </w:r>
            <w:r w:rsidR="00DC02E2" w:rsidRPr="005F01E1">
              <w:t xml:space="preserve"> </w:t>
            </w:r>
            <w:r w:rsidRPr="005F01E1">
              <w:t>meaning was created.</w:t>
            </w:r>
          </w:p>
        </w:tc>
      </w:tr>
    </w:tbl>
    <w:p w14:paraId="51E1B64E" w14:textId="77777777" w:rsidR="006D17B7" w:rsidRDefault="006D17B7" w:rsidP="006D17B7">
      <w:pPr>
        <w:pStyle w:val="Heading2"/>
      </w:pPr>
      <w:bookmarkStart w:id="37" w:name="_Toc194328854"/>
      <w:bookmarkStart w:id="38" w:name="_Toc198284605"/>
      <w:r w:rsidRPr="007457AD">
        <w:rPr>
          <w:bCs w:val="0"/>
        </w:rPr>
        <w:t xml:space="preserve">Activity </w:t>
      </w:r>
      <w:r>
        <w:rPr>
          <w:bCs w:val="0"/>
        </w:rPr>
        <w:t>2</w:t>
      </w:r>
      <w:r w:rsidRPr="007457AD">
        <w:rPr>
          <w:bCs w:val="0"/>
        </w:rPr>
        <w:t>.1</w:t>
      </w:r>
      <w:r>
        <w:t xml:space="preserve"> – warm-up – flocking</w:t>
      </w:r>
      <w:bookmarkEnd w:id="37"/>
      <w:bookmarkEnd w:id="38"/>
    </w:p>
    <w:p w14:paraId="5B1BB656" w14:textId="0CD1250A" w:rsidR="006D17B7" w:rsidRPr="00316158" w:rsidRDefault="006D17B7" w:rsidP="006D17B7">
      <w:pPr>
        <w:pStyle w:val="FeatureBox2"/>
      </w:pPr>
      <w:r w:rsidRPr="3FA46696">
        <w:rPr>
          <w:b/>
          <w:bCs/>
        </w:rPr>
        <w:t>Teacher note:</w:t>
      </w:r>
      <w:r>
        <w:t xml:space="preserve"> </w:t>
      </w:r>
      <w:r w:rsidR="00210D1A">
        <w:t>t</w:t>
      </w:r>
      <w:r>
        <w:t xml:space="preserve">his activity focuses on </w:t>
      </w:r>
      <w:r w:rsidR="009522EB">
        <w:t>physical warm-ups</w:t>
      </w:r>
      <w:r>
        <w:t xml:space="preserve"> as a </w:t>
      </w:r>
      <w:r w:rsidR="001C7D3D">
        <w:t xml:space="preserve">way of </w:t>
      </w:r>
      <w:r>
        <w:t>model</w:t>
      </w:r>
      <w:r w:rsidR="001C7D3D">
        <w:t xml:space="preserve">ling </w:t>
      </w:r>
      <w:r>
        <w:t xml:space="preserve">safe processes. For further guidance, see the ‘Safe processes’ section in NESA’s </w:t>
      </w:r>
      <w:hyperlink r:id="rId27" w:anchor=":~:text=Dramatic%20processes%3A%20Drama%207%E2%80%9310">
        <w:r w:rsidRPr="3FA46696">
          <w:rPr>
            <w:rStyle w:val="Hyperlink"/>
          </w:rPr>
          <w:t>Drama 7–10 (2023): Dramatic processes support document</w:t>
        </w:r>
      </w:hyperlink>
      <w:r>
        <w:t xml:space="preserve">. For this warm-up, choose orchestral music to play in the </w:t>
      </w:r>
      <w:r>
        <w:lastRenderedPageBreak/>
        <w:t xml:space="preserve">background. Begin with a slow tempo to encourage </w:t>
      </w:r>
      <w:r w:rsidR="006F1210">
        <w:t>more controlled</w:t>
      </w:r>
      <w:r>
        <w:t xml:space="preserve">, focused movements. </w:t>
      </w:r>
      <w:r w:rsidR="00956CA6">
        <w:t xml:space="preserve">For example, </w:t>
      </w:r>
      <w:hyperlink r:id="rId28" w:history="1">
        <w:r w:rsidR="00764B3C">
          <w:rPr>
            <w:rStyle w:val="Hyperlink"/>
          </w:rPr>
          <w:t>The Brightest Star in the Night II. Eternity (6:04)</w:t>
        </w:r>
      </w:hyperlink>
      <w:r w:rsidR="00956CA6">
        <w:t xml:space="preserve">. </w:t>
      </w:r>
      <w:r>
        <w:t xml:space="preserve">Halfway through, change to a medium tempo to challenge students in their unison. </w:t>
      </w:r>
      <w:r w:rsidR="00956CA6">
        <w:t xml:space="preserve">For example, </w:t>
      </w:r>
      <w:hyperlink r:id="rId29" w:history="1">
        <w:r w:rsidR="00764B3C">
          <w:rPr>
            <w:rStyle w:val="Hyperlink"/>
          </w:rPr>
          <w:t>Mozart - Symphony No. 41 - Jupiter Symphony (39:57)</w:t>
        </w:r>
      </w:hyperlink>
      <w:r w:rsidR="00956CA6">
        <w:t xml:space="preserve">. </w:t>
      </w:r>
      <w:r>
        <w:t xml:space="preserve">You may create groups of 5 with a student standing inside the diamond. You can extend the exercise and create larger diamonds that include the entire class. </w:t>
      </w:r>
      <w:r w:rsidRPr="000C0812">
        <w:t xml:space="preserve">After the warm-up, explicitly unpack the </w:t>
      </w:r>
      <w:r w:rsidR="00FC5174">
        <w:t xml:space="preserve">learning sequence 2 – </w:t>
      </w:r>
      <w:r w:rsidRPr="000C0812">
        <w:t>learning intention and success criteria.</w:t>
      </w:r>
    </w:p>
    <w:p w14:paraId="512EDF94" w14:textId="7659F627" w:rsidR="006D17B7" w:rsidRDefault="006D17B7" w:rsidP="006D17B7">
      <w:r>
        <w:t xml:space="preserve">As a group of 4, create a diamond formation with each person about half a metre away from each other and all facing the front. The person at the front of the diamond begins as the leader and will create slow movements that the </w:t>
      </w:r>
      <w:r w:rsidR="0084400E">
        <w:t xml:space="preserve">rest of the </w:t>
      </w:r>
      <w:r>
        <w:t xml:space="preserve">diamond will follow. The goal is to be in unison as much as possible. Consider </w:t>
      </w:r>
      <w:r w:rsidR="0084400E">
        <w:t xml:space="preserve">simple </w:t>
      </w:r>
      <w:r>
        <w:t xml:space="preserve">movements that the entire diamond can see and movements that </w:t>
      </w:r>
      <w:r w:rsidR="00901796">
        <w:t>keep you in the same spot in the room</w:t>
      </w:r>
      <w:r>
        <w:t>. The leader can decide at any moment to do a quarter turn which then makes a new leader of the diamond. The teacher will play music, and you can use the tempo to guide the type of movement</w:t>
      </w:r>
      <w:r w:rsidR="00901796">
        <w:t>s</w:t>
      </w:r>
      <w:r>
        <w:t xml:space="preserve"> you create. Aim to allow everyone an opportunity to be the leader and be creative with the</w:t>
      </w:r>
      <w:r w:rsidR="00901796">
        <w:t>ir</w:t>
      </w:r>
      <w:r>
        <w:t xml:space="preserve"> </w:t>
      </w:r>
      <w:r w:rsidR="00901796">
        <w:t>movement choices</w:t>
      </w:r>
      <w:r w:rsidR="0005653C">
        <w:t>.</w:t>
      </w:r>
    </w:p>
    <w:p w14:paraId="6D2A6F5B" w14:textId="4E86B318" w:rsidR="00AE3AE7" w:rsidRDefault="00BE00A0" w:rsidP="006D17B7">
      <w:r>
        <w:t>In your group, discuss</w:t>
      </w:r>
      <w:r w:rsidR="00F90BD0">
        <w:t xml:space="preserve"> the following questions</w:t>
      </w:r>
      <w:r w:rsidR="009838D1">
        <w:t>:</w:t>
      </w:r>
    </w:p>
    <w:p w14:paraId="54B0780B" w14:textId="44051956" w:rsidR="00AE3AE7" w:rsidRDefault="00AE3AE7" w:rsidP="00AE3AE7">
      <w:pPr>
        <w:pStyle w:val="ListBullet"/>
      </w:pPr>
      <w:r>
        <w:t>What</w:t>
      </w:r>
      <w:r w:rsidR="006D17B7">
        <w:t xml:space="preserve"> </w:t>
      </w:r>
      <w:r>
        <w:t xml:space="preserve">were </w:t>
      </w:r>
      <w:r w:rsidR="006D17B7">
        <w:t xml:space="preserve">the successes </w:t>
      </w:r>
      <w:r>
        <w:t>in the activity?</w:t>
      </w:r>
    </w:p>
    <w:p w14:paraId="426CB653" w14:textId="77777777" w:rsidR="00C51279" w:rsidRDefault="00AE3AE7" w:rsidP="00AE3AE7">
      <w:pPr>
        <w:pStyle w:val="ListBullet"/>
      </w:pPr>
      <w:r>
        <w:t>What were the challenges in the activity?</w:t>
      </w:r>
    </w:p>
    <w:p w14:paraId="5E696C9D" w14:textId="77777777" w:rsidR="00C51279" w:rsidRDefault="00C51279" w:rsidP="00AE3AE7">
      <w:pPr>
        <w:pStyle w:val="ListBullet"/>
      </w:pPr>
      <w:r>
        <w:t>How could you overcome these challenges?</w:t>
      </w:r>
    </w:p>
    <w:p w14:paraId="0E43FE8B" w14:textId="71393C1C" w:rsidR="006D17B7" w:rsidRDefault="006D17B7" w:rsidP="002D4804">
      <w:pPr>
        <w:pStyle w:val="ListBullet"/>
        <w:numPr>
          <w:ilvl w:val="0"/>
          <w:numId w:val="0"/>
        </w:numPr>
      </w:pPr>
      <w:r>
        <w:t xml:space="preserve">Repeat the activity and see if the second time </w:t>
      </w:r>
      <w:r w:rsidR="00901796">
        <w:t xml:space="preserve">is </w:t>
      </w:r>
      <w:r>
        <w:t xml:space="preserve">easier or more </w:t>
      </w:r>
      <w:r w:rsidR="00901796">
        <w:t>challenging</w:t>
      </w:r>
      <w:r>
        <w:t xml:space="preserve">. </w:t>
      </w:r>
    </w:p>
    <w:p w14:paraId="6188E2CD" w14:textId="77777777" w:rsidR="006D17B7" w:rsidRDefault="006D17B7" w:rsidP="006D17B7">
      <w:pPr>
        <w:pStyle w:val="Heading2"/>
      </w:pPr>
      <w:bookmarkStart w:id="39" w:name="_Toc194328855"/>
      <w:bookmarkStart w:id="40" w:name="_Toc198284606"/>
      <w:r>
        <w:t>Activity 2.2 – Greek chorus introduction</w:t>
      </w:r>
      <w:bookmarkEnd w:id="39"/>
      <w:bookmarkEnd w:id="40"/>
    </w:p>
    <w:p w14:paraId="32495665" w14:textId="19625CC6" w:rsidR="002D4804" w:rsidRDefault="006D17B7" w:rsidP="00E723DC">
      <w:pPr>
        <w:pStyle w:val="FeatureBox2"/>
      </w:pPr>
      <w:r w:rsidRPr="3FA46696">
        <w:rPr>
          <w:b/>
          <w:bCs/>
        </w:rPr>
        <w:t>Teacher note:</w:t>
      </w:r>
      <w:r>
        <w:t xml:space="preserve"> </w:t>
      </w:r>
      <w:r w:rsidR="00210D1A">
        <w:t>t</w:t>
      </w:r>
      <w:r>
        <w:t xml:space="preserve">hese activities are designed to give students a basic knowledge of Greek chorus. </w:t>
      </w:r>
      <w:r w:rsidR="00E723DC">
        <w:t xml:space="preserve">Before showing </w:t>
      </w:r>
      <w:proofErr w:type="gramStart"/>
      <w:r w:rsidR="00E723DC">
        <w:t>students</w:t>
      </w:r>
      <w:proofErr w:type="gramEnd"/>
      <w:r w:rsidR="00E723DC">
        <w:t xml:space="preserve"> the introductory video recommended in this activity, preview and consider its appropriateness in your own school context.</w:t>
      </w:r>
    </w:p>
    <w:p w14:paraId="2A479FB9" w14:textId="2772B837" w:rsidR="00DE4153" w:rsidRDefault="006D17B7" w:rsidP="006D17B7">
      <w:pPr>
        <w:pStyle w:val="FeatureBox2"/>
      </w:pPr>
      <w:r>
        <w:t xml:space="preserve">Before introducing peer feedback, refer to the class collaboration protocols from </w:t>
      </w:r>
      <w:hyperlink w:anchor="_Activity_1.3_–" w:history="1">
        <w:r w:rsidRPr="002E1B76">
          <w:rPr>
            <w:rStyle w:val="Hyperlink"/>
          </w:rPr>
          <w:t>Activity 1.3</w:t>
        </w:r>
      </w:hyperlink>
      <w:r>
        <w:t xml:space="preserve"> </w:t>
      </w:r>
      <w:r w:rsidR="00EF7FF1">
        <w:t xml:space="preserve">that are displayed in the classroom </w:t>
      </w:r>
      <w:r>
        <w:t xml:space="preserve">and </w:t>
      </w:r>
      <w:r w:rsidR="002E1B76">
        <w:t xml:space="preserve">use them to help </w:t>
      </w:r>
      <w:r w:rsidR="00B042F3">
        <w:t>facilitate discussion around</w:t>
      </w:r>
      <w:r>
        <w:t xml:space="preserve"> effective ways to give peer feedback. Model </w:t>
      </w:r>
      <w:r w:rsidR="009E199C">
        <w:t>how to begin</w:t>
      </w:r>
      <w:r w:rsidR="00C70FEC">
        <w:t xml:space="preserve"> </w:t>
      </w:r>
      <w:r>
        <w:t xml:space="preserve">clarifying questions for the first group and specify the type of tone to use when giving feedback. </w:t>
      </w:r>
      <w:r w:rsidR="00C9290E">
        <w:t xml:space="preserve">For example, </w:t>
      </w:r>
      <w:r w:rsidR="008B677D" w:rsidRPr="008B677D">
        <w:t>'Can you please explain more</w:t>
      </w:r>
      <w:r w:rsidR="00862096">
        <w:t xml:space="preserve"> </w:t>
      </w:r>
      <w:r w:rsidR="008B677D" w:rsidRPr="008B677D">
        <w:t>...' 'What do you mean by</w:t>
      </w:r>
      <w:r w:rsidR="00862096">
        <w:t xml:space="preserve"> </w:t>
      </w:r>
      <w:r w:rsidR="008B677D" w:rsidRPr="008B677D">
        <w:t>...' 'Why did you choose to</w:t>
      </w:r>
      <w:r w:rsidR="00862096">
        <w:t xml:space="preserve"> </w:t>
      </w:r>
      <w:r w:rsidR="008B677D" w:rsidRPr="008B677D">
        <w:t>...' 'How do you want the audience to</w:t>
      </w:r>
      <w:r w:rsidR="00862096">
        <w:t xml:space="preserve"> </w:t>
      </w:r>
      <w:r w:rsidR="008B677D" w:rsidRPr="008B677D">
        <w:t>...' or 'Was the</w:t>
      </w:r>
      <w:r w:rsidR="008B677D">
        <w:t>re</w:t>
      </w:r>
      <w:r w:rsidR="008B677D" w:rsidRPr="008B677D">
        <w:t xml:space="preserve"> a </w:t>
      </w:r>
      <w:r w:rsidR="008B677D" w:rsidRPr="008B677D">
        <w:lastRenderedPageBreak/>
        <w:t>specific message that</w:t>
      </w:r>
      <w:r w:rsidR="00862096">
        <w:t xml:space="preserve"> </w:t>
      </w:r>
      <w:r w:rsidR="008B677D" w:rsidRPr="008B677D">
        <w:t>...'</w:t>
      </w:r>
      <w:r w:rsidR="008B677D">
        <w:t xml:space="preserve"> </w:t>
      </w:r>
      <w:r>
        <w:t xml:space="preserve">For further guidance, see the ‘Collaborative processes’ section in NESA’s </w:t>
      </w:r>
      <w:hyperlink r:id="rId30" w:anchor=":~:text=Dramatic%20processes%3A%20Drama%207%E2%80%9310">
        <w:r w:rsidRPr="3FA46696">
          <w:rPr>
            <w:rStyle w:val="Hyperlink"/>
          </w:rPr>
          <w:t>Drama 7–10 (2023): Dramatic processes support document</w:t>
        </w:r>
      </w:hyperlink>
      <w:r>
        <w:t xml:space="preserve">. </w:t>
      </w:r>
    </w:p>
    <w:p w14:paraId="2CA31542" w14:textId="1D14829D" w:rsidR="006D17B7" w:rsidRDefault="006D17B7" w:rsidP="006D17B7">
      <w:pPr>
        <w:pStyle w:val="Heading3"/>
      </w:pPr>
      <w:r>
        <w:t>How does the Greek chorus work</w:t>
      </w:r>
      <w:r w:rsidR="00220418">
        <w:t>?</w:t>
      </w:r>
    </w:p>
    <w:p w14:paraId="58F5B921" w14:textId="5938D56E" w:rsidR="00B15A38" w:rsidRDefault="00B15A38" w:rsidP="006D17B7">
      <w:r w:rsidRPr="00DD6325">
        <w:t xml:space="preserve">Access </w:t>
      </w:r>
      <w:hyperlink r:id="rId31" w:history="1">
        <w:r w:rsidR="00147B8B" w:rsidRPr="00DD6325">
          <w:rPr>
            <w:rStyle w:val="Hyperlink"/>
          </w:rPr>
          <w:t>Modern Interpretations of Greek Chorus (4:54)</w:t>
        </w:r>
      </w:hyperlink>
      <w:r w:rsidR="00147B8B" w:rsidRPr="00DD6325">
        <w:t xml:space="preserve"> </w:t>
      </w:r>
      <w:r w:rsidRPr="00DD6325">
        <w:t xml:space="preserve">and read </w:t>
      </w:r>
      <w:r w:rsidR="006D17B7" w:rsidRPr="00DD6325">
        <w:t xml:space="preserve">through </w:t>
      </w:r>
      <w:r w:rsidR="006D17B7" w:rsidRPr="00DD6325">
        <w:rPr>
          <w:b/>
        </w:rPr>
        <w:t>slide 2.2a.</w:t>
      </w:r>
      <w:r w:rsidR="006D17B7" w:rsidRPr="00F90BD0">
        <w:t xml:space="preserve"> </w:t>
      </w:r>
    </w:p>
    <w:p w14:paraId="077362A4" w14:textId="3D6E66DA" w:rsidR="006D17B7" w:rsidRDefault="006D17B7" w:rsidP="006D17B7">
      <w:r>
        <w:t xml:space="preserve">In </w:t>
      </w:r>
      <w:r w:rsidR="00E24AFF">
        <w:t>small groups</w:t>
      </w:r>
      <w:r w:rsidR="00167B90">
        <w:t>,</w:t>
      </w:r>
      <w:r>
        <w:t xml:space="preserve"> choose a </w:t>
      </w:r>
      <w:r w:rsidR="003076E6">
        <w:t>4</w:t>
      </w:r>
      <w:r w:rsidR="00CB0393">
        <w:t xml:space="preserve"> to </w:t>
      </w:r>
      <w:r w:rsidR="008E77A8">
        <w:t>6</w:t>
      </w:r>
      <w:r w:rsidR="005A1B10">
        <w:t>-</w:t>
      </w:r>
      <w:r>
        <w:t xml:space="preserve">line nursery rhyme you all know. </w:t>
      </w:r>
      <w:r w:rsidR="001D5C89">
        <w:t xml:space="preserve">You </w:t>
      </w:r>
      <w:r w:rsidR="008747B1">
        <w:t xml:space="preserve">can be inspired by the </w:t>
      </w:r>
      <w:r w:rsidR="008747B1" w:rsidRPr="00862096">
        <w:t xml:space="preserve">suggestions on </w:t>
      </w:r>
      <w:r w:rsidR="008747B1" w:rsidRPr="00862096">
        <w:rPr>
          <w:b/>
          <w:bCs/>
        </w:rPr>
        <w:t>slide 2.2b</w:t>
      </w:r>
      <w:r w:rsidR="008747B1" w:rsidRPr="00862096">
        <w:t xml:space="preserve">. </w:t>
      </w:r>
      <w:r w:rsidRPr="00862096">
        <w:t>Choreograph synchronised movements</w:t>
      </w:r>
      <w:r w:rsidR="00E161A8" w:rsidRPr="00862096">
        <w:t>,</w:t>
      </w:r>
      <w:r w:rsidRPr="00862096">
        <w:t xml:space="preserve"> considering levels and space.</w:t>
      </w:r>
      <w:r>
        <w:t xml:space="preserve"> You may choose to sing, chant or speak the words in unison. Share your Greek chorus nursery rhyme with the class. </w:t>
      </w:r>
    </w:p>
    <w:p w14:paraId="709BE300" w14:textId="119501D0" w:rsidR="006D17B7" w:rsidRDefault="006D17B7" w:rsidP="006D17B7">
      <w:r>
        <w:t>As an audience member</w:t>
      </w:r>
      <w:r w:rsidR="00E161A8">
        <w:t>,</w:t>
      </w:r>
      <w:r>
        <w:t xml:space="preserve"> consider what moment stood out and why. Share this reflection with the class.</w:t>
      </w:r>
    </w:p>
    <w:p w14:paraId="27606466" w14:textId="77777777" w:rsidR="006D17B7" w:rsidRDefault="006D17B7" w:rsidP="006D17B7">
      <w:pPr>
        <w:pStyle w:val="Heading3"/>
      </w:pPr>
      <w:r>
        <w:t>Function of the Greek chorus</w:t>
      </w:r>
    </w:p>
    <w:p w14:paraId="37F85806" w14:textId="7797AEE7" w:rsidR="006D17B7" w:rsidRPr="00F90BD0" w:rsidRDefault="006D17B7" w:rsidP="006D17B7">
      <w:r w:rsidRPr="00F90BD0">
        <w:t xml:space="preserve">Read through </w:t>
      </w:r>
      <w:r w:rsidRPr="00F90BD0">
        <w:rPr>
          <w:b/>
        </w:rPr>
        <w:t>slide 2.2</w:t>
      </w:r>
      <w:r w:rsidR="008747B1" w:rsidRPr="00F90BD0">
        <w:rPr>
          <w:b/>
        </w:rPr>
        <w:t>c</w:t>
      </w:r>
      <w:r w:rsidRPr="00F90BD0">
        <w:t xml:space="preserve">. Divide into 5 equal groups within the class. </w:t>
      </w:r>
      <w:r w:rsidR="00DB1FD0" w:rsidRPr="00F90BD0">
        <w:t xml:space="preserve">Your teacher will </w:t>
      </w:r>
      <w:r w:rsidR="00456949" w:rsidRPr="00F90BD0">
        <w:t xml:space="preserve">ask </w:t>
      </w:r>
      <w:r w:rsidR="00DB1FD0" w:rsidRPr="00F90BD0">
        <w:t>each</w:t>
      </w:r>
      <w:r w:rsidRPr="00F90BD0">
        <w:t xml:space="preserve"> group </w:t>
      </w:r>
      <w:r w:rsidR="00456949" w:rsidRPr="00F90BD0">
        <w:t xml:space="preserve">to focus on </w:t>
      </w:r>
      <w:r w:rsidR="00DB1FD0" w:rsidRPr="00F90BD0">
        <w:t>one of the</w:t>
      </w:r>
      <w:r w:rsidRPr="00F90BD0">
        <w:t xml:space="preserve"> function</w:t>
      </w:r>
      <w:r w:rsidR="00DB1FD0" w:rsidRPr="00F90BD0">
        <w:t>s</w:t>
      </w:r>
      <w:r w:rsidRPr="00F90BD0">
        <w:t xml:space="preserve"> of the Greek chorus.</w:t>
      </w:r>
      <w:r w:rsidR="00F77BF5" w:rsidRPr="00F90BD0">
        <w:t xml:space="preserve"> These </w:t>
      </w:r>
      <w:r w:rsidR="00DB1FD0" w:rsidRPr="00F90BD0">
        <w:t>functions are:</w:t>
      </w:r>
    </w:p>
    <w:p w14:paraId="4D55B625" w14:textId="77777777" w:rsidR="006D17B7" w:rsidRPr="00F90BD0" w:rsidRDefault="006D17B7" w:rsidP="006D17B7">
      <w:pPr>
        <w:pStyle w:val="ListBullet"/>
        <w:widowControl w:val="0"/>
        <w:numPr>
          <w:ilvl w:val="0"/>
          <w:numId w:val="1"/>
        </w:numPr>
        <w:mirrorIndents/>
      </w:pPr>
      <w:r w:rsidRPr="00F90BD0">
        <w:t>provides context</w:t>
      </w:r>
    </w:p>
    <w:p w14:paraId="6C398CB8" w14:textId="77777777" w:rsidR="006D17B7" w:rsidRPr="00F90BD0" w:rsidRDefault="006D17B7" w:rsidP="006D17B7">
      <w:pPr>
        <w:pStyle w:val="ListBullet"/>
        <w:widowControl w:val="0"/>
        <w:numPr>
          <w:ilvl w:val="0"/>
          <w:numId w:val="1"/>
        </w:numPr>
        <w:mirrorIndents/>
      </w:pPr>
      <w:r w:rsidRPr="00F90BD0">
        <w:t>expresses public opinion</w:t>
      </w:r>
    </w:p>
    <w:p w14:paraId="76D86288" w14:textId="77777777" w:rsidR="006D17B7" w:rsidRPr="00F90BD0" w:rsidRDefault="006D17B7" w:rsidP="006D17B7">
      <w:pPr>
        <w:pStyle w:val="ListBullet"/>
        <w:widowControl w:val="0"/>
        <w:numPr>
          <w:ilvl w:val="0"/>
          <w:numId w:val="1"/>
        </w:numPr>
        <w:mirrorIndents/>
      </w:pPr>
      <w:r w:rsidRPr="00F90BD0">
        <w:t>guides the audience’s emotion</w:t>
      </w:r>
    </w:p>
    <w:p w14:paraId="6648E6A0" w14:textId="77777777" w:rsidR="006D17B7" w:rsidRPr="00F90BD0" w:rsidRDefault="006D17B7" w:rsidP="006D17B7">
      <w:pPr>
        <w:pStyle w:val="ListBullet"/>
        <w:widowControl w:val="0"/>
        <w:numPr>
          <w:ilvl w:val="0"/>
          <w:numId w:val="1"/>
        </w:numPr>
        <w:mirrorIndents/>
      </w:pPr>
      <w:r w:rsidRPr="00F90BD0">
        <w:t>engages in the action</w:t>
      </w:r>
    </w:p>
    <w:p w14:paraId="15C485A2" w14:textId="77777777" w:rsidR="006D17B7" w:rsidRPr="00F90BD0" w:rsidRDefault="006D17B7" w:rsidP="006D17B7">
      <w:pPr>
        <w:pStyle w:val="ListBullet"/>
        <w:widowControl w:val="0"/>
        <w:numPr>
          <w:ilvl w:val="0"/>
          <w:numId w:val="1"/>
        </w:numPr>
        <w:mirrorIndents/>
      </w:pPr>
      <w:r w:rsidRPr="00F90BD0">
        <w:t>bridges scenes.</w:t>
      </w:r>
    </w:p>
    <w:p w14:paraId="24063DF1" w14:textId="111DD3AD" w:rsidR="006D17B7" w:rsidRDefault="006D17B7" w:rsidP="006D17B7">
      <w:pPr>
        <w:pStyle w:val="ListBullet2"/>
        <w:numPr>
          <w:ilvl w:val="0"/>
          <w:numId w:val="0"/>
        </w:numPr>
      </w:pPr>
      <w:r w:rsidRPr="00F90BD0">
        <w:t xml:space="preserve">In your group, use </w:t>
      </w:r>
      <w:r w:rsidRPr="00F90BD0">
        <w:rPr>
          <w:b/>
        </w:rPr>
        <w:t>slide 2.2</w:t>
      </w:r>
      <w:r w:rsidR="008747B1" w:rsidRPr="00F90BD0">
        <w:rPr>
          <w:b/>
        </w:rPr>
        <w:t>d</w:t>
      </w:r>
      <w:r w:rsidRPr="00F90BD0">
        <w:t xml:space="preserve"> and work as </w:t>
      </w:r>
      <w:r w:rsidR="00230F83" w:rsidRPr="00F90BD0">
        <w:t>co-</w:t>
      </w:r>
      <w:r w:rsidRPr="00F90BD0">
        <w:t xml:space="preserve">directors to create a vision of how you would use your function of the Greek chorus in the </w:t>
      </w:r>
      <w:r w:rsidR="00230F83" w:rsidRPr="00F90BD0">
        <w:t>following</w:t>
      </w:r>
      <w:r w:rsidRPr="00F90BD0">
        <w:t xml:space="preserve"> scenario. Consider what types of things </w:t>
      </w:r>
      <w:r w:rsidR="00230F83" w:rsidRPr="00F90BD0">
        <w:t>the</w:t>
      </w:r>
      <w:r w:rsidR="00230F83">
        <w:t xml:space="preserve"> chorus </w:t>
      </w:r>
      <w:r>
        <w:t>may say or do.</w:t>
      </w:r>
    </w:p>
    <w:p w14:paraId="1DE0D6B9" w14:textId="71AE8CDC" w:rsidR="00230F83" w:rsidRPr="00621612" w:rsidRDefault="00230F83" w:rsidP="00621612">
      <w:pPr>
        <w:pStyle w:val="FeatureBox"/>
        <w:rPr>
          <w:b/>
          <w:bCs/>
        </w:rPr>
      </w:pPr>
      <w:r w:rsidRPr="00621612">
        <w:rPr>
          <w:b/>
          <w:bCs/>
        </w:rPr>
        <w:t>Scenario</w:t>
      </w:r>
    </w:p>
    <w:p w14:paraId="1EE97981" w14:textId="3F520FD3" w:rsidR="00230F83" w:rsidRDefault="00230F83" w:rsidP="00621612">
      <w:pPr>
        <w:pStyle w:val="FeatureBox"/>
      </w:pPr>
      <w:r w:rsidRPr="00353192">
        <w:t>A warrior is kicked out of their city for a crime they did</w:t>
      </w:r>
      <w:r>
        <w:t xml:space="preserve"> not</w:t>
      </w:r>
      <w:r w:rsidRPr="00353192">
        <w:t xml:space="preserve"> commit. They beg to be let back in, but the ruler refuses.</w:t>
      </w:r>
    </w:p>
    <w:p w14:paraId="1E831DFF" w14:textId="397E050F" w:rsidR="006D17B7" w:rsidRDefault="006D17B7" w:rsidP="006D17B7">
      <w:pPr>
        <w:pStyle w:val="ListBullet2"/>
        <w:numPr>
          <w:ilvl w:val="0"/>
          <w:numId w:val="0"/>
        </w:numPr>
      </w:pPr>
      <w:r>
        <w:lastRenderedPageBreak/>
        <w:t>Share your directorial vision with the class. After you have shared, your teacher will have each group ask you a clarifying question. Reflect on how these questions can help strengthen your directorial vision.</w:t>
      </w:r>
    </w:p>
    <w:p w14:paraId="27227224" w14:textId="77777777" w:rsidR="006D17B7" w:rsidRDefault="006D17B7" w:rsidP="006D17B7">
      <w:pPr>
        <w:pStyle w:val="Heading3"/>
      </w:pPr>
      <w:r>
        <w:t>Using the Greek chorus in drama today</w:t>
      </w:r>
    </w:p>
    <w:p w14:paraId="6F8192E3" w14:textId="3E37CFD3" w:rsidR="006D17B7" w:rsidRPr="00C02822" w:rsidRDefault="006D17B7" w:rsidP="006D17B7">
      <w:pPr>
        <w:pStyle w:val="FeatureBox2"/>
      </w:pPr>
      <w:r w:rsidRPr="00767096">
        <w:rPr>
          <w:b/>
          <w:bCs/>
        </w:rPr>
        <w:t xml:space="preserve">Teacher note: </w:t>
      </w:r>
      <w:r w:rsidR="00210D1A">
        <w:t>g</w:t>
      </w:r>
      <w:r w:rsidRPr="00C02822">
        <w:t xml:space="preserve">uide discussion by giving relevant examples </w:t>
      </w:r>
      <w:r w:rsidR="0064734D">
        <w:t>for</w:t>
      </w:r>
      <w:r w:rsidR="0064734D" w:rsidRPr="00C02822">
        <w:t xml:space="preserve"> </w:t>
      </w:r>
      <w:r w:rsidRPr="00C02822">
        <w:t xml:space="preserve">your </w:t>
      </w:r>
      <w:r w:rsidR="0064734D">
        <w:t>school</w:t>
      </w:r>
      <w:r w:rsidRPr="00C02822">
        <w:t xml:space="preserve"> context. This could include examples such as</w:t>
      </w:r>
      <w:r w:rsidR="00133713">
        <w:t xml:space="preserve"> Greek chorus in</w:t>
      </w:r>
      <w:r w:rsidRPr="00C02822">
        <w:t xml:space="preserve"> </w:t>
      </w:r>
      <w:r w:rsidRPr="005A1B10">
        <w:rPr>
          <w:rStyle w:val="Emphasis"/>
        </w:rPr>
        <w:t>Legally Blonde</w:t>
      </w:r>
      <w:r w:rsidRPr="00C02822">
        <w:t xml:space="preserve"> the musical, the muses in </w:t>
      </w:r>
      <w:r>
        <w:t xml:space="preserve">Disney’s </w:t>
      </w:r>
      <w:r w:rsidRPr="005A1B10">
        <w:rPr>
          <w:rStyle w:val="Emphasis"/>
        </w:rPr>
        <w:t>Hercules</w:t>
      </w:r>
      <w:r w:rsidRPr="00C02822">
        <w:t xml:space="preserve"> or the townspeople in </w:t>
      </w:r>
      <w:r>
        <w:t xml:space="preserve">Disney’s </w:t>
      </w:r>
      <w:r w:rsidRPr="005A1B10">
        <w:rPr>
          <w:rStyle w:val="Emphasis"/>
        </w:rPr>
        <w:t>Enchanted</w:t>
      </w:r>
      <w:r w:rsidRPr="00C02822">
        <w:t>.</w:t>
      </w:r>
      <w:r>
        <w:t xml:space="preserve"> For further guidance on using appropriate examples, see the </w:t>
      </w:r>
      <w:hyperlink r:id="rId32">
        <w:r w:rsidRPr="28F32F94">
          <w:rPr>
            <w:rStyle w:val="Hyperlink"/>
          </w:rPr>
          <w:t>Controversial issues in school policy</w:t>
        </w:r>
      </w:hyperlink>
      <w:r>
        <w:t>.</w:t>
      </w:r>
    </w:p>
    <w:p w14:paraId="58ECF710" w14:textId="7D23E221" w:rsidR="006D17B7" w:rsidRDefault="006D17B7" w:rsidP="006D17B7">
      <w:pPr>
        <w:pStyle w:val="ListBullet2"/>
        <w:numPr>
          <w:ilvl w:val="0"/>
          <w:numId w:val="0"/>
        </w:numPr>
      </w:pPr>
      <w:r w:rsidRPr="00F90BD0">
        <w:t xml:space="preserve">Read through </w:t>
      </w:r>
      <w:r w:rsidRPr="00F90BD0">
        <w:rPr>
          <w:b/>
        </w:rPr>
        <w:t>slide 2.2</w:t>
      </w:r>
      <w:r w:rsidR="008747B1" w:rsidRPr="00F90BD0">
        <w:rPr>
          <w:b/>
        </w:rPr>
        <w:t>e</w:t>
      </w:r>
      <w:r w:rsidRPr="00F90BD0">
        <w:t>. As a class</w:t>
      </w:r>
      <w:r w:rsidR="0028563F" w:rsidRPr="00F90BD0">
        <w:t>,</w:t>
      </w:r>
      <w:r w:rsidRPr="00F90BD0">
        <w:t xml:space="preserve"> discuss examples of Greek chorus that you have seen in</w:t>
      </w:r>
      <w:r>
        <w:t xml:space="preserve"> theatre, </w:t>
      </w:r>
      <w:r w:rsidR="00155603">
        <w:t>television</w:t>
      </w:r>
      <w:r>
        <w:t xml:space="preserve"> or film. This might include performances where a character breaks the fourth wall</w:t>
      </w:r>
      <w:r w:rsidR="00473456">
        <w:t xml:space="preserve">. </w:t>
      </w:r>
      <w:r w:rsidR="00473456" w:rsidRPr="00473456">
        <w:t>Breaking the fourth wall means a performer speaks directly to the audience, instead of pretending the audience isn't there</w:t>
      </w:r>
      <w:r w:rsidR="005A1B10">
        <w:t>.</w:t>
      </w:r>
    </w:p>
    <w:p w14:paraId="15CF1089" w14:textId="7AFC0B1A" w:rsidR="006D17B7" w:rsidRDefault="006D17B7" w:rsidP="006D17B7">
      <w:pPr>
        <w:pStyle w:val="ListBullet2"/>
        <w:numPr>
          <w:ilvl w:val="0"/>
          <w:numId w:val="0"/>
        </w:numPr>
      </w:pPr>
      <w:r>
        <w:t>Reflect on how these add to the narrative and audience experience. You may wish to do some research to deepen your knowledge.</w:t>
      </w:r>
    </w:p>
    <w:p w14:paraId="43BA0494" w14:textId="77777777" w:rsidR="006D17B7" w:rsidRDefault="006D17B7" w:rsidP="006D17B7">
      <w:pPr>
        <w:pStyle w:val="Heading2"/>
      </w:pPr>
      <w:bookmarkStart w:id="41" w:name="_Activity_2.3_–_1"/>
      <w:bookmarkStart w:id="42" w:name="_Toc194328856"/>
      <w:bookmarkStart w:id="43" w:name="_Toc198284607"/>
      <w:bookmarkEnd w:id="41"/>
      <w:r>
        <w:t>Activity 2.3 – generating using stimulus</w:t>
      </w:r>
      <w:bookmarkEnd w:id="42"/>
      <w:bookmarkEnd w:id="43"/>
    </w:p>
    <w:p w14:paraId="524E6D11" w14:textId="1E33A559" w:rsidR="006D17B7" w:rsidRPr="00285B1F" w:rsidRDefault="006D17B7" w:rsidP="006D17B7">
      <w:pPr>
        <w:pStyle w:val="FeatureBox2"/>
      </w:pPr>
      <w:r w:rsidRPr="00285B1F">
        <w:rPr>
          <w:b/>
          <w:bCs/>
        </w:rPr>
        <w:t>Teacher note:</w:t>
      </w:r>
      <w:r>
        <w:t xml:space="preserve"> </w:t>
      </w:r>
      <w:r w:rsidR="00210D1A">
        <w:t>b</w:t>
      </w:r>
      <w:r>
        <w:t xml:space="preserve">egin modelling </w:t>
      </w:r>
      <w:r w:rsidR="00781F1D">
        <w:t xml:space="preserve">the </w:t>
      </w:r>
      <w:r>
        <w:t xml:space="preserve">documenting processes by capturing the learning </w:t>
      </w:r>
      <w:r w:rsidR="00354243">
        <w:t xml:space="preserve">through </w:t>
      </w:r>
      <w:r>
        <w:t>teacher</w:t>
      </w:r>
      <w:r w:rsidR="005D03CF">
        <w:t>-led</w:t>
      </w:r>
      <w:r>
        <w:t xml:space="preserve"> collaborative </w:t>
      </w:r>
      <w:r w:rsidR="005D03CF">
        <w:t xml:space="preserve">documentation </w:t>
      </w:r>
      <w:r>
        <w:t xml:space="preserve">that students will later have access to. This will support </w:t>
      </w:r>
      <w:r w:rsidR="00EC51D1">
        <w:t>and model</w:t>
      </w:r>
      <w:r>
        <w:t xml:space="preserve"> </w:t>
      </w:r>
      <w:r w:rsidR="00EC51D1">
        <w:t>student</w:t>
      </w:r>
      <w:r>
        <w:t xml:space="preserve"> documentation in </w:t>
      </w:r>
      <w:hyperlink w:anchor="_Learning_sequence_6" w:history="1">
        <w:r w:rsidRPr="002A18A0">
          <w:rPr>
            <w:rStyle w:val="Hyperlink"/>
          </w:rPr>
          <w:t>Learning Sequence 6</w:t>
        </w:r>
      </w:hyperlink>
      <w:r>
        <w:t xml:space="preserve"> when they document their process of devising their performance</w:t>
      </w:r>
      <w:r w:rsidR="007941EB">
        <w:t xml:space="preserve"> for assessment</w:t>
      </w:r>
      <w:r>
        <w:t xml:space="preserve">. You may choose to document using images, responses, videos or your own reflections. Model online safety by gaining consent to </w:t>
      </w:r>
      <w:r w:rsidR="007D057C">
        <w:t xml:space="preserve">record </w:t>
      </w:r>
      <w:r>
        <w:t xml:space="preserve">and add student work to your documentation. For further guidance, see the ‘Online safety’ section in NESA’s </w:t>
      </w:r>
      <w:hyperlink r:id="rId33" w:anchor=":~:text=Dramatic%20processes%3A%20Drama%207%E2%80%9310">
        <w:r w:rsidRPr="3FA46696">
          <w:rPr>
            <w:rStyle w:val="Hyperlink"/>
          </w:rPr>
          <w:t>Drama 7–10 (2023): Dramatic processes support document</w:t>
        </w:r>
      </w:hyperlink>
      <w:r>
        <w:t>.</w:t>
      </w:r>
    </w:p>
    <w:p w14:paraId="25BB1412" w14:textId="77777777" w:rsidR="006D17B7" w:rsidRDefault="006D17B7" w:rsidP="006D17B7">
      <w:pPr>
        <w:pStyle w:val="Heading3"/>
      </w:pPr>
      <w:r>
        <w:t>Me to we tableaux</w:t>
      </w:r>
    </w:p>
    <w:p w14:paraId="14FDC9CA" w14:textId="5AAEF12F" w:rsidR="006D17B7" w:rsidRDefault="006D17B7" w:rsidP="006D17B7">
      <w:pPr>
        <w:pStyle w:val="FeatureBox2"/>
      </w:pPr>
      <w:r w:rsidRPr="00C613D3">
        <w:rPr>
          <w:b/>
          <w:bCs/>
        </w:rPr>
        <w:t>Teacher note:</w:t>
      </w:r>
      <w:r>
        <w:t xml:space="preserve"> </w:t>
      </w:r>
      <w:r w:rsidR="00210D1A">
        <w:t>t</w:t>
      </w:r>
      <w:r>
        <w:t>his activity is designed to focus on the generating phase of devising</w:t>
      </w:r>
      <w:r w:rsidR="00EC51D1">
        <w:t xml:space="preserve">, which </w:t>
      </w:r>
      <w:r>
        <w:t xml:space="preserve">includes responding to stimulus through improvisation. Throughout the activity, give verbal feedback to each group on one element of drama they are using effectively and one they could </w:t>
      </w:r>
      <w:r w:rsidR="000B708D">
        <w:lastRenderedPageBreak/>
        <w:t xml:space="preserve">consider </w:t>
      </w:r>
      <w:r w:rsidR="001908B5">
        <w:t>further</w:t>
      </w:r>
      <w:r>
        <w:t xml:space="preserve">. You may wish to direct a group to adjust their choices to enhance their tableau. Model how to give constructive criticism using the dramatic elements terminology. </w:t>
      </w:r>
      <w:r w:rsidR="000B708D">
        <w:t>To help support an inclusive and respectful classroom, e</w:t>
      </w:r>
      <w:r>
        <w:t xml:space="preserve">ncourage students to move away from ‘I liked this…’ to ‘It is effective when…’ Gradually release responsibility </w:t>
      </w:r>
      <w:r w:rsidR="000B708D">
        <w:t xml:space="preserve">for giving </w:t>
      </w:r>
      <w:r>
        <w:t xml:space="preserve">feedback and ask students to unpack how a </w:t>
      </w:r>
      <w:r w:rsidR="00B05FEF">
        <w:t xml:space="preserve">peer </w:t>
      </w:r>
      <w:r>
        <w:t xml:space="preserve">group uses effective elements of drama. For further guidance, see the ‘Devising processes’ section in NESA’s </w:t>
      </w:r>
      <w:hyperlink r:id="rId34" w:anchor=":~:text=Dramatic%20processes%3A%20Drama%207%E2%80%9310">
        <w:r w:rsidRPr="3FA46696">
          <w:rPr>
            <w:rStyle w:val="Hyperlink"/>
          </w:rPr>
          <w:t>Drama 7–10 (2023): Dramatic processes support document</w:t>
        </w:r>
      </w:hyperlink>
      <w:r>
        <w:t xml:space="preserve"> and the ‘Elements of drama’, ‘performance’ and ‘production’ sections in NESA’s </w:t>
      </w:r>
      <w:hyperlink r:id="rId35" w:history="1">
        <w:r w:rsidRPr="006570F4">
          <w:rPr>
            <w:rStyle w:val="Hyperlink"/>
          </w:rPr>
          <w:t>Drama 7–10 (2023): Dramatic elements definitions and conventions support document</w:t>
        </w:r>
        <w:r w:rsidRPr="00F1353B">
          <w:t>.</w:t>
        </w:r>
      </w:hyperlink>
    </w:p>
    <w:p w14:paraId="6732F64A" w14:textId="7A7F288D" w:rsidR="006D17B7" w:rsidRDefault="006D17B7" w:rsidP="006D17B7">
      <w:r>
        <w:t xml:space="preserve">Move around the room in neutral, as you did in </w:t>
      </w:r>
      <w:hyperlink w:anchor="_Activity_1.4_–" w:history="1">
        <w:r w:rsidRPr="002A18A0">
          <w:rPr>
            <w:rStyle w:val="Hyperlink"/>
          </w:rPr>
          <w:t>Activity 1.4</w:t>
        </w:r>
      </w:hyperlink>
      <w:r>
        <w:t>. When a</w:t>
      </w:r>
      <w:r w:rsidR="008F5E49">
        <w:t xml:space="preserve">n </w:t>
      </w:r>
      <w:r w:rsidR="00592A93">
        <w:t>object</w:t>
      </w:r>
      <w:r>
        <w:t xml:space="preserve"> is called out by your teacher, create a tableau (frozen image) in 10 seconds. Challenge yourself to think creatively.</w:t>
      </w:r>
    </w:p>
    <w:p w14:paraId="291F5FA8" w14:textId="4F6C8FBD" w:rsidR="006D17B7" w:rsidRDefault="006D17B7" w:rsidP="006D17B7">
      <w:r>
        <w:t>Repeat the activity</w:t>
      </w:r>
      <w:r w:rsidR="00BB613B">
        <w:t xml:space="preserve"> with one variation.</w:t>
      </w:r>
      <w:r>
        <w:t xml:space="preserve"> </w:t>
      </w:r>
      <w:r w:rsidR="00BB613B">
        <w:t>T</w:t>
      </w:r>
      <w:r>
        <w:t xml:space="preserve">his time your teacher will call a number which will represent the </w:t>
      </w:r>
      <w:r w:rsidR="00BB613B">
        <w:t xml:space="preserve">number </w:t>
      </w:r>
      <w:r>
        <w:t>of people you need to find to create the tableau in 20 seconds. Round 1 of group tableaux will start with objects, for example a train, a house or a tree. Round 2 will move to scenarios, for example the cow jumping over the moon, a sale at the clothing store or people in line to buy concert tickets. For round 3 you will be given abstract concepts for example the colour red, happiness or fear.</w:t>
      </w:r>
    </w:p>
    <w:p w14:paraId="33A583A7" w14:textId="7F52C321" w:rsidR="006D17B7" w:rsidRDefault="006D17B7" w:rsidP="006D17B7">
      <w:r>
        <w:t>After each round reflect with you</w:t>
      </w:r>
      <w:r w:rsidR="00FD444C">
        <w:t>r</w:t>
      </w:r>
      <w:r>
        <w:t xml:space="preserve"> group on your collaboration processes. Consider how you are being inclusive and respectful when making, accepting and extending offers.</w:t>
      </w:r>
    </w:p>
    <w:p w14:paraId="3A1CB13A" w14:textId="77777777" w:rsidR="006D17B7" w:rsidDel="001743FA" w:rsidRDefault="006D17B7" w:rsidP="006D17B7">
      <w:r>
        <w:t>At the end of round 3, share with the class one thing you have learnt about yourself and the way you collaborate.</w:t>
      </w:r>
    </w:p>
    <w:p w14:paraId="11241B0B" w14:textId="2EEC4B97" w:rsidR="006D17B7" w:rsidRDefault="006D17B7" w:rsidP="00E34151">
      <w:pPr>
        <w:pStyle w:val="Heading3"/>
      </w:pPr>
      <w:r>
        <w:t>What matters most</w:t>
      </w:r>
    </w:p>
    <w:p w14:paraId="312E2447" w14:textId="2A826D72" w:rsidR="006D17B7" w:rsidRDefault="006D17B7" w:rsidP="006D17B7">
      <w:pPr>
        <w:pStyle w:val="FeatureBox2"/>
      </w:pPr>
      <w:r w:rsidRPr="00846CE9">
        <w:rPr>
          <w:b/>
          <w:bCs/>
        </w:rPr>
        <w:t>Teacher note:</w:t>
      </w:r>
      <w:r>
        <w:t xml:space="preserve"> </w:t>
      </w:r>
      <w:r w:rsidR="00210D1A">
        <w:t>b</w:t>
      </w:r>
      <w:r>
        <w:t xml:space="preserve">efore, during or after this activity you may decide to adapt or change the stimulus and headings based on your context. Reiterate the collaboration protocols from </w:t>
      </w:r>
      <w:hyperlink w:anchor="_Activity_1.3_–" w:history="1">
        <w:r w:rsidRPr="002A18A0">
          <w:rPr>
            <w:rStyle w:val="Hyperlink"/>
          </w:rPr>
          <w:t>Activity 1.3</w:t>
        </w:r>
      </w:hyperlink>
      <w:r>
        <w:t xml:space="preserve"> to ensure discussions are safe, respectful and inclusive. Set up a large piece of butcher’s paper or use a whiteboard to allow students to add their ideas. Include the headings: personal, social, cultural, environmental, ethical, creative, </w:t>
      </w:r>
      <w:r w:rsidR="00BE48F8">
        <w:t>and</w:t>
      </w:r>
      <w:r>
        <w:t xml:space="preserve"> global. Recording of the mind maps and the topics under each heading could be added to your teacher</w:t>
      </w:r>
      <w:r w:rsidR="005D6CBF">
        <w:t>-led collaborative documentation</w:t>
      </w:r>
      <w:r>
        <w:t>.</w:t>
      </w:r>
      <w:r w:rsidR="00EE0963">
        <w:t xml:space="preserve"> For </w:t>
      </w:r>
      <w:r w:rsidR="002F2B4E">
        <w:t xml:space="preserve">digital templates </w:t>
      </w:r>
      <w:r w:rsidR="00052D4A">
        <w:t>of mind maps</w:t>
      </w:r>
      <w:r w:rsidR="006A0119">
        <w:t xml:space="preserve">, see the </w:t>
      </w:r>
      <w:hyperlink r:id="rId36" w:history="1">
        <w:r w:rsidR="006A0119" w:rsidRPr="006A0119">
          <w:rPr>
            <w:rStyle w:val="Hyperlink"/>
          </w:rPr>
          <w:t>Digital Learning Selector</w:t>
        </w:r>
      </w:hyperlink>
      <w:r w:rsidR="006A0119">
        <w:t>.</w:t>
      </w:r>
    </w:p>
    <w:p w14:paraId="523282DF" w14:textId="473E70C0" w:rsidR="006D17B7" w:rsidRDefault="006D17B7" w:rsidP="006D17B7">
      <w:r>
        <w:t xml:space="preserve">In a </w:t>
      </w:r>
      <w:r w:rsidR="005D180A">
        <w:t>small group</w:t>
      </w:r>
      <w:r>
        <w:t>, write ‘What matters most’ in the middle of a piece of paper. Working collaboratively</w:t>
      </w:r>
      <w:r w:rsidR="00EC51D1">
        <w:t>,</w:t>
      </w:r>
      <w:r>
        <w:t xml:space="preserve"> </w:t>
      </w:r>
      <w:r w:rsidRPr="00994ABB">
        <w:t xml:space="preserve">add as many things to the mind map as </w:t>
      </w:r>
      <w:r w:rsidR="00EC51D1">
        <w:t>you</w:t>
      </w:r>
      <w:r w:rsidR="00EC51D1" w:rsidRPr="00994ABB">
        <w:t xml:space="preserve"> </w:t>
      </w:r>
      <w:r w:rsidRPr="00994ABB">
        <w:t>would like</w:t>
      </w:r>
      <w:r>
        <w:t xml:space="preserve">. After 5 minutes, pause, </w:t>
      </w:r>
      <w:r>
        <w:lastRenderedPageBreak/>
        <w:t xml:space="preserve">read </w:t>
      </w:r>
      <w:r w:rsidR="00EC51D1">
        <w:t>your group’s</w:t>
      </w:r>
      <w:r>
        <w:t xml:space="preserve"> responses and then discuss what you notice. If there are </w:t>
      </w:r>
      <w:r w:rsidR="00DD0B66">
        <w:t xml:space="preserve">similar </w:t>
      </w:r>
      <w:r>
        <w:t xml:space="preserve">things, draw lines between them. If there are </w:t>
      </w:r>
      <w:r w:rsidR="00DD0B66">
        <w:t xml:space="preserve">repeated </w:t>
      </w:r>
      <w:r>
        <w:t>things, circle them. In this discussion time, you can continue to add to the mind map. At the end of the discussion decide on your top 5 things that matter most.</w:t>
      </w:r>
    </w:p>
    <w:p w14:paraId="76D37EFF" w14:textId="417859DB" w:rsidR="006D17B7" w:rsidRDefault="006D17B7" w:rsidP="006D17B7">
      <w:r>
        <w:t>Use the butcher</w:t>
      </w:r>
      <w:r w:rsidR="00220418">
        <w:t>’</w:t>
      </w:r>
      <w:r>
        <w:t xml:space="preserve">s paper set up in the middle of the room to add each of your top 5 </w:t>
      </w:r>
      <w:r w:rsidR="00EC51D1">
        <w:t xml:space="preserve">thing that matter most </w:t>
      </w:r>
      <w:r>
        <w:t xml:space="preserve">under the appropriate </w:t>
      </w:r>
      <w:r w:rsidR="008E45A8">
        <w:t xml:space="preserve">topic </w:t>
      </w:r>
      <w:r>
        <w:t>heading</w:t>
      </w:r>
      <w:r w:rsidR="008E45A8">
        <w:t>s</w:t>
      </w:r>
      <w:r>
        <w:t xml:space="preserve">: personal, social, cultural, environmental, ethical, creative </w:t>
      </w:r>
      <w:r w:rsidR="00EC51D1">
        <w:t xml:space="preserve">or </w:t>
      </w:r>
      <w:r>
        <w:t>global.</w:t>
      </w:r>
    </w:p>
    <w:p w14:paraId="2ABC029C" w14:textId="273288AC" w:rsidR="006D17B7" w:rsidRDefault="006D17B7" w:rsidP="006D17B7">
      <w:r>
        <w:t>As a class</w:t>
      </w:r>
      <w:r w:rsidR="00EC51D1">
        <w:t>,</w:t>
      </w:r>
      <w:r>
        <w:t xml:space="preserve"> discuss what has been added under each heading. Reflect on trends and</w:t>
      </w:r>
      <w:r w:rsidR="00EC51D1">
        <w:t>,</w:t>
      </w:r>
      <w:r>
        <w:t xml:space="preserve"> as a class</w:t>
      </w:r>
      <w:r w:rsidR="00EC51D1">
        <w:t>,</w:t>
      </w:r>
      <w:r>
        <w:t xml:space="preserve"> decide on one </w:t>
      </w:r>
      <w:r w:rsidR="008E45A8">
        <w:t xml:space="preserve">topic </w:t>
      </w:r>
      <w:r>
        <w:t>that matters most to the class. During this discussion, ensure that you use the class collaboration protocols to communicate safely, respectfully and inclusively.</w:t>
      </w:r>
    </w:p>
    <w:p w14:paraId="09BCEBD3" w14:textId="25670B18" w:rsidR="006D17B7" w:rsidRDefault="006D17B7" w:rsidP="006D17B7">
      <w:r>
        <w:t xml:space="preserve">Using this </w:t>
      </w:r>
      <w:r w:rsidR="00D56151">
        <w:t xml:space="preserve">topic </w:t>
      </w:r>
      <w:r>
        <w:t xml:space="preserve">and the </w:t>
      </w:r>
      <w:r w:rsidR="00EB2691">
        <w:t>group contributions documented</w:t>
      </w:r>
      <w:r>
        <w:t>, go back to your original group and create 3 different tableaux. Challenge yourself to use abstract ways to symbolise these ideas in 3 distinctly different ways. When generating these ideas, consider how you can use levels, space and focus to make your meaning clear.</w:t>
      </w:r>
    </w:p>
    <w:p w14:paraId="2FAFA644" w14:textId="77777777" w:rsidR="006D17B7" w:rsidRDefault="006D17B7" w:rsidP="006D17B7">
      <w:r>
        <w:t>Share your 3 tableaux with the class. Nominate one person from your group to identify and describe each tableau.</w:t>
      </w:r>
    </w:p>
    <w:p w14:paraId="008A436B" w14:textId="7D216C76" w:rsidR="006D17B7" w:rsidRDefault="006D17B7" w:rsidP="006D17B7">
      <w:r w:rsidRPr="00EE1800">
        <w:t xml:space="preserve">After all groups have shared their tableaux, return to your group and draw a stick figure sketch of one of your tableaux. Annotate this sketch using arrows and words, identifying and describing what </w:t>
      </w:r>
      <w:r w:rsidRPr="00F90BD0">
        <w:t xml:space="preserve">you did and how this created meaning. Use the example on </w:t>
      </w:r>
      <w:r w:rsidRPr="00F90BD0">
        <w:rPr>
          <w:b/>
        </w:rPr>
        <w:t>slide 2.3</w:t>
      </w:r>
      <w:r w:rsidRPr="00F90BD0">
        <w:t xml:space="preserve"> to support your annotation.</w:t>
      </w:r>
    </w:p>
    <w:p w14:paraId="534902A3" w14:textId="77777777" w:rsidR="006D17B7" w:rsidRDefault="006D17B7" w:rsidP="006D17B7">
      <w:pPr>
        <w:pStyle w:val="Heading3"/>
      </w:pPr>
      <w:r>
        <w:t>Improvised scene</w:t>
      </w:r>
    </w:p>
    <w:p w14:paraId="32F70BD9" w14:textId="2E58FC27" w:rsidR="006D17B7" w:rsidRDefault="006D17B7" w:rsidP="006D17B7">
      <w:pPr>
        <w:pStyle w:val="FeatureBox2"/>
      </w:pPr>
      <w:r w:rsidRPr="00D64AEF">
        <w:rPr>
          <w:b/>
          <w:bCs/>
        </w:rPr>
        <w:t>Teacher note:</w:t>
      </w:r>
      <w:r>
        <w:t xml:space="preserve"> </w:t>
      </w:r>
      <w:r w:rsidR="00210D1A">
        <w:t>a</w:t>
      </w:r>
      <w:r>
        <w:t xml:space="preserve">fter the first improvisation, unpack how intent refers to the purpose or message that the actor or director wants to convey. </w:t>
      </w:r>
      <w:r w:rsidR="003B6702">
        <w:t>Highlight the importance of having a clear intent and p</w:t>
      </w:r>
      <w:r>
        <w:t xml:space="preserve">rovide examples </w:t>
      </w:r>
      <w:r w:rsidR="00B75B74">
        <w:t xml:space="preserve">of </w:t>
      </w:r>
      <w:r>
        <w:t>how different inten</w:t>
      </w:r>
      <w:r w:rsidR="00B75B74">
        <w:t>tions</w:t>
      </w:r>
      <w:r>
        <w:t xml:space="preserve"> can impact the audience. Encourage students to consider this in their </w:t>
      </w:r>
      <w:r w:rsidR="00C250B0">
        <w:t xml:space="preserve">group </w:t>
      </w:r>
      <w:r>
        <w:t>reflection</w:t>
      </w:r>
      <w:r w:rsidR="00C250B0">
        <w:t>s</w:t>
      </w:r>
      <w:r>
        <w:t xml:space="preserve"> before iterating the scene.</w:t>
      </w:r>
    </w:p>
    <w:p w14:paraId="4A8E4099" w14:textId="7D5E334D" w:rsidR="006D17B7" w:rsidRDefault="006D17B7" w:rsidP="006D17B7">
      <w:r>
        <w:t xml:space="preserve">In a new group of 6, discuss </w:t>
      </w:r>
      <w:r w:rsidR="00C250B0">
        <w:t xml:space="preserve">which </w:t>
      </w:r>
      <w:r>
        <w:t xml:space="preserve">tableau from the previous activity resonated with you and why. Recreate this tableau in your group and adjust if needed. When the teacher says ‘start’, imagine the tableau has come alive and improvise a </w:t>
      </w:r>
      <w:r w:rsidR="00B55E65">
        <w:t>one-minute</w:t>
      </w:r>
      <w:r>
        <w:t xml:space="preserve"> scene. Consider the different characters, setting, situation and tension in the scene. All groups </w:t>
      </w:r>
      <w:r w:rsidR="00B55E65">
        <w:t xml:space="preserve">in the class will be </w:t>
      </w:r>
      <w:r w:rsidR="00B4432B">
        <w:t xml:space="preserve">doing this activity </w:t>
      </w:r>
      <w:r>
        <w:t>at the same time.</w:t>
      </w:r>
    </w:p>
    <w:p w14:paraId="4E511356" w14:textId="317B9E9F" w:rsidR="006D17B7" w:rsidRDefault="006D17B7" w:rsidP="006D17B7">
      <w:r>
        <w:lastRenderedPageBreak/>
        <w:t xml:space="preserve">At the end of the scene, reflect with your group on the characters, setting and situation that were chosen and how tension was created. </w:t>
      </w:r>
      <w:r w:rsidRPr="00D04CEF">
        <w:t>Reflect on what you could do to make the intent of the scene clearer.</w:t>
      </w:r>
    </w:p>
    <w:p w14:paraId="175F9759" w14:textId="1F77C752" w:rsidR="006D17B7" w:rsidRDefault="006D17B7" w:rsidP="006D17B7">
      <w:r>
        <w:t>Repeat the scene using your reflections to enhance your creative choices</w:t>
      </w:r>
      <w:r w:rsidR="00B4432B">
        <w:t xml:space="preserve"> and make your inten</w:t>
      </w:r>
      <w:r w:rsidR="000A7675">
        <w:t>t clearer to an audience</w:t>
      </w:r>
      <w:r>
        <w:t xml:space="preserve">. </w:t>
      </w:r>
    </w:p>
    <w:p w14:paraId="493DE149" w14:textId="3294EA11" w:rsidR="006D17B7" w:rsidRDefault="006D17B7" w:rsidP="006D17B7">
      <w:pPr>
        <w:pStyle w:val="Heading2"/>
      </w:pPr>
      <w:bookmarkStart w:id="44" w:name="_Activity_2.4_–"/>
      <w:bookmarkStart w:id="45" w:name="_Toc194328857"/>
      <w:bookmarkStart w:id="46" w:name="_Toc198284608"/>
      <w:bookmarkEnd w:id="44"/>
      <w:r>
        <w:t>Activity 2.4 – chorus perspectives</w:t>
      </w:r>
      <w:bookmarkEnd w:id="45"/>
      <w:bookmarkEnd w:id="46"/>
    </w:p>
    <w:p w14:paraId="65F890F3" w14:textId="77777777" w:rsidR="006D17B7" w:rsidRDefault="006D17B7" w:rsidP="006D17B7">
      <w:pPr>
        <w:pStyle w:val="Heading3"/>
      </w:pPr>
      <w:r>
        <w:t>Perspectives</w:t>
      </w:r>
    </w:p>
    <w:p w14:paraId="0BDD958B" w14:textId="26CE3ED5" w:rsidR="006D17B7" w:rsidRDefault="006D17B7" w:rsidP="006D17B7">
      <w:pPr>
        <w:pStyle w:val="FeatureBox2"/>
      </w:pPr>
      <w:r w:rsidRPr="00723466">
        <w:rPr>
          <w:b/>
          <w:bCs/>
        </w:rPr>
        <w:t>Teacher note:</w:t>
      </w:r>
      <w:r>
        <w:t xml:space="preserve"> </w:t>
      </w:r>
      <w:r w:rsidR="00210D1A">
        <w:t>c</w:t>
      </w:r>
      <w:r>
        <w:t xml:space="preserve">ontinue to use the topic chosen in </w:t>
      </w:r>
      <w:hyperlink w:anchor="_What_matters_most" w:history="1">
        <w:r w:rsidRPr="002A18A0">
          <w:rPr>
            <w:rStyle w:val="Hyperlink"/>
          </w:rPr>
          <w:t>Activity 2.3</w:t>
        </w:r>
      </w:hyperlink>
      <w:r>
        <w:t>. This topic will be used in a range of activities throughout the improvisation and devising processes in this unit. Ensure that the topic chosen has multiple perspectives that can be highlighted by differing views. You may choose to change, alter or adapt the topic based on the needs of your context.</w:t>
      </w:r>
    </w:p>
    <w:p w14:paraId="4EBEB21D" w14:textId="03F186B2" w:rsidR="006D17B7" w:rsidRDefault="006D17B7" w:rsidP="006D17B7">
      <w:r>
        <w:t>Form a circle and</w:t>
      </w:r>
      <w:r w:rsidR="00473B08">
        <w:t>,</w:t>
      </w:r>
      <w:r>
        <w:t xml:space="preserve"> as a class</w:t>
      </w:r>
      <w:r w:rsidR="00473B08">
        <w:t>,</w:t>
      </w:r>
      <w:r>
        <w:t xml:space="preserve"> decide on one topic from </w:t>
      </w:r>
      <w:hyperlink w:anchor="_Activity_2.3_–_1" w:history="1">
        <w:r w:rsidRPr="002A18A0">
          <w:rPr>
            <w:rStyle w:val="Hyperlink"/>
          </w:rPr>
          <w:t>Activity 2.3</w:t>
        </w:r>
      </w:hyperlink>
      <w:r>
        <w:t xml:space="preserve"> that matters most and/or you would like to </w:t>
      </w:r>
      <w:r w:rsidR="00473B08">
        <w:t xml:space="preserve">use as a </w:t>
      </w:r>
      <w:r>
        <w:t>stimulus. Individually</w:t>
      </w:r>
      <w:r w:rsidR="00473B08">
        <w:t>,</w:t>
      </w:r>
      <w:r>
        <w:t xml:space="preserve"> </w:t>
      </w:r>
      <w:r w:rsidR="00BF107F">
        <w:t xml:space="preserve">consider </w:t>
      </w:r>
      <w:r>
        <w:t>how people might have different perspectives on this topic and why this might be the case.</w:t>
      </w:r>
      <w:r w:rsidR="00484B7E">
        <w:t xml:space="preserve"> Use this thinking to support </w:t>
      </w:r>
      <w:r w:rsidR="00C23CF4">
        <w:t>sharing in the next part of the activity.</w:t>
      </w:r>
    </w:p>
    <w:p w14:paraId="04C3DA5B" w14:textId="0D00AD55" w:rsidR="006D17B7" w:rsidRDefault="006D17B7" w:rsidP="006D17B7">
      <w:r>
        <w:t>One at a time, move into the circle and share a perspective on the topic. For example, if the topic chosen is ‘</w:t>
      </w:r>
      <w:r w:rsidR="00F75318">
        <w:t>T</w:t>
      </w:r>
      <w:r>
        <w:t xml:space="preserve">eenagers think </w:t>
      </w:r>
      <w:r w:rsidR="002203F8">
        <w:t>social media is</w:t>
      </w:r>
      <w:r>
        <w:t xml:space="preserve"> most important’, you could step in and share a perspective of a parent; ‘</w:t>
      </w:r>
      <w:r w:rsidR="00F75318">
        <w:t>S</w:t>
      </w:r>
      <w:r w:rsidR="002203F8">
        <w:t>ocial media</w:t>
      </w:r>
      <w:r w:rsidR="00064D6B">
        <w:t xml:space="preserve"> doesn’t allow people to properly connect with each other</w:t>
      </w:r>
      <w:r>
        <w:t xml:space="preserve">’ or a perspective of a </w:t>
      </w:r>
      <w:r w:rsidR="00064D6B">
        <w:t>teenager</w:t>
      </w:r>
      <w:r>
        <w:t>; ‘</w:t>
      </w:r>
      <w:r w:rsidR="00F75318">
        <w:t>S</w:t>
      </w:r>
      <w:r w:rsidR="00064D6B">
        <w:t>ocial media</w:t>
      </w:r>
      <w:r>
        <w:t xml:space="preserve"> allow</w:t>
      </w:r>
      <w:r w:rsidR="00F75318">
        <w:t>s</w:t>
      </w:r>
      <w:r>
        <w:t xml:space="preserve"> </w:t>
      </w:r>
      <w:r w:rsidR="00DA6EAA">
        <w:t>people to learn new things and get information</w:t>
      </w:r>
      <w:r>
        <w:t>’.</w:t>
      </w:r>
    </w:p>
    <w:p w14:paraId="689C8409" w14:textId="16DC0C29" w:rsidR="006D17B7" w:rsidRDefault="006D17B7" w:rsidP="006D17B7">
      <w:r>
        <w:t xml:space="preserve">After everyone has shared a perspective, decide if your perspective </w:t>
      </w:r>
      <w:r w:rsidR="00FC7985">
        <w:t xml:space="preserve">on the topic </w:t>
      </w:r>
      <w:r>
        <w:t>was more positive or negative</w:t>
      </w:r>
      <w:r w:rsidR="004145AE">
        <w:t>.</w:t>
      </w:r>
      <w:r>
        <w:t xml:space="preserve"> All the perspectives that were more positive form a group and all that were more negative form a group. </w:t>
      </w:r>
    </w:p>
    <w:p w14:paraId="57824933" w14:textId="77777777" w:rsidR="006D17B7" w:rsidRDefault="006D17B7" w:rsidP="006D17B7">
      <w:pPr>
        <w:pStyle w:val="Heading3"/>
      </w:pPr>
      <w:r>
        <w:t>Positive and negative chorus</w:t>
      </w:r>
    </w:p>
    <w:p w14:paraId="3C3F1400" w14:textId="5CCB533A" w:rsidR="006D17B7" w:rsidRDefault="006D17B7" w:rsidP="006D17B7">
      <w:pPr>
        <w:pStyle w:val="FeatureBox2"/>
      </w:pPr>
      <w:r w:rsidRPr="00504DCE">
        <w:rPr>
          <w:b/>
          <w:bCs/>
        </w:rPr>
        <w:t>Teacher note:</w:t>
      </w:r>
      <w:r>
        <w:t xml:space="preserve"> </w:t>
      </w:r>
      <w:r w:rsidR="00210D1A">
        <w:t>t</w:t>
      </w:r>
      <w:r>
        <w:t xml:space="preserve">he focus of this activity is using a Greek chorus to share a perspective. Encourage students to spend </w:t>
      </w:r>
      <w:r w:rsidR="00F75318">
        <w:t>most of</w:t>
      </w:r>
      <w:r>
        <w:t xml:space="preserve"> their time on rehearsing</w:t>
      </w:r>
      <w:r w:rsidR="003932D1">
        <w:t>,</w:t>
      </w:r>
      <w:r>
        <w:t xml:space="preserve"> rather than the writing of the 8</w:t>
      </w:r>
      <w:r w:rsidR="003932D1">
        <w:t xml:space="preserve"> to </w:t>
      </w:r>
      <w:r>
        <w:t>12</w:t>
      </w:r>
      <w:r w:rsidR="00F14574">
        <w:t>-</w:t>
      </w:r>
      <w:r>
        <w:t xml:space="preserve">line script. </w:t>
      </w:r>
      <w:r w:rsidR="003B2A85">
        <w:t xml:space="preserve">You could choose to support students by using </w:t>
      </w:r>
      <w:hyperlink r:id="rId37" w:history="1">
        <w:proofErr w:type="spellStart"/>
        <w:r w:rsidR="00FA0C1F">
          <w:rPr>
            <w:rStyle w:val="Hyperlink"/>
          </w:rPr>
          <w:t>NSWEduChat</w:t>
        </w:r>
        <w:proofErr w:type="spellEnd"/>
      </w:hyperlink>
      <w:r w:rsidR="003B2A85">
        <w:t xml:space="preserve"> to help </w:t>
      </w:r>
      <w:r>
        <w:t>generate this dialogue</w:t>
      </w:r>
      <w:r w:rsidR="003932D1">
        <w:t>,</w:t>
      </w:r>
      <w:r>
        <w:t xml:space="preserve"> if appropriate to your context. Alternatively, you could have students write their perspective down as </w:t>
      </w:r>
      <w:r>
        <w:lastRenderedPageBreak/>
        <w:t>a sentence and use connecting sentences to make a standalone piece. Model reflection by identifying and describing a moment from each group that resonated with you. Include dramatic element terminology to encourage students to use similar terms. A recording or reflection on this activity could be added to your teacher</w:t>
      </w:r>
      <w:r w:rsidR="00480F6A">
        <w:t>-led</w:t>
      </w:r>
      <w:r>
        <w:t xml:space="preserve"> </w:t>
      </w:r>
      <w:r w:rsidR="00480F6A">
        <w:t>collaborative documentation</w:t>
      </w:r>
      <w:r>
        <w:t>.</w:t>
      </w:r>
    </w:p>
    <w:p w14:paraId="5AEF221C" w14:textId="39D9324C" w:rsidR="006D17B7" w:rsidRDefault="006D17B7" w:rsidP="006D17B7">
      <w:r>
        <w:t>In the groups from the previous activity, use your perspectives to create a Greek chorus. Create 8</w:t>
      </w:r>
      <w:r w:rsidR="002101CA">
        <w:t xml:space="preserve"> to </w:t>
      </w:r>
      <w:r>
        <w:t>12 lines of dialogue that highlight the positive or negative perspective to the audience. Consider the function of the Greek chorus and the techniques as you generate and structure your work.</w:t>
      </w:r>
    </w:p>
    <w:p w14:paraId="22FC6B68" w14:textId="72AE5455" w:rsidR="006D17B7" w:rsidRDefault="006D17B7" w:rsidP="006D17B7">
      <w:r>
        <w:t xml:space="preserve">Perform your chorus to the </w:t>
      </w:r>
      <w:r w:rsidR="00846799">
        <w:t>chorus group with the opposing perspective</w:t>
      </w:r>
      <w:r>
        <w:t xml:space="preserve">. </w:t>
      </w:r>
      <w:r w:rsidR="00244B2E">
        <w:t xml:space="preserve">Your chorus performance does </w:t>
      </w:r>
      <w:r>
        <w:t xml:space="preserve">not </w:t>
      </w:r>
      <w:r w:rsidR="00244B2E">
        <w:t xml:space="preserve">need to </w:t>
      </w:r>
      <w:r>
        <w:t xml:space="preserve">be a completed and refined </w:t>
      </w:r>
      <w:r w:rsidR="00956FFB">
        <w:t>piece but</w:t>
      </w:r>
      <w:r>
        <w:t xml:space="preserve"> should highlight your attempt to use the topic as stimulus for a Greek chorus.</w:t>
      </w:r>
    </w:p>
    <w:p w14:paraId="48B14973" w14:textId="15E44AF2" w:rsidR="006D17B7" w:rsidRDefault="006D17B7" w:rsidP="006D17B7">
      <w:r>
        <w:t>In pairs, identify and describe a moment that resonated with you and how it effectively used Greek chorus techniques.</w:t>
      </w:r>
    </w:p>
    <w:p w14:paraId="545BA45B" w14:textId="77777777" w:rsidR="006D17B7" w:rsidRDefault="006D17B7" w:rsidP="006D17B7">
      <w:pPr>
        <w:pStyle w:val="Heading2"/>
      </w:pPr>
      <w:bookmarkStart w:id="47" w:name="_Activity_2.5_–"/>
      <w:bookmarkStart w:id="48" w:name="_Toc194328858"/>
      <w:bookmarkStart w:id="49" w:name="_Toc198284609"/>
      <w:bookmarkEnd w:id="47"/>
      <w:r>
        <w:t>Activity 2.5 – reflection</w:t>
      </w:r>
      <w:bookmarkEnd w:id="48"/>
      <w:bookmarkEnd w:id="49"/>
    </w:p>
    <w:p w14:paraId="5ABD2042" w14:textId="77777777" w:rsidR="006D17B7" w:rsidRDefault="006D17B7" w:rsidP="006D17B7">
      <w:pPr>
        <w:pStyle w:val="Heading3"/>
      </w:pPr>
      <w:r>
        <w:t>Vocabulary</w:t>
      </w:r>
    </w:p>
    <w:p w14:paraId="248B5EB7" w14:textId="7F44B821" w:rsidR="006D17B7" w:rsidRDefault="006D17B7" w:rsidP="006D17B7">
      <w:pPr>
        <w:pStyle w:val="FeatureBox2"/>
      </w:pPr>
      <w:r w:rsidRPr="00001DF6">
        <w:rPr>
          <w:b/>
          <w:bCs/>
        </w:rPr>
        <w:t>Teacher note:</w:t>
      </w:r>
      <w:r>
        <w:t xml:space="preserve"> </w:t>
      </w:r>
      <w:r w:rsidR="00210D1A">
        <w:t>t</w:t>
      </w:r>
      <w:r w:rsidRPr="00BC6049">
        <w:t xml:space="preserve">his activity explicitly teaches key vocabulary after students have been exposed to these terms in context </w:t>
      </w:r>
      <w:r>
        <w:t>throughout the previous activities</w:t>
      </w:r>
      <w:r w:rsidRPr="00BC6049">
        <w:t xml:space="preserve">. This reflection provides an opportunity to solidify their understanding before further documentation. </w:t>
      </w:r>
      <w:r>
        <w:t xml:space="preserve">For each group, you will need to print and cut out a copy of each word from </w:t>
      </w:r>
      <w:hyperlink w:anchor="_Appendix_B_–_1" w:history="1">
        <w:r w:rsidRPr="002A18A0">
          <w:rPr>
            <w:rStyle w:val="Hyperlink"/>
          </w:rPr>
          <w:t xml:space="preserve">Appendix </w:t>
        </w:r>
        <w:r w:rsidR="00466F79" w:rsidRPr="002A18A0">
          <w:rPr>
            <w:rStyle w:val="Hyperlink"/>
          </w:rPr>
          <w:t>B</w:t>
        </w:r>
      </w:hyperlink>
      <w:r>
        <w:t>.</w:t>
      </w:r>
      <w:r w:rsidR="00CD4AA2">
        <w:t xml:space="preserve"> </w:t>
      </w:r>
      <w:r w:rsidR="000A6EC1">
        <w:t>Share what each heading means and m</w:t>
      </w:r>
      <w:r w:rsidR="00CD4AA2">
        <w:t xml:space="preserve">odel </w:t>
      </w:r>
      <w:r w:rsidR="00244B2E">
        <w:t xml:space="preserve">the </w:t>
      </w:r>
      <w:r w:rsidR="00CD4AA2">
        <w:t>thinking process</w:t>
      </w:r>
      <w:r w:rsidR="002F002E">
        <w:t xml:space="preserve"> </w:t>
      </w:r>
      <w:r w:rsidR="00244B2E">
        <w:t>by</w:t>
      </w:r>
      <w:r w:rsidR="002F002E">
        <w:t xml:space="preserve"> placing a few words under each of the headings</w:t>
      </w:r>
      <w:r w:rsidR="0019516A">
        <w:t xml:space="preserve">. </w:t>
      </w:r>
      <w:r w:rsidR="007F0427">
        <w:t>P</w:t>
      </w:r>
      <w:r w:rsidR="007F0427" w:rsidRPr="007F0427">
        <w:t>urpose words are verbs that describe the aim of the dramatic action.</w:t>
      </w:r>
      <w:r w:rsidR="007F0427">
        <w:t xml:space="preserve"> </w:t>
      </w:r>
      <w:r w:rsidR="007F0427" w:rsidRPr="007F0427">
        <w:t xml:space="preserve">Elements of drama, performance and production are the different tools dramatic practitioners explore, apply and interpret to shape dramatic meaning and audience engagement. </w:t>
      </w:r>
      <w:r w:rsidR="0019516A">
        <w:t>G</w:t>
      </w:r>
      <w:r w:rsidR="00E06DA6">
        <w:t>uid</w:t>
      </w:r>
      <w:r w:rsidR="00B238FB">
        <w:t>e students to complete what they know first</w:t>
      </w:r>
      <w:r w:rsidR="00AE341D">
        <w:t xml:space="preserve"> before encouraging them to</w:t>
      </w:r>
      <w:r w:rsidR="004C5C68">
        <w:t xml:space="preserve"> use predictive skills and the headings to place the rest of the words</w:t>
      </w:r>
      <w:r w:rsidR="002F002E">
        <w:t>.</w:t>
      </w:r>
      <w:r>
        <w:t xml:space="preserve"> For further guidance, see the ‘Using multimodal approaches for documenting the development of ideas’ section in NESA’s </w:t>
      </w:r>
      <w:hyperlink r:id="rId38" w:anchor=":~:text=Teaching%20advice%20(additional)%3A%20Stage%204%20and%20Stage%205%20%E2%80%93%20Documenting%20dramatic%20ideas%2C%20processes%20and%20performance%20skills" w:history="1">
        <w:r w:rsidRPr="007E149B">
          <w:rPr>
            <w:rStyle w:val="Hyperlink"/>
          </w:rPr>
          <w:t>Drama 7–10</w:t>
        </w:r>
        <w:r w:rsidR="00EB3DD5">
          <w:rPr>
            <w:rStyle w:val="Hyperlink"/>
          </w:rPr>
          <w:t xml:space="preserve"> (2023)</w:t>
        </w:r>
        <w:r w:rsidRPr="007E149B">
          <w:rPr>
            <w:rStyle w:val="Hyperlink"/>
          </w:rPr>
          <w:t xml:space="preserve">: </w:t>
        </w:r>
        <w:r w:rsidR="00EB3DD5">
          <w:rPr>
            <w:rStyle w:val="Hyperlink"/>
          </w:rPr>
          <w:t>D</w:t>
        </w:r>
        <w:r w:rsidRPr="007E149B">
          <w:rPr>
            <w:rStyle w:val="Hyperlink"/>
          </w:rPr>
          <w:t>ocumenting dramatic ideas, processes and performance skill</w:t>
        </w:r>
        <w:r>
          <w:rPr>
            <w:rStyle w:val="Hyperlink"/>
          </w:rPr>
          <w:t>s support document</w:t>
        </w:r>
      </w:hyperlink>
      <w:r>
        <w:t>.</w:t>
      </w:r>
    </w:p>
    <w:p w14:paraId="168725E7" w14:textId="77777777" w:rsidR="000B07A5" w:rsidRDefault="000B07A5">
      <w:pPr>
        <w:suppressAutoHyphens w:val="0"/>
        <w:spacing w:before="0" w:after="160" w:line="259" w:lineRule="auto"/>
      </w:pPr>
      <w:r>
        <w:br w:type="page"/>
      </w:r>
    </w:p>
    <w:p w14:paraId="11BD6B0D" w14:textId="7898BC92" w:rsidR="006D17B7" w:rsidRDefault="006D17B7" w:rsidP="006D17B7">
      <w:r>
        <w:lastRenderedPageBreak/>
        <w:t>In group</w:t>
      </w:r>
      <w:r w:rsidR="0022297B">
        <w:t>s</w:t>
      </w:r>
      <w:r>
        <w:t xml:space="preserve"> of 5, you will receive a bundle of cut out words</w:t>
      </w:r>
      <w:r w:rsidR="00244B2E">
        <w:t xml:space="preserve"> from your</w:t>
      </w:r>
      <w:r w:rsidR="002C51A8">
        <w:t xml:space="preserve"> teacher</w:t>
      </w:r>
      <w:r>
        <w:t xml:space="preserve">. </w:t>
      </w:r>
      <w:r w:rsidR="002C51A8">
        <w:t>Sort</w:t>
      </w:r>
      <w:r>
        <w:t xml:space="preserve"> these words into the following categories:</w:t>
      </w:r>
    </w:p>
    <w:p w14:paraId="2AC079A9" w14:textId="310EF36F" w:rsidR="006D17B7" w:rsidRDefault="006D17B7" w:rsidP="006D17B7">
      <w:pPr>
        <w:pStyle w:val="ListBullet"/>
        <w:widowControl w:val="0"/>
        <w:numPr>
          <w:ilvl w:val="0"/>
          <w:numId w:val="1"/>
        </w:numPr>
        <w:mirrorIndents/>
      </w:pPr>
      <w:r>
        <w:t>purpose words</w:t>
      </w:r>
    </w:p>
    <w:p w14:paraId="35081B1E" w14:textId="259DB468" w:rsidR="006D17B7" w:rsidRDefault="006D17B7" w:rsidP="006D17B7">
      <w:pPr>
        <w:pStyle w:val="ListBullet"/>
        <w:widowControl w:val="0"/>
        <w:numPr>
          <w:ilvl w:val="0"/>
          <w:numId w:val="1"/>
        </w:numPr>
        <w:mirrorIndents/>
      </w:pPr>
      <w:r>
        <w:t>elements of drama</w:t>
      </w:r>
    </w:p>
    <w:p w14:paraId="130515C2" w14:textId="2E1EAD69" w:rsidR="006D17B7" w:rsidRDefault="006D17B7" w:rsidP="006D17B7">
      <w:pPr>
        <w:pStyle w:val="ListBullet"/>
        <w:widowControl w:val="0"/>
        <w:numPr>
          <w:ilvl w:val="0"/>
          <w:numId w:val="1"/>
        </w:numPr>
        <w:mirrorIndents/>
      </w:pPr>
      <w:r>
        <w:t>elements of performance</w:t>
      </w:r>
    </w:p>
    <w:p w14:paraId="45206E5F" w14:textId="69EF4E63" w:rsidR="006D17B7" w:rsidRDefault="006D17B7" w:rsidP="006D17B7">
      <w:pPr>
        <w:pStyle w:val="ListBullet"/>
        <w:widowControl w:val="0"/>
        <w:numPr>
          <w:ilvl w:val="0"/>
          <w:numId w:val="1"/>
        </w:numPr>
        <w:mirrorIndents/>
      </w:pPr>
      <w:r>
        <w:t>elements of production</w:t>
      </w:r>
      <w:r w:rsidR="008C5888">
        <w:t>.</w:t>
      </w:r>
    </w:p>
    <w:p w14:paraId="418E79A1" w14:textId="2EE5B20F" w:rsidR="006D17B7" w:rsidRPr="00F90BD0" w:rsidRDefault="006D17B7" w:rsidP="006D17B7">
      <w:pPr>
        <w:pStyle w:val="ListBullet2"/>
        <w:numPr>
          <w:ilvl w:val="0"/>
          <w:numId w:val="0"/>
        </w:numPr>
      </w:pPr>
      <w:r w:rsidRPr="00F90BD0">
        <w:t xml:space="preserve">Once all groups </w:t>
      </w:r>
      <w:r w:rsidR="001D71E1" w:rsidRPr="00F90BD0">
        <w:t xml:space="preserve">have </w:t>
      </w:r>
      <w:r w:rsidRPr="00F90BD0">
        <w:t>finished</w:t>
      </w:r>
      <w:r w:rsidR="001D71E1" w:rsidRPr="00F90BD0">
        <w:t xml:space="preserve"> categorising</w:t>
      </w:r>
      <w:r w:rsidRPr="00F90BD0">
        <w:t xml:space="preserve">, use </w:t>
      </w:r>
      <w:r w:rsidRPr="00F90BD0">
        <w:rPr>
          <w:b/>
        </w:rPr>
        <w:t>slide 2.4</w:t>
      </w:r>
      <w:r w:rsidRPr="00F90BD0">
        <w:t xml:space="preserve"> to check your work.</w:t>
      </w:r>
    </w:p>
    <w:p w14:paraId="4FDEE269" w14:textId="77777777" w:rsidR="00502CCF" w:rsidRPr="00F90BD0" w:rsidRDefault="00502CCF" w:rsidP="00502CCF">
      <w:pPr>
        <w:pStyle w:val="Heading3"/>
      </w:pPr>
      <w:r w:rsidRPr="00F90BD0">
        <w:t>Reflection scaffold</w:t>
      </w:r>
    </w:p>
    <w:p w14:paraId="34A0C8C9" w14:textId="083B0F0A" w:rsidR="00502CCF" w:rsidRDefault="00502CCF" w:rsidP="00502CCF">
      <w:pPr>
        <w:pStyle w:val="FeatureBox2"/>
      </w:pPr>
      <w:r w:rsidRPr="00F90BD0">
        <w:rPr>
          <w:b/>
          <w:bCs/>
        </w:rPr>
        <w:t>Teacher note:</w:t>
      </w:r>
      <w:r w:rsidRPr="00F90BD0">
        <w:t xml:space="preserve"> </w:t>
      </w:r>
      <w:r w:rsidR="00210D1A" w:rsidRPr="00F90BD0">
        <w:t>t</w:t>
      </w:r>
      <w:r w:rsidRPr="00F90BD0">
        <w:t xml:space="preserve">his activity uses </w:t>
      </w:r>
      <w:hyperlink w:anchor="_Appendix_C_–" w:history="1">
        <w:r w:rsidRPr="00F90BD0">
          <w:rPr>
            <w:rStyle w:val="Hyperlink"/>
          </w:rPr>
          <w:t xml:space="preserve">Appendix </w:t>
        </w:r>
        <w:r w:rsidR="00F0724F" w:rsidRPr="00F90BD0">
          <w:rPr>
            <w:rStyle w:val="Hyperlink"/>
          </w:rPr>
          <w:t>C</w:t>
        </w:r>
      </w:hyperlink>
      <w:r w:rsidRPr="00F90BD0">
        <w:t xml:space="preserve"> which is a reflection scaffold. This can be adapted to meet student needs and can continue to support learning in future activities. Unpack the example on </w:t>
      </w:r>
      <w:r w:rsidRPr="00F90BD0">
        <w:rPr>
          <w:b/>
        </w:rPr>
        <w:t>slide 2.5</w:t>
      </w:r>
      <w:r w:rsidRPr="00F90BD0">
        <w:t xml:space="preserve"> and gradually release responsibility appropriate to your context. This may include asking students to complete </w:t>
      </w:r>
      <w:r w:rsidR="00B432CB" w:rsidRPr="00F90BD0">
        <w:t xml:space="preserve">the reflection </w:t>
      </w:r>
      <w:r w:rsidRPr="00F90BD0">
        <w:t xml:space="preserve">in groups or pairs before completing individually. </w:t>
      </w:r>
      <w:r w:rsidR="000743F8" w:rsidRPr="00F90BD0">
        <w:t>Provide</w:t>
      </w:r>
      <w:r w:rsidR="003B6C43" w:rsidRPr="00F90BD0">
        <w:t xml:space="preserve"> effective feedback for each student on their reflection scaffold. </w:t>
      </w:r>
      <w:r w:rsidR="00584B63" w:rsidRPr="00F90BD0">
        <w:t>Use the data from this formative</w:t>
      </w:r>
      <w:r w:rsidR="00584B63">
        <w:t xml:space="preserve"> written task to adapt future written component</w:t>
      </w:r>
      <w:r w:rsidR="00D74B71">
        <w:t xml:space="preserve">s of this unit to best support each student. </w:t>
      </w:r>
      <w:r>
        <w:t xml:space="preserve">For further guidance, see the ‘Using multimodal approaches for documenting the development of ideas’ section in NESA’s </w:t>
      </w:r>
      <w:hyperlink r:id="rId39" w:anchor=":~:text=Teaching%20advice%20(additional)%3A%20Stage%204%20and%20Stage%205%20%E2%80%93%20Documenting%20dramatic%20ideas%2C%20processes%20and%20performance%20skills" w:history="1">
        <w:r w:rsidRPr="007E149B">
          <w:rPr>
            <w:rStyle w:val="Hyperlink"/>
          </w:rPr>
          <w:t>Drama 7–10</w:t>
        </w:r>
        <w:r w:rsidR="00EB3DD5">
          <w:rPr>
            <w:rStyle w:val="Hyperlink"/>
          </w:rPr>
          <w:t xml:space="preserve"> (2023)</w:t>
        </w:r>
        <w:r w:rsidRPr="007E149B">
          <w:rPr>
            <w:rStyle w:val="Hyperlink"/>
          </w:rPr>
          <w:t xml:space="preserve">: </w:t>
        </w:r>
        <w:r w:rsidR="00EB3DD5">
          <w:rPr>
            <w:rStyle w:val="Hyperlink"/>
          </w:rPr>
          <w:t>D</w:t>
        </w:r>
        <w:r w:rsidRPr="007E149B">
          <w:rPr>
            <w:rStyle w:val="Hyperlink"/>
          </w:rPr>
          <w:t>ocumenting dramatic ideas, processes and performance skill</w:t>
        </w:r>
        <w:r>
          <w:rPr>
            <w:rStyle w:val="Hyperlink"/>
          </w:rPr>
          <w:t>s support document</w:t>
        </w:r>
      </w:hyperlink>
      <w:r>
        <w:t>. Any additional examples used could be added to your teacher</w:t>
      </w:r>
      <w:r w:rsidR="00480F6A">
        <w:t>-led</w:t>
      </w:r>
      <w:r>
        <w:t xml:space="preserve"> </w:t>
      </w:r>
      <w:r w:rsidR="00480F6A">
        <w:t>collaborative documentation</w:t>
      </w:r>
      <w:r>
        <w:t>.</w:t>
      </w:r>
    </w:p>
    <w:p w14:paraId="17439D6A" w14:textId="322E9243" w:rsidR="00502CCF" w:rsidRDefault="00502CCF" w:rsidP="00502CCF">
      <w:r w:rsidRPr="00F90BD0">
        <w:t xml:space="preserve">As a class, go through the example on </w:t>
      </w:r>
      <w:r w:rsidRPr="00F90BD0">
        <w:rPr>
          <w:b/>
        </w:rPr>
        <w:t>slide 2.5</w:t>
      </w:r>
      <w:r w:rsidRPr="00F90BD0">
        <w:rPr>
          <w:bCs/>
        </w:rPr>
        <w:t>.</w:t>
      </w:r>
    </w:p>
    <w:p w14:paraId="17FAAF8C" w14:textId="367B3DF9" w:rsidR="00502CCF" w:rsidRDefault="00502CCF" w:rsidP="0022297B">
      <w:r>
        <w:t xml:space="preserve">Use the vocabulary lists and your Greek chorus from </w:t>
      </w:r>
      <w:hyperlink w:anchor="_Activity_2.4_–" w:history="1">
        <w:r w:rsidRPr="00A75636">
          <w:rPr>
            <w:rStyle w:val="Hyperlink"/>
          </w:rPr>
          <w:t>Activity 2.4</w:t>
        </w:r>
      </w:hyperlink>
      <w:r>
        <w:t xml:space="preserve"> to individually complete the </w:t>
      </w:r>
      <w:r w:rsidR="00F75ACD">
        <w:t xml:space="preserve">reflection </w:t>
      </w:r>
      <w:r>
        <w:t>scaffold provided</w:t>
      </w:r>
      <w:r w:rsidR="00F75ACD">
        <w:t xml:space="preserve"> by your teacher</w:t>
      </w:r>
      <w:r>
        <w:t>.</w:t>
      </w:r>
    </w:p>
    <w:p w14:paraId="072D3EA4" w14:textId="5A641EAE" w:rsidR="0022297B" w:rsidRDefault="00502CCF" w:rsidP="00502CCF">
      <w:r>
        <w:t xml:space="preserve">Share this </w:t>
      </w:r>
      <w:r w:rsidR="00F75ACD">
        <w:t xml:space="preserve">completed scaffold </w:t>
      </w:r>
      <w:r>
        <w:t>with your teacher for feedback.</w:t>
      </w:r>
    </w:p>
    <w:p w14:paraId="4DF9CE41" w14:textId="77777777" w:rsidR="0022297B" w:rsidRDefault="0022297B">
      <w:pPr>
        <w:suppressAutoHyphens w:val="0"/>
        <w:spacing w:before="0" w:after="160" w:line="259" w:lineRule="auto"/>
      </w:pPr>
      <w:r>
        <w:br w:type="page"/>
      </w:r>
    </w:p>
    <w:p w14:paraId="1E6ED1A8" w14:textId="0C5845B0" w:rsidR="001067E9" w:rsidRDefault="001067E9" w:rsidP="001067E9">
      <w:pPr>
        <w:pStyle w:val="Heading1"/>
      </w:pPr>
      <w:bookmarkStart w:id="50" w:name="_Toc198284610"/>
      <w:r w:rsidRPr="008F6142">
        <w:lastRenderedPageBreak/>
        <w:t xml:space="preserve">Learning sequence </w:t>
      </w:r>
      <w:r>
        <w:t>3</w:t>
      </w:r>
      <w:r w:rsidRPr="008F6142">
        <w:t xml:space="preserve"> – </w:t>
      </w:r>
      <w:r w:rsidR="00502CCF">
        <w:t xml:space="preserve">Greek chorus </w:t>
      </w:r>
      <w:r w:rsidR="00502CCF" w:rsidRPr="008F6142">
        <w:t>–</w:t>
      </w:r>
      <w:r w:rsidR="00502CCF">
        <w:t xml:space="preserve"> movement</w:t>
      </w:r>
      <w:bookmarkEnd w:id="50"/>
    </w:p>
    <w:p w14:paraId="1C6DDAB2" w14:textId="77777777" w:rsidR="001067E9" w:rsidRPr="00D071DA" w:rsidRDefault="001067E9" w:rsidP="001067E9">
      <w:pPr>
        <w:pStyle w:val="Heading2"/>
      </w:pPr>
      <w:bookmarkStart w:id="51" w:name="_Toc198284611"/>
      <w:r w:rsidRPr="00D071DA">
        <w:t>Outcomes and syllabus content</w:t>
      </w:r>
      <w:bookmarkEnd w:id="51"/>
    </w:p>
    <w:p w14:paraId="672AAEB3" w14:textId="77777777" w:rsidR="001067E9" w:rsidRPr="00FA11D4" w:rsidRDefault="001067E9" w:rsidP="001067E9">
      <w:pPr>
        <w:pStyle w:val="ListBullet"/>
        <w:numPr>
          <w:ilvl w:val="0"/>
          <w:numId w:val="0"/>
        </w:numPr>
      </w:pPr>
      <w:r>
        <w:t>A student:</w:t>
      </w:r>
    </w:p>
    <w:p w14:paraId="6B7CF2D3" w14:textId="77777777" w:rsidR="001067E9" w:rsidRDefault="001067E9" w:rsidP="001067E9">
      <w:pPr>
        <w:pStyle w:val="ListBullet"/>
        <w:numPr>
          <w:ilvl w:val="0"/>
          <w:numId w:val="1"/>
        </w:numPr>
      </w:pPr>
      <w:r w:rsidRPr="0077187F">
        <w:rPr>
          <w:b/>
          <w:bCs/>
        </w:rPr>
        <w:t>DR5-MAK-01</w:t>
      </w:r>
      <w:r>
        <w:t xml:space="preserve"> creates and refines meaning through experimentation with dramatic processes</w:t>
      </w:r>
    </w:p>
    <w:p w14:paraId="2456B4FF" w14:textId="77777777" w:rsidR="001067E9" w:rsidRDefault="001067E9" w:rsidP="001067E9">
      <w:pPr>
        <w:pStyle w:val="ListBullet"/>
        <w:numPr>
          <w:ilvl w:val="0"/>
          <w:numId w:val="1"/>
        </w:numPr>
      </w:pPr>
      <w:r w:rsidRPr="7D875118">
        <w:rPr>
          <w:b/>
          <w:bCs/>
        </w:rPr>
        <w:t>DR5-PER-02</w:t>
      </w:r>
      <w:r>
        <w:t xml:space="preserve"> manipulates dramatic elements to stage works and influence audience response through dramatic contexts</w:t>
      </w:r>
    </w:p>
    <w:p w14:paraId="2D6A736E" w14:textId="77777777" w:rsidR="001067E9" w:rsidRDefault="001067E9" w:rsidP="001067E9">
      <w:pPr>
        <w:pStyle w:val="ListBullet"/>
        <w:numPr>
          <w:ilvl w:val="0"/>
          <w:numId w:val="1"/>
        </w:numPr>
      </w:pPr>
      <w:r w:rsidRPr="00E13963">
        <w:rPr>
          <w:rStyle w:val="Strong"/>
        </w:rPr>
        <w:t>DR5-APP-01</w:t>
      </w:r>
      <w:r w:rsidRPr="00E13963">
        <w:t xml:space="preserve"> analyses how creative choices shape intention and meaning through dramatic processes</w:t>
      </w:r>
    </w:p>
    <w:p w14:paraId="57944831" w14:textId="12F67667" w:rsidR="001067E9" w:rsidRDefault="001067E9" w:rsidP="001067E9">
      <w:pPr>
        <w:pStyle w:val="Caption"/>
      </w:pPr>
      <w:r>
        <w:t xml:space="preserve">Table </w:t>
      </w:r>
      <w:r>
        <w:fldChar w:fldCharType="begin"/>
      </w:r>
      <w:r>
        <w:instrText xml:space="preserve"> SEQ Table \* ARABIC </w:instrText>
      </w:r>
      <w:r>
        <w:fldChar w:fldCharType="separate"/>
      </w:r>
      <w:r w:rsidR="00C56E3D">
        <w:rPr>
          <w:noProof/>
        </w:rPr>
        <w:t>5</w:t>
      </w:r>
      <w:r>
        <w:fldChar w:fldCharType="end"/>
      </w:r>
      <w:r>
        <w:t xml:space="preserve"> – learning sequence 3 –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1067E9" w14:paraId="1A1DE5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EA26F24" w14:textId="77777777" w:rsidR="001067E9" w:rsidRDefault="001067E9">
            <w:r>
              <w:t>Making</w:t>
            </w:r>
          </w:p>
        </w:tc>
        <w:tc>
          <w:tcPr>
            <w:tcW w:w="1667" w:type="pct"/>
          </w:tcPr>
          <w:p w14:paraId="688EB522" w14:textId="77777777" w:rsidR="001067E9" w:rsidRDefault="001067E9">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45C7B956" w14:textId="77777777" w:rsidR="001067E9" w:rsidRDefault="001067E9">
            <w:pPr>
              <w:cnfStyle w:val="100000000000" w:firstRow="1" w:lastRow="0" w:firstColumn="0" w:lastColumn="0" w:oddVBand="0" w:evenVBand="0" w:oddHBand="0" w:evenHBand="0" w:firstRowFirstColumn="0" w:firstRowLastColumn="0" w:lastRowFirstColumn="0" w:lastRowLastColumn="0"/>
            </w:pPr>
            <w:r>
              <w:t>Appreciating</w:t>
            </w:r>
          </w:p>
        </w:tc>
      </w:tr>
      <w:tr w:rsidR="00E30CF9" w:rsidRPr="00592D98" w14:paraId="497BD873" w14:textId="77777777" w:rsidTr="0022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1AFC17AB" w14:textId="77777777" w:rsidR="00E30CF9" w:rsidRPr="007F2559" w:rsidRDefault="00E30CF9" w:rsidP="00E30CF9">
            <w:pPr>
              <w:rPr>
                <w:b w:val="0"/>
              </w:rPr>
            </w:pPr>
            <w:r w:rsidRPr="007F2559">
              <w:t>Dramatic contexts</w:t>
            </w:r>
          </w:p>
          <w:p w14:paraId="5424C79F" w14:textId="77777777" w:rsidR="00E30CF9" w:rsidRPr="00220418" w:rsidRDefault="00E30CF9" w:rsidP="00E30CF9">
            <w:pPr>
              <w:rPr>
                <w:b w:val="0"/>
                <w:bCs/>
              </w:rPr>
            </w:pPr>
            <w:r w:rsidRPr="00220418">
              <w:rPr>
                <w:b w:val="0"/>
                <w:bCs/>
              </w:rPr>
              <w:t>Generate, rehearse and refine ideas, images and stories to explore and interpret individual and collective identities, values and perspectives</w:t>
            </w:r>
          </w:p>
          <w:p w14:paraId="220B0A10" w14:textId="77777777" w:rsidR="00E30CF9" w:rsidRPr="007F2559" w:rsidRDefault="00E30CF9" w:rsidP="00E30CF9">
            <w:pPr>
              <w:rPr>
                <w:b w:val="0"/>
              </w:rPr>
            </w:pPr>
            <w:r w:rsidRPr="007F2559">
              <w:t>Dramatic processes</w:t>
            </w:r>
          </w:p>
          <w:p w14:paraId="1C8DBF7D" w14:textId="77777777" w:rsidR="00E30CF9" w:rsidRPr="007F2559" w:rsidRDefault="00E30CF9" w:rsidP="00E30CF9">
            <w:pPr>
              <w:rPr>
                <w:b w:val="0"/>
                <w:bCs/>
              </w:rPr>
            </w:pPr>
            <w:r w:rsidRPr="007F2559">
              <w:rPr>
                <w:b w:val="0"/>
                <w:bCs/>
              </w:rPr>
              <w:t>Select, enact and refine ideas in warm-ups, workshops, rehearsals and dramatic play</w:t>
            </w:r>
          </w:p>
          <w:p w14:paraId="04F7D051" w14:textId="77777777" w:rsidR="00E30CF9" w:rsidRPr="007F2559" w:rsidRDefault="00E30CF9" w:rsidP="00E30CF9">
            <w:pPr>
              <w:rPr>
                <w:b w:val="0"/>
                <w:bCs/>
              </w:rPr>
            </w:pPr>
            <w:r w:rsidRPr="007F2559">
              <w:rPr>
                <w:b w:val="0"/>
                <w:bCs/>
              </w:rPr>
              <w:t>Manage voice, movement and equipment safely</w:t>
            </w:r>
          </w:p>
          <w:p w14:paraId="31FF65DB" w14:textId="77777777" w:rsidR="00E30CF9" w:rsidRPr="007F2559" w:rsidRDefault="00E30CF9" w:rsidP="00E30CF9">
            <w:pPr>
              <w:rPr>
                <w:bCs/>
              </w:rPr>
            </w:pPr>
            <w:r w:rsidRPr="007F2559">
              <w:rPr>
                <w:b w:val="0"/>
                <w:bCs/>
              </w:rPr>
              <w:t xml:space="preserve">Collaboratively generate and develop creative and critical ideas, stimulus and </w:t>
            </w:r>
            <w:r w:rsidRPr="007F2559">
              <w:rPr>
                <w:b w:val="0"/>
                <w:bCs/>
              </w:rPr>
              <w:lastRenderedPageBreak/>
              <w:t xml:space="preserve">experiments in group-devising processes </w:t>
            </w:r>
          </w:p>
          <w:p w14:paraId="2DF33F67" w14:textId="77777777" w:rsidR="00E30CF9" w:rsidRPr="007F2559" w:rsidRDefault="00E30CF9" w:rsidP="00E30CF9">
            <w:r w:rsidRPr="007F2559">
              <w:t>Dramatic elements</w:t>
            </w:r>
          </w:p>
          <w:p w14:paraId="279B4CF6" w14:textId="67D418C6" w:rsidR="00E30CF9" w:rsidRPr="007F2559" w:rsidRDefault="00E30CF9" w:rsidP="00E30CF9">
            <w:pPr>
              <w:rPr>
                <w:b w:val="0"/>
              </w:rPr>
            </w:pPr>
            <w:r w:rsidRPr="007F2559">
              <w:rPr>
                <w:b w:val="0"/>
                <w:bCs/>
              </w:rPr>
              <w:t>Explore and refine the elements of drama in improvising, rehearsing and devising</w:t>
            </w:r>
          </w:p>
        </w:tc>
        <w:tc>
          <w:tcPr>
            <w:tcW w:w="0" w:type="pct"/>
            <w:shd w:val="clear" w:color="auto" w:fill="auto"/>
          </w:tcPr>
          <w:p w14:paraId="4FD27B1F" w14:textId="77777777" w:rsidR="00E30CF9" w:rsidRPr="007F2559" w:rsidRDefault="00E30CF9" w:rsidP="00E30CF9">
            <w:pPr>
              <w:cnfStyle w:val="000000100000" w:firstRow="0" w:lastRow="0" w:firstColumn="0" w:lastColumn="0" w:oddVBand="0" w:evenVBand="0" w:oddHBand="1" w:evenHBand="0" w:firstRowFirstColumn="0" w:firstRowLastColumn="0" w:lastRowFirstColumn="0" w:lastRowLastColumn="0"/>
              <w:rPr>
                <w:b/>
                <w:bCs/>
              </w:rPr>
            </w:pPr>
            <w:r w:rsidRPr="007F2559">
              <w:rPr>
                <w:b/>
                <w:bCs/>
              </w:rPr>
              <w:lastRenderedPageBreak/>
              <w:t>Dramatic contexts</w:t>
            </w:r>
          </w:p>
          <w:p w14:paraId="58CA342B" w14:textId="77777777" w:rsidR="00E30CF9" w:rsidRPr="00220418" w:rsidRDefault="00E30CF9" w:rsidP="00E30CF9">
            <w:pPr>
              <w:cnfStyle w:val="000000100000" w:firstRow="0" w:lastRow="0" w:firstColumn="0" w:lastColumn="0" w:oddVBand="0" w:evenVBand="0" w:oddHBand="1" w:evenHBand="0" w:firstRowFirstColumn="0" w:firstRowLastColumn="0" w:lastRowFirstColumn="0" w:lastRowLastColumn="0"/>
            </w:pPr>
            <w:r w:rsidRPr="00220418">
              <w:t>Stage ideas, images and stories to express individual and collective identities, values and perspectives</w:t>
            </w:r>
          </w:p>
          <w:p w14:paraId="604042A4" w14:textId="77777777" w:rsidR="00E30CF9" w:rsidRPr="007F2559" w:rsidRDefault="00E30CF9" w:rsidP="00E30CF9">
            <w:pPr>
              <w:cnfStyle w:val="000000100000" w:firstRow="0" w:lastRow="0" w:firstColumn="0" w:lastColumn="0" w:oddVBand="0" w:evenVBand="0" w:oddHBand="1" w:evenHBand="0" w:firstRowFirstColumn="0" w:firstRowLastColumn="0" w:lastRowFirstColumn="0" w:lastRowLastColumn="0"/>
              <w:rPr>
                <w:b/>
                <w:bCs/>
              </w:rPr>
            </w:pPr>
            <w:r w:rsidRPr="007F2559">
              <w:rPr>
                <w:b/>
                <w:bCs/>
              </w:rPr>
              <w:t>Dramatic processes</w:t>
            </w:r>
          </w:p>
          <w:p w14:paraId="3023631F" w14:textId="1C49726F" w:rsidR="00E30CF9" w:rsidRPr="007F2559" w:rsidRDefault="00E30CF9" w:rsidP="00E30CF9">
            <w:pPr>
              <w:cnfStyle w:val="000000100000" w:firstRow="0" w:lastRow="0" w:firstColumn="0" w:lastColumn="0" w:oddVBand="0" w:evenVBand="0" w:oddHBand="1" w:evenHBand="0" w:firstRowFirstColumn="0" w:firstRowLastColumn="0" w:lastRowFirstColumn="0" w:lastRowLastColumn="0"/>
              <w:rPr>
                <w:rStyle w:val="Strong"/>
                <w:lang w:val="fr-FR"/>
              </w:rPr>
            </w:pPr>
            <w:r w:rsidRPr="007F2559">
              <w:rPr>
                <w:rStyle w:val="Strong"/>
                <w:b w:val="0"/>
                <w:bCs w:val="0"/>
              </w:rPr>
              <w:t>Apply performance skills and take creative risks to strengthen dramatic intention and influence audience response</w:t>
            </w:r>
          </w:p>
        </w:tc>
        <w:tc>
          <w:tcPr>
            <w:tcW w:w="0" w:type="pct"/>
            <w:shd w:val="clear" w:color="auto" w:fill="auto"/>
          </w:tcPr>
          <w:p w14:paraId="4F148CD0" w14:textId="77777777" w:rsidR="00E30CF9" w:rsidRPr="007F2559" w:rsidRDefault="00E30CF9" w:rsidP="00E30CF9">
            <w:pPr>
              <w:cnfStyle w:val="000000100000" w:firstRow="0" w:lastRow="0" w:firstColumn="0" w:lastColumn="0" w:oddVBand="0" w:evenVBand="0" w:oddHBand="1" w:evenHBand="0" w:firstRowFirstColumn="0" w:firstRowLastColumn="0" w:lastRowFirstColumn="0" w:lastRowLastColumn="0"/>
              <w:rPr>
                <w:b/>
                <w:bCs/>
              </w:rPr>
            </w:pPr>
            <w:r w:rsidRPr="007F2559">
              <w:rPr>
                <w:b/>
                <w:bCs/>
              </w:rPr>
              <w:t>Dramatic processes</w:t>
            </w:r>
          </w:p>
          <w:p w14:paraId="626AE67F" w14:textId="77777777" w:rsidR="00E30CF9" w:rsidRPr="007F2559" w:rsidRDefault="00E30CF9" w:rsidP="00E30CF9">
            <w:pPr>
              <w:cnfStyle w:val="000000100000" w:firstRow="0" w:lastRow="0" w:firstColumn="0" w:lastColumn="0" w:oddVBand="0" w:evenVBand="0" w:oddHBand="1" w:evenHBand="0" w:firstRowFirstColumn="0" w:firstRowLastColumn="0" w:lastRowFirstColumn="0" w:lastRowLastColumn="0"/>
            </w:pPr>
            <w:r w:rsidRPr="007F2559">
              <w:t>Reflect on how an ensemble creates image, action and meaning together through group-devised performance</w:t>
            </w:r>
          </w:p>
          <w:p w14:paraId="3A19754C" w14:textId="77777777" w:rsidR="00E30CF9" w:rsidRPr="007F2559" w:rsidRDefault="00E30CF9" w:rsidP="00E30CF9">
            <w:pPr>
              <w:cnfStyle w:val="000000100000" w:firstRow="0" w:lastRow="0" w:firstColumn="0" w:lastColumn="0" w:oddVBand="0" w:evenVBand="0" w:oddHBand="1" w:evenHBand="0" w:firstRowFirstColumn="0" w:firstRowLastColumn="0" w:lastRowFirstColumn="0" w:lastRowLastColumn="0"/>
              <w:rPr>
                <w:b/>
                <w:bCs/>
              </w:rPr>
            </w:pPr>
            <w:r w:rsidRPr="007F2559">
              <w:rPr>
                <w:b/>
                <w:bCs/>
              </w:rPr>
              <w:t>Dramatic elements</w:t>
            </w:r>
          </w:p>
          <w:p w14:paraId="052DCF71" w14:textId="4F8E53E9" w:rsidR="00E30CF9" w:rsidRPr="00934094" w:rsidRDefault="00E30CF9" w:rsidP="00E30CF9">
            <w:pPr>
              <w:cnfStyle w:val="000000100000" w:firstRow="0" w:lastRow="0" w:firstColumn="0" w:lastColumn="0" w:oddVBand="0" w:evenVBand="0" w:oddHBand="1" w:evenHBand="0" w:firstRowFirstColumn="0" w:firstRowLastColumn="0" w:lastRowFirstColumn="0" w:lastRowLastColumn="0"/>
            </w:pPr>
            <w:r w:rsidRPr="00220418">
              <w:t>Analyse how choices in the elements of drama shape audience impact</w:t>
            </w:r>
          </w:p>
        </w:tc>
      </w:tr>
    </w:tbl>
    <w:p w14:paraId="2F2B88AC" w14:textId="77777777" w:rsidR="001067E9" w:rsidRPr="003300BF" w:rsidRDefault="001067E9" w:rsidP="001067E9">
      <w:pPr>
        <w:rPr>
          <w:color w:val="000000"/>
          <w:sz w:val="18"/>
          <w:szCs w:val="18"/>
          <w:shd w:val="clear" w:color="auto" w:fill="FFFFFF"/>
        </w:rPr>
      </w:pPr>
      <w:hyperlink r:id="rId40"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574F1725" w14:textId="5CBCBA6A" w:rsidR="001067E9" w:rsidRDefault="001067E9" w:rsidP="001067E9">
      <w:r w:rsidRPr="008F6142">
        <w:rPr>
          <w:rStyle w:val="Strong"/>
        </w:rPr>
        <w:t>Duration:</w:t>
      </w:r>
      <w:r>
        <w:t xml:space="preserve"> </w:t>
      </w:r>
      <w:r w:rsidR="00C55CC7">
        <w:rPr>
          <w:noProof/>
        </w:rPr>
        <w:t>one</w:t>
      </w:r>
      <w:r>
        <w:rPr>
          <w:noProof/>
        </w:rPr>
        <w:t xml:space="preserve"> week </w:t>
      </w:r>
    </w:p>
    <w:p w14:paraId="1037C24F" w14:textId="118C1571" w:rsidR="001067E9" w:rsidRDefault="001067E9" w:rsidP="001067E9">
      <w:pPr>
        <w:pStyle w:val="Caption"/>
      </w:pPr>
      <w:r>
        <w:t xml:space="preserve">Table </w:t>
      </w:r>
      <w:r>
        <w:fldChar w:fldCharType="begin"/>
      </w:r>
      <w:r>
        <w:instrText xml:space="preserve"> SEQ Table \* ARABIC </w:instrText>
      </w:r>
      <w:r>
        <w:fldChar w:fldCharType="separate"/>
      </w:r>
      <w:r w:rsidR="00C56E3D">
        <w:rPr>
          <w:noProof/>
        </w:rPr>
        <w:t>6</w:t>
      </w:r>
      <w:r>
        <w:fldChar w:fldCharType="end"/>
      </w:r>
      <w:r>
        <w:t xml:space="preserve"> – learning sequence 3 – learning intention and success criteria</w:t>
      </w:r>
    </w:p>
    <w:tbl>
      <w:tblPr>
        <w:tblStyle w:val="Tableheader"/>
        <w:tblW w:w="0" w:type="auto"/>
        <w:tblLook w:val="0420" w:firstRow="1" w:lastRow="0" w:firstColumn="0" w:lastColumn="0" w:noHBand="0" w:noVBand="1"/>
        <w:tblDescription w:val="Learning intention and success criteria for learning sequence 3.&#10;"/>
      </w:tblPr>
      <w:tblGrid>
        <w:gridCol w:w="4815"/>
        <w:gridCol w:w="4815"/>
      </w:tblGrid>
      <w:tr w:rsidR="001067E9" w14:paraId="69E0B27B" w14:textId="77777777" w:rsidTr="00CF42C5">
        <w:trPr>
          <w:cnfStyle w:val="100000000000" w:firstRow="1" w:lastRow="0" w:firstColumn="0" w:lastColumn="0" w:oddVBand="0" w:evenVBand="0" w:oddHBand="0" w:evenHBand="0" w:firstRowFirstColumn="0" w:firstRowLastColumn="0" w:lastRowFirstColumn="0" w:lastRowLastColumn="0"/>
        </w:trPr>
        <w:tc>
          <w:tcPr>
            <w:tcW w:w="4815" w:type="dxa"/>
          </w:tcPr>
          <w:p w14:paraId="4625F856" w14:textId="628F0E2D" w:rsidR="001067E9" w:rsidRDefault="001067E9">
            <w:r>
              <w:t>Learning intention</w:t>
            </w:r>
          </w:p>
        </w:tc>
        <w:tc>
          <w:tcPr>
            <w:tcW w:w="4815" w:type="dxa"/>
          </w:tcPr>
          <w:p w14:paraId="39B4D874" w14:textId="77777777" w:rsidR="001067E9" w:rsidRDefault="001067E9">
            <w:r>
              <w:t>Success criteria</w:t>
            </w:r>
          </w:p>
        </w:tc>
      </w:tr>
      <w:tr w:rsidR="001067E9" w14:paraId="5D110787" w14:textId="77777777" w:rsidTr="00CF42C5">
        <w:trPr>
          <w:cnfStyle w:val="000000100000" w:firstRow="0" w:lastRow="0" w:firstColumn="0" w:lastColumn="0" w:oddVBand="0" w:evenVBand="0" w:oddHBand="1" w:evenHBand="0" w:firstRowFirstColumn="0" w:firstRowLastColumn="0" w:lastRowFirstColumn="0" w:lastRowLastColumn="0"/>
        </w:trPr>
        <w:tc>
          <w:tcPr>
            <w:tcW w:w="4815" w:type="dxa"/>
          </w:tcPr>
          <w:p w14:paraId="6C2BF871" w14:textId="77777777" w:rsidR="001067E9" w:rsidRDefault="001067E9">
            <w:r>
              <w:t>We are learning how to:</w:t>
            </w:r>
          </w:p>
          <w:p w14:paraId="7983482E" w14:textId="5B5FF0FF" w:rsidR="001067E9" w:rsidRDefault="00DD23FF">
            <w:pPr>
              <w:pStyle w:val="ListBullet"/>
              <w:numPr>
                <w:ilvl w:val="0"/>
                <w:numId w:val="1"/>
              </w:numPr>
            </w:pPr>
            <w:r>
              <w:t xml:space="preserve">collaboratively experiment </w:t>
            </w:r>
            <w:r w:rsidR="00B044BF">
              <w:t>wit</w:t>
            </w:r>
            <w:r w:rsidR="0022796B">
              <w:t xml:space="preserve">h </w:t>
            </w:r>
            <w:r>
              <w:t>and manipulate movement to influence an audience’s response</w:t>
            </w:r>
            <w:r w:rsidR="0022796B">
              <w:t>.</w:t>
            </w:r>
          </w:p>
        </w:tc>
        <w:tc>
          <w:tcPr>
            <w:tcW w:w="4815" w:type="dxa"/>
          </w:tcPr>
          <w:p w14:paraId="3C74F802" w14:textId="77777777" w:rsidR="001067E9" w:rsidRDefault="001067E9">
            <w:r>
              <w:t>We can:</w:t>
            </w:r>
          </w:p>
          <w:p w14:paraId="6A2ECF2C" w14:textId="77777777" w:rsidR="008E2270" w:rsidRPr="00A046F0" w:rsidRDefault="008E2270" w:rsidP="008E2270">
            <w:pPr>
              <w:pStyle w:val="ListBullet"/>
              <w:numPr>
                <w:ilvl w:val="0"/>
                <w:numId w:val="1"/>
              </w:numPr>
            </w:pPr>
            <w:r w:rsidRPr="00A046F0">
              <w:t>collaboratively generate and develop Greek chorus moments that influence the audience</w:t>
            </w:r>
          </w:p>
          <w:p w14:paraId="20CECC50" w14:textId="27D59BE7" w:rsidR="008E2270" w:rsidRPr="00A046F0" w:rsidRDefault="008E2270" w:rsidP="008E2270">
            <w:pPr>
              <w:pStyle w:val="ListBullet"/>
              <w:numPr>
                <w:ilvl w:val="0"/>
                <w:numId w:val="1"/>
              </w:numPr>
            </w:pPr>
            <w:r w:rsidRPr="00A046F0">
              <w:t>take creative risks in applying and managing movement skills</w:t>
            </w:r>
          </w:p>
          <w:p w14:paraId="7B3FE3BF" w14:textId="3880E02C" w:rsidR="001067E9" w:rsidRDefault="008E2270" w:rsidP="008E2270">
            <w:pPr>
              <w:pStyle w:val="ListBullet"/>
              <w:numPr>
                <w:ilvl w:val="0"/>
                <w:numId w:val="1"/>
              </w:numPr>
            </w:pPr>
            <w:r w:rsidRPr="00A046F0">
              <w:t>analyse the effectiveness of collaborative and devising processes.</w:t>
            </w:r>
          </w:p>
        </w:tc>
      </w:tr>
    </w:tbl>
    <w:p w14:paraId="0FEEF052" w14:textId="77777777" w:rsidR="00CF42C5" w:rsidRDefault="00CF42C5" w:rsidP="00CF42C5">
      <w:pPr>
        <w:pStyle w:val="Heading2"/>
      </w:pPr>
      <w:bookmarkStart w:id="52" w:name="_Toc194328861"/>
      <w:bookmarkStart w:id="53" w:name="_Toc198284612"/>
      <w:r w:rsidRPr="007457AD">
        <w:rPr>
          <w:bCs w:val="0"/>
        </w:rPr>
        <w:t xml:space="preserve">Activity </w:t>
      </w:r>
      <w:r>
        <w:rPr>
          <w:bCs w:val="0"/>
        </w:rPr>
        <w:t>3</w:t>
      </w:r>
      <w:r w:rsidRPr="007457AD">
        <w:rPr>
          <w:bCs w:val="0"/>
        </w:rPr>
        <w:t>.1</w:t>
      </w:r>
      <w:r>
        <w:t xml:space="preserve"> – warm-up – line, circle, clump, wall</w:t>
      </w:r>
      <w:bookmarkEnd w:id="52"/>
      <w:bookmarkEnd w:id="53"/>
    </w:p>
    <w:p w14:paraId="5C8627F2" w14:textId="1504892F" w:rsidR="00CF42C5" w:rsidRPr="00316158" w:rsidRDefault="00CF42C5" w:rsidP="00CF42C5">
      <w:pPr>
        <w:pStyle w:val="FeatureBox2"/>
      </w:pPr>
      <w:r w:rsidRPr="3FA46696">
        <w:rPr>
          <w:b/>
          <w:bCs/>
        </w:rPr>
        <w:t>Teacher note:</w:t>
      </w:r>
      <w:r>
        <w:t xml:space="preserve"> </w:t>
      </w:r>
      <w:r w:rsidR="00210D1A">
        <w:t>t</w:t>
      </w:r>
      <w:r>
        <w:t xml:space="preserve">his activity aims to build </w:t>
      </w:r>
      <w:r w:rsidR="00222FD5">
        <w:t>embodied</w:t>
      </w:r>
      <w:r w:rsidR="00D47A03">
        <w:t xml:space="preserve"> processes</w:t>
      </w:r>
      <w:r>
        <w:t xml:space="preserve"> and the idea of working as one. During the warm-up, play slow tempo orchestral music to encourage focus.</w:t>
      </w:r>
      <w:r w:rsidR="00F25AB8">
        <w:t xml:space="preserve"> For example, </w:t>
      </w:r>
      <w:hyperlink r:id="rId41" w:history="1">
        <w:r w:rsidR="00934094">
          <w:rPr>
            <w:rStyle w:val="Hyperlink"/>
          </w:rPr>
          <w:t>The Brightest Star in the Night II. Eternity (6:04)</w:t>
        </w:r>
      </w:hyperlink>
      <w:r w:rsidR="00F25AB8">
        <w:t>.</w:t>
      </w:r>
      <w:r>
        <w:t xml:space="preserve"> Pause the activity if a clear leader stands out</w:t>
      </w:r>
      <w:r w:rsidR="0022796B">
        <w:t xml:space="preserve"> from the ensemble</w:t>
      </w:r>
      <w:r>
        <w:t xml:space="preserve">, ask the students to reset and remind them that the goal is to work together as a </w:t>
      </w:r>
      <w:r>
        <w:lastRenderedPageBreak/>
        <w:t xml:space="preserve">collective. You may need to </w:t>
      </w:r>
      <w:r w:rsidR="0022796B">
        <w:t xml:space="preserve">allow students </w:t>
      </w:r>
      <w:r>
        <w:t xml:space="preserve">multiple attempts at each part of the warm-up. If students are unable to complete either one in a reasonable time, </w:t>
      </w:r>
      <w:r w:rsidR="0022796B">
        <w:t xml:space="preserve">facilitate </w:t>
      </w:r>
      <w:r>
        <w:t>a class reflection unpacking why there might be challenges and return to it at another time or day. After</w:t>
      </w:r>
      <w:r w:rsidRPr="00D91DB7">
        <w:t xml:space="preserve"> the warm-up, explicitly unpack the </w:t>
      </w:r>
      <w:r w:rsidR="00FC5174">
        <w:t xml:space="preserve">learning sequence 3 – </w:t>
      </w:r>
      <w:r w:rsidRPr="00D91DB7">
        <w:t>learning intention and success criteria.</w:t>
      </w:r>
    </w:p>
    <w:p w14:paraId="21B7448F" w14:textId="4F484ECC" w:rsidR="00CF42C5" w:rsidRDefault="00CF42C5" w:rsidP="00CF42C5">
      <w:r>
        <w:t>As a class</w:t>
      </w:r>
      <w:r w:rsidR="0022796B">
        <w:t>,</w:t>
      </w:r>
      <w:r>
        <w:t xml:space="preserve"> form a circle and each </w:t>
      </w:r>
      <w:r w:rsidR="0022796B">
        <w:t xml:space="preserve">adopt </w:t>
      </w:r>
      <w:r>
        <w:t xml:space="preserve">a neutral stance. The goal is to all lunge into the circle and clap at the same time using </w:t>
      </w:r>
      <w:r w:rsidR="00A93388">
        <w:t xml:space="preserve">embodied </w:t>
      </w:r>
      <w:r w:rsidR="00131AE5">
        <w:t>processes</w:t>
      </w:r>
      <w:r>
        <w:t xml:space="preserve">. This means there is no leader taking initiative to start or anyone counting down. To do this, you will need to be aware of your surroundings and trust the class as everyone begins to shift forward to start. </w:t>
      </w:r>
    </w:p>
    <w:p w14:paraId="0ECDED08" w14:textId="117A7E43" w:rsidR="00CF42C5" w:rsidRDefault="00CF42C5" w:rsidP="00CF42C5">
      <w:r>
        <w:t xml:space="preserve">Your next goal as a class is to create a line, a circle, a clump or stand near the wall. It is up to the </w:t>
      </w:r>
      <w:r w:rsidR="004838EC">
        <w:t xml:space="preserve">whole </w:t>
      </w:r>
      <w:r>
        <w:t xml:space="preserve">group where you create these </w:t>
      </w:r>
      <w:r w:rsidR="004838EC">
        <w:t xml:space="preserve">formations </w:t>
      </w:r>
      <w:r>
        <w:t>in the space, how long you stay in the position, what order you use and how much repetition</w:t>
      </w:r>
      <w:r w:rsidR="004838EC">
        <w:t xml:space="preserve"> there is</w:t>
      </w:r>
      <w:r>
        <w:t xml:space="preserve">. You can’t speak and are challenged to make and accept offers as a collective. </w:t>
      </w:r>
    </w:p>
    <w:p w14:paraId="0D0AFF89" w14:textId="17F7ABF8" w:rsidR="00CF42C5" w:rsidRDefault="00CF42C5" w:rsidP="00CF42C5">
      <w:r>
        <w:t>As a class</w:t>
      </w:r>
      <w:r w:rsidR="004A255F">
        <w:t>,</w:t>
      </w:r>
      <w:r>
        <w:t xml:space="preserve"> </w:t>
      </w:r>
      <w:r w:rsidR="00050E7D">
        <w:t>discuss</w:t>
      </w:r>
      <w:r>
        <w:t xml:space="preserve"> how this activity supports your knowledge of a Greek chorus and working in unison.</w:t>
      </w:r>
    </w:p>
    <w:p w14:paraId="79F9E403" w14:textId="77777777" w:rsidR="00CF42C5" w:rsidRDefault="00CF42C5" w:rsidP="00CF42C5">
      <w:pPr>
        <w:pStyle w:val="Heading2"/>
      </w:pPr>
      <w:bookmarkStart w:id="54" w:name="_Toc194328862"/>
      <w:bookmarkStart w:id="55" w:name="_Toc198284613"/>
      <w:r>
        <w:t>Activity 3.2 – literal to abstract</w:t>
      </w:r>
      <w:bookmarkEnd w:id="54"/>
      <w:bookmarkEnd w:id="55"/>
    </w:p>
    <w:p w14:paraId="02AD3E9B" w14:textId="2FE976AA" w:rsidR="00CF42C5" w:rsidRDefault="00CF42C5" w:rsidP="00CF42C5">
      <w:pPr>
        <w:pStyle w:val="Heading3"/>
      </w:pPr>
      <w:r>
        <w:t>Types of movement</w:t>
      </w:r>
    </w:p>
    <w:p w14:paraId="6AD698F9" w14:textId="2403BD3B" w:rsidR="00CD4CC2" w:rsidRDefault="00CF42C5" w:rsidP="00220418">
      <w:pPr>
        <w:pStyle w:val="FeatureBox2"/>
      </w:pPr>
      <w:r w:rsidRPr="00FA45BF">
        <w:rPr>
          <w:b/>
          <w:bCs/>
        </w:rPr>
        <w:t>Teacher note:</w:t>
      </w:r>
      <w:r>
        <w:rPr>
          <w:b/>
          <w:bCs/>
        </w:rPr>
        <w:t xml:space="preserve"> </w:t>
      </w:r>
      <w:r w:rsidR="00210D1A">
        <w:t>t</w:t>
      </w:r>
      <w:r w:rsidRPr="00C91AF3">
        <w:t>his activity focuses on</w:t>
      </w:r>
      <w:r>
        <w:t xml:space="preserve"> building confidence and creativity in the way </w:t>
      </w:r>
      <w:r w:rsidR="004A255F">
        <w:t xml:space="preserve">students </w:t>
      </w:r>
      <w:r>
        <w:t>move.</w:t>
      </w:r>
      <w:r w:rsidRPr="00C91AF3">
        <w:t xml:space="preserve"> </w:t>
      </w:r>
      <w:r w:rsidRPr="003F1123">
        <w:t xml:space="preserve">Adjust movement activities based on student </w:t>
      </w:r>
      <w:r w:rsidR="004A255F">
        <w:t>needs</w:t>
      </w:r>
      <w:r w:rsidR="004A255F" w:rsidRPr="003F1123">
        <w:t xml:space="preserve"> </w:t>
      </w:r>
      <w:r w:rsidRPr="003F1123">
        <w:t>and/or space availability.</w:t>
      </w:r>
      <w:r>
        <w:t xml:space="preserve"> When calling out specific movements</w:t>
      </w:r>
      <w:r w:rsidR="004A255F">
        <w:t>,</w:t>
      </w:r>
      <w:r>
        <w:t xml:space="preserve"> allow 10</w:t>
      </w:r>
      <w:r w:rsidR="00A05DE1">
        <w:t xml:space="preserve"> to </w:t>
      </w:r>
      <w:r>
        <w:t>30 seconds of improvisation before moving on to the next</w:t>
      </w:r>
      <w:r w:rsidR="00E504B5">
        <w:t xml:space="preserve"> prompt</w:t>
      </w:r>
      <w:r>
        <w:t>.</w:t>
      </w:r>
      <w:r w:rsidR="00CD4CC2">
        <w:t xml:space="preserve"> Movements could include:</w:t>
      </w:r>
    </w:p>
    <w:p w14:paraId="45B768E4" w14:textId="3E7F4119" w:rsidR="00CD4CC2" w:rsidRPr="00A046F0" w:rsidRDefault="00CD4CC2" w:rsidP="00A05DE1">
      <w:pPr>
        <w:pStyle w:val="FeatureBox2"/>
        <w:numPr>
          <w:ilvl w:val="0"/>
          <w:numId w:val="11"/>
        </w:numPr>
        <w:ind w:left="567" w:hanging="567"/>
      </w:pPr>
      <w:r w:rsidRPr="00A046F0">
        <w:t>natural</w:t>
      </w:r>
      <w:r w:rsidR="00F90BD0">
        <w:t xml:space="preserve"> –</w:t>
      </w:r>
      <w:r w:rsidRPr="00A046F0">
        <w:t xml:space="preserve"> yawning, nodding, sitting</w:t>
      </w:r>
    </w:p>
    <w:p w14:paraId="283FC3FA" w14:textId="32F12C8E" w:rsidR="00CD4CC2" w:rsidRPr="00A046F0" w:rsidRDefault="00CD4CC2" w:rsidP="00A05DE1">
      <w:pPr>
        <w:pStyle w:val="FeatureBox2"/>
        <w:numPr>
          <w:ilvl w:val="0"/>
          <w:numId w:val="11"/>
        </w:numPr>
        <w:ind w:left="567" w:hanging="567"/>
      </w:pPr>
      <w:r w:rsidRPr="00A046F0">
        <w:t>shapes</w:t>
      </w:r>
      <w:r w:rsidR="00F90BD0">
        <w:t xml:space="preserve"> –</w:t>
      </w:r>
      <w:r w:rsidRPr="00A046F0">
        <w:t xml:space="preserve"> big, little, curved, straight</w:t>
      </w:r>
    </w:p>
    <w:p w14:paraId="314E1CCC" w14:textId="69472092" w:rsidR="00CD4CC2" w:rsidRPr="00A046F0" w:rsidRDefault="00CD4CC2" w:rsidP="00A05DE1">
      <w:pPr>
        <w:pStyle w:val="FeatureBox2"/>
        <w:numPr>
          <w:ilvl w:val="0"/>
          <w:numId w:val="11"/>
        </w:numPr>
        <w:ind w:left="567" w:hanging="567"/>
      </w:pPr>
      <w:r w:rsidRPr="00A046F0">
        <w:t>expressive</w:t>
      </w:r>
      <w:r w:rsidR="00F90BD0">
        <w:t xml:space="preserve"> –</w:t>
      </w:r>
      <w:r w:rsidRPr="00A046F0">
        <w:t xml:space="preserve"> surprised, angry, sad</w:t>
      </w:r>
    </w:p>
    <w:p w14:paraId="501A8179" w14:textId="68B96AD6" w:rsidR="00EA0228" w:rsidRDefault="00CD4CC2" w:rsidP="00A05DE1">
      <w:pPr>
        <w:pStyle w:val="FeatureBox2"/>
        <w:numPr>
          <w:ilvl w:val="0"/>
          <w:numId w:val="11"/>
        </w:numPr>
        <w:ind w:left="567" w:hanging="567"/>
      </w:pPr>
      <w:r w:rsidRPr="00A046F0">
        <w:t>lead movements</w:t>
      </w:r>
      <w:r w:rsidR="00F90BD0">
        <w:t xml:space="preserve"> –</w:t>
      </w:r>
      <w:r w:rsidRPr="00A046F0">
        <w:t xml:space="preserve"> led by forehead, chest, hips, knees, toes</w:t>
      </w:r>
    </w:p>
    <w:p w14:paraId="0728F9E7" w14:textId="2C447FDE" w:rsidR="00EA0228" w:rsidRPr="00A046F0" w:rsidRDefault="00EA0228" w:rsidP="00A05DE1">
      <w:pPr>
        <w:pStyle w:val="FeatureBox2"/>
        <w:numPr>
          <w:ilvl w:val="0"/>
          <w:numId w:val="11"/>
        </w:numPr>
        <w:ind w:left="567" w:hanging="567"/>
      </w:pPr>
      <w:r w:rsidRPr="00A046F0">
        <w:t>timed</w:t>
      </w:r>
      <w:r w:rsidR="00F90BD0">
        <w:t xml:space="preserve"> –</w:t>
      </w:r>
      <w:r w:rsidRPr="00A046F0">
        <w:t xml:space="preserve"> slow motion, pedestrian, quick</w:t>
      </w:r>
    </w:p>
    <w:p w14:paraId="2DAE7B6C" w14:textId="5AEA1F3E" w:rsidR="00CD4CC2" w:rsidRPr="00A046F0" w:rsidRDefault="00CD4CC2" w:rsidP="00A05DE1">
      <w:pPr>
        <w:pStyle w:val="FeatureBox2"/>
        <w:numPr>
          <w:ilvl w:val="0"/>
          <w:numId w:val="11"/>
        </w:numPr>
        <w:ind w:left="567" w:hanging="567"/>
      </w:pPr>
      <w:r w:rsidRPr="00A046F0">
        <w:t>symbolic</w:t>
      </w:r>
      <w:r w:rsidR="00F90BD0">
        <w:t xml:space="preserve"> –</w:t>
      </w:r>
      <w:r w:rsidRPr="00A046F0">
        <w:t xml:space="preserve"> red, blue, yellow</w:t>
      </w:r>
      <w:r w:rsidR="00A05DE1">
        <w:t>.</w:t>
      </w:r>
    </w:p>
    <w:p w14:paraId="4B4768FF" w14:textId="1BAB38FD" w:rsidR="00CF42C5" w:rsidRDefault="00CF42C5" w:rsidP="00CF42C5">
      <w:pPr>
        <w:pStyle w:val="FeatureBox2"/>
      </w:pPr>
      <w:r>
        <w:lastRenderedPageBreak/>
        <w:t xml:space="preserve">Some movements may need </w:t>
      </w:r>
      <w:r w:rsidR="00862B5B">
        <w:t>to be modelled</w:t>
      </w:r>
      <w:r>
        <w:t xml:space="preserve"> </w:t>
      </w:r>
      <w:r w:rsidR="00E504B5">
        <w:t xml:space="preserve">to </w:t>
      </w:r>
      <w:r w:rsidR="001E55CD">
        <w:t xml:space="preserve">guide student </w:t>
      </w:r>
      <w:r w:rsidR="00E504B5">
        <w:t>embodiment</w:t>
      </w:r>
      <w:r>
        <w:t xml:space="preserve">. For example, when asking for a symbolic movement </w:t>
      </w:r>
      <w:r w:rsidR="00E504B5">
        <w:t xml:space="preserve">representing the colour </w:t>
      </w:r>
      <w:r>
        <w:t xml:space="preserve">red, you could begin with asking </w:t>
      </w:r>
      <w:r w:rsidR="00A05DE1">
        <w:t xml:space="preserve">students </w:t>
      </w:r>
      <w:r>
        <w:t xml:space="preserve">to think about the colour, what emotion that brings up, the timing, style or space of that emotion and then how they could use that as a movement. For further support, see the ‘movement’ section in NESA’s </w:t>
      </w:r>
      <w:hyperlink r:id="rId42" w:anchor=":~:text=Dramatic%20elements%20%E2%80%93%20Definitions%20and%20conventions%3A%20Drama%207%E2%80%9310" w:history="1">
        <w:r w:rsidRPr="006570F4">
          <w:rPr>
            <w:rStyle w:val="Hyperlink"/>
          </w:rPr>
          <w:t xml:space="preserve">Drama 7–10 (2023): Dramatic elements </w:t>
        </w:r>
        <w:r w:rsidR="007902EC">
          <w:rPr>
            <w:rStyle w:val="Hyperlink"/>
          </w:rPr>
          <w:t xml:space="preserve">– Definitions </w:t>
        </w:r>
        <w:r w:rsidRPr="006570F4">
          <w:rPr>
            <w:rStyle w:val="Hyperlink"/>
          </w:rPr>
          <w:t>and conventions support document</w:t>
        </w:r>
        <w:r w:rsidRPr="007902EC">
          <w:t>.</w:t>
        </w:r>
      </w:hyperlink>
    </w:p>
    <w:p w14:paraId="4624FB86" w14:textId="12B5FE61" w:rsidR="00CF42C5" w:rsidRPr="00A046F0" w:rsidRDefault="00CF42C5" w:rsidP="00220418">
      <w:r>
        <w:t xml:space="preserve">Find a space in the room and </w:t>
      </w:r>
      <w:r w:rsidR="00E504B5">
        <w:t xml:space="preserve">adopt </w:t>
      </w:r>
      <w:r>
        <w:t xml:space="preserve">a neutral stance. Your teacher will call out different </w:t>
      </w:r>
      <w:r w:rsidR="00E504B5">
        <w:t xml:space="preserve">prompts for </w:t>
      </w:r>
      <w:r w:rsidR="00991356">
        <w:t>creating a</w:t>
      </w:r>
      <w:r>
        <w:t xml:space="preserve"> movement and you </w:t>
      </w:r>
      <w:r w:rsidR="00991356">
        <w:t>can</w:t>
      </w:r>
      <w:r>
        <w:t xml:space="preserve"> interpret this in your own way in a 10</w:t>
      </w:r>
      <w:r w:rsidR="007902EC">
        <w:t xml:space="preserve"> to </w:t>
      </w:r>
      <w:r>
        <w:t>30 second improvisation.</w:t>
      </w:r>
    </w:p>
    <w:p w14:paraId="13D2119C" w14:textId="00AC7C8B" w:rsidR="00CF42C5" w:rsidRDefault="00CF42C5" w:rsidP="00220418">
      <w:pPr>
        <w:pStyle w:val="ListBullet"/>
        <w:numPr>
          <w:ilvl w:val="0"/>
          <w:numId w:val="0"/>
        </w:numPr>
      </w:pPr>
      <w:r>
        <w:t xml:space="preserve">In a pair, identify and describe the movement </w:t>
      </w:r>
      <w:r w:rsidR="00991356">
        <w:t xml:space="preserve">prompt </w:t>
      </w:r>
      <w:r>
        <w:t>you found the easiest and the hardest.</w:t>
      </w:r>
      <w:r w:rsidR="003356C6">
        <w:t xml:space="preserve"> Choose one person from your pair to share back to the class. </w:t>
      </w:r>
    </w:p>
    <w:p w14:paraId="7CFA3D8C" w14:textId="77777777" w:rsidR="00CF42C5" w:rsidRDefault="00CF42C5" w:rsidP="00CF42C5">
      <w:pPr>
        <w:pStyle w:val="Heading3"/>
      </w:pPr>
      <w:r>
        <w:t>Chorus movement</w:t>
      </w:r>
    </w:p>
    <w:p w14:paraId="271826B0" w14:textId="6AEC991E" w:rsidR="00CF42C5" w:rsidRDefault="00CF42C5" w:rsidP="00CF42C5">
      <w:pPr>
        <w:pStyle w:val="FeatureBox2"/>
      </w:pPr>
      <w:r w:rsidRPr="00614D25">
        <w:rPr>
          <w:b/>
          <w:bCs/>
        </w:rPr>
        <w:t>Teacher note:</w:t>
      </w:r>
      <w:r>
        <w:t xml:space="preserve"> </w:t>
      </w:r>
      <w:r w:rsidR="00210D1A">
        <w:t>t</w:t>
      </w:r>
      <w:r>
        <w:t xml:space="preserve">his </w:t>
      </w:r>
      <w:r w:rsidR="001743FA">
        <w:t>builds on</w:t>
      </w:r>
      <w:r>
        <w:t xml:space="preserve"> </w:t>
      </w:r>
      <w:hyperlink w:anchor="_Activity_2.3_–_1" w:history="1">
        <w:r w:rsidRPr="003356C6">
          <w:rPr>
            <w:rStyle w:val="Hyperlink"/>
          </w:rPr>
          <w:t>Activity 2.3</w:t>
        </w:r>
      </w:hyperlink>
      <w:r>
        <w:t xml:space="preserve"> where students created tableaux that were based on objects, scenarios and abstract concepts, </w:t>
      </w:r>
      <w:r w:rsidR="00991356">
        <w:t xml:space="preserve">but </w:t>
      </w:r>
      <w:r>
        <w:t xml:space="preserve">this time they will include movement. Before beginning, unpack the terms: levels, spacing, timing, symbols, dynamics and energy. </w:t>
      </w:r>
      <w:r w:rsidR="00CC1529">
        <w:t xml:space="preserve">For further support, see NESA’s </w:t>
      </w:r>
      <w:hyperlink r:id="rId43" w:anchor=":~:text=Dramatic%20elements%20%E2%80%93%20Definitions%20and%20conventions%3A%20Drama%207%E2%80%9310" w:history="1">
        <w:r w:rsidR="00CC1529" w:rsidRPr="006570F4">
          <w:rPr>
            <w:rStyle w:val="Hyperlink"/>
          </w:rPr>
          <w:t>Drama 7–10 (2023): Dramatic elements</w:t>
        </w:r>
        <w:r w:rsidR="00790FD1">
          <w:rPr>
            <w:rStyle w:val="Hyperlink"/>
          </w:rPr>
          <w:t xml:space="preserve"> –</w:t>
        </w:r>
        <w:r w:rsidR="00CC1529" w:rsidRPr="006570F4">
          <w:rPr>
            <w:rStyle w:val="Hyperlink"/>
          </w:rPr>
          <w:t xml:space="preserve"> </w:t>
        </w:r>
        <w:r w:rsidR="00790FD1">
          <w:rPr>
            <w:rStyle w:val="Hyperlink"/>
          </w:rPr>
          <w:t>D</w:t>
        </w:r>
        <w:r w:rsidR="00CC1529" w:rsidRPr="006570F4">
          <w:rPr>
            <w:rStyle w:val="Hyperlink"/>
          </w:rPr>
          <w:t>efinitions and conventions support document</w:t>
        </w:r>
        <w:r w:rsidR="00CC1529" w:rsidRPr="007902EC">
          <w:t>.</w:t>
        </w:r>
      </w:hyperlink>
      <w:r w:rsidR="00CC1529">
        <w:t xml:space="preserve"> </w:t>
      </w:r>
      <w:r>
        <w:t xml:space="preserve">During each round, observe the groups and ask one group to share at the end of the 2 minutes. </w:t>
      </w:r>
      <w:r w:rsidR="001A3640">
        <w:t xml:space="preserve">Model </w:t>
      </w:r>
      <w:r>
        <w:t xml:space="preserve">feedback using the terminology you have unpacked and </w:t>
      </w:r>
      <w:r w:rsidR="00713C3B">
        <w:t>make suggestions</w:t>
      </w:r>
      <w:r>
        <w:t xml:space="preserve"> that could help enhance their piece. During the </w:t>
      </w:r>
      <w:r w:rsidR="00F34587">
        <w:t>teacher feedback</w:t>
      </w:r>
      <w:r>
        <w:t>, you may ask the group to recreate the example they believe was most effective as their nominated person shares their reflection to the rest of the class.</w:t>
      </w:r>
      <w:r w:rsidR="00BA5027">
        <w:t xml:space="preserve"> </w:t>
      </w:r>
      <w:r w:rsidR="0097730E">
        <w:t xml:space="preserve">Rather than asking the group to nominate a person, you may </w:t>
      </w:r>
      <w:r w:rsidR="009127BC">
        <w:t>choose names randomly from the roll</w:t>
      </w:r>
      <w:r w:rsidR="002E169F">
        <w:t>.</w:t>
      </w:r>
    </w:p>
    <w:p w14:paraId="6490E71B" w14:textId="11BAF17D" w:rsidR="00CF42C5" w:rsidRDefault="00CF42C5" w:rsidP="00CF42C5">
      <w:r>
        <w:t>Create a group of 4 and find a space in the room. You will have 2 minutes to generate a 10</w:t>
      </w:r>
      <w:r w:rsidR="007902EC">
        <w:t xml:space="preserve"> to </w:t>
      </w:r>
      <w:r>
        <w:t>20 second movement piece that is in unison</w:t>
      </w:r>
      <w:r w:rsidR="00A31996">
        <w:t xml:space="preserve"> for each round of stimulus</w:t>
      </w:r>
      <w:r>
        <w:t>. Consider different levels, spacing, timing and/or symbols. To challenge yourself, you can consider using dynamics and energy.</w:t>
      </w:r>
    </w:p>
    <w:p w14:paraId="4EEA0920" w14:textId="300F66AC" w:rsidR="00893815" w:rsidRDefault="00A31996" w:rsidP="00CF42C5">
      <w:r w:rsidRPr="007902EC">
        <w:rPr>
          <w:rStyle w:val="Strong"/>
        </w:rPr>
        <w:t>Stimulus 1</w:t>
      </w:r>
      <w:r>
        <w:t>:</w:t>
      </w:r>
      <w:r w:rsidR="007902EC">
        <w:t xml:space="preserve"> </w:t>
      </w:r>
      <w:r w:rsidR="00CF42C5">
        <w:t xml:space="preserve">an object, for example a clock, inside a computer or a ship. </w:t>
      </w:r>
    </w:p>
    <w:p w14:paraId="6499DB83" w14:textId="615C8E40" w:rsidR="00893815" w:rsidRDefault="00893815" w:rsidP="00CF42C5">
      <w:r w:rsidRPr="007902EC">
        <w:rPr>
          <w:rStyle w:val="Strong"/>
        </w:rPr>
        <w:t>Stimulus</w:t>
      </w:r>
      <w:r w:rsidR="00CF42C5" w:rsidRPr="007902EC">
        <w:rPr>
          <w:rStyle w:val="Strong"/>
        </w:rPr>
        <w:t xml:space="preserve"> 2</w:t>
      </w:r>
      <w:r>
        <w:t>:</w:t>
      </w:r>
      <w:r w:rsidR="00CF42C5" w:rsidDel="00893815">
        <w:t xml:space="preserve"> </w:t>
      </w:r>
      <w:r w:rsidR="00CF42C5">
        <w:t xml:space="preserve">a scenario, for example meeting a friend after a long holiday, getting ready to perform or working at a coffee shop. </w:t>
      </w:r>
    </w:p>
    <w:p w14:paraId="25FEE75A" w14:textId="59E29047" w:rsidR="00CF42C5" w:rsidRDefault="00893815" w:rsidP="00CF42C5">
      <w:r w:rsidRPr="007902EC">
        <w:rPr>
          <w:rStyle w:val="Strong"/>
        </w:rPr>
        <w:lastRenderedPageBreak/>
        <w:t>Stimulus</w:t>
      </w:r>
      <w:r w:rsidR="00CF42C5" w:rsidRPr="007902EC">
        <w:rPr>
          <w:rStyle w:val="Strong"/>
        </w:rPr>
        <w:t xml:space="preserve"> 3</w:t>
      </w:r>
      <w:r>
        <w:t>:</w:t>
      </w:r>
      <w:r w:rsidR="00CF42C5">
        <w:t xml:space="preserve"> an abstract concept, for example danger, </w:t>
      </w:r>
      <w:r w:rsidR="00A437DB">
        <w:t xml:space="preserve">or </w:t>
      </w:r>
      <w:r w:rsidR="00CF42C5">
        <w:t>the colour green.</w:t>
      </w:r>
    </w:p>
    <w:p w14:paraId="3EFE3ACB" w14:textId="6D39291B" w:rsidR="00CF42C5" w:rsidRDefault="00CF42C5" w:rsidP="00CF42C5">
      <w:r>
        <w:t xml:space="preserve">In your group, reflect on which </w:t>
      </w:r>
      <w:r w:rsidR="0008149F">
        <w:t xml:space="preserve">movement piece </w:t>
      </w:r>
      <w:r>
        <w:t xml:space="preserve">was most effective and why. Nominate one person from your group to share this with the class. </w:t>
      </w:r>
    </w:p>
    <w:p w14:paraId="3A224215" w14:textId="77777777" w:rsidR="00CF42C5" w:rsidRDefault="00CF42C5" w:rsidP="00CF42C5">
      <w:pPr>
        <w:pStyle w:val="Heading3"/>
      </w:pPr>
      <w:r>
        <w:t>Canon</w:t>
      </w:r>
    </w:p>
    <w:p w14:paraId="322E1C2F" w14:textId="77777777" w:rsidR="00B145A4" w:rsidRDefault="00921328" w:rsidP="00CF42C5">
      <w:r>
        <w:t xml:space="preserve">As a class, discuss if you have ever been part of or have seen a crowd wave in a stadium. </w:t>
      </w:r>
      <w:r w:rsidR="00510AE2">
        <w:t xml:space="preserve">If you have participated in one, </w:t>
      </w:r>
      <w:r w:rsidR="00024387">
        <w:t>share how you know when to</w:t>
      </w:r>
      <w:r w:rsidR="00F50E99">
        <w:t xml:space="preserve"> start waving your hands up. Also share </w:t>
      </w:r>
      <w:r w:rsidR="00B145A4">
        <w:t xml:space="preserve">how the visual spectacular of watching it made you feel. </w:t>
      </w:r>
    </w:p>
    <w:p w14:paraId="4F4DEC48" w14:textId="4BCEF6F1" w:rsidR="00CF42C5" w:rsidRDefault="00CF42C5" w:rsidP="00CF42C5">
      <w:r>
        <w:t xml:space="preserve">Form a circle and choose person A to start. Person A creates a simple </w:t>
      </w:r>
      <w:proofErr w:type="gramStart"/>
      <w:r>
        <w:t>movement</w:t>
      </w:r>
      <w:proofErr w:type="gramEnd"/>
      <w:r>
        <w:t xml:space="preserve"> and this is then repeated in a canon by the next person in the circle and so on. Repeat this with a </w:t>
      </w:r>
      <w:r w:rsidR="00073666">
        <w:t>new ‘P</w:t>
      </w:r>
      <w:r>
        <w:t>erson A</w:t>
      </w:r>
      <w:r w:rsidR="00073666">
        <w:t>’</w:t>
      </w:r>
      <w:r>
        <w:t xml:space="preserve"> and aim to be as accurate and quick as possible. </w:t>
      </w:r>
    </w:p>
    <w:p w14:paraId="0D6DF286" w14:textId="5DE44DAC" w:rsidR="00073666" w:rsidRDefault="00CF42C5" w:rsidP="00CF42C5">
      <w:r>
        <w:t>In a group of 5, create a line facing forward and assign the letters along the line A to E. Create a canon with an exaggerated yawn. Then come up with 5 distinct moments you have between waking up and leaving the house. For example</w:t>
      </w:r>
      <w:r w:rsidR="007902EC">
        <w:t>:</w:t>
      </w:r>
      <w:r>
        <w:t xml:space="preserve"> </w:t>
      </w:r>
    </w:p>
    <w:p w14:paraId="18A8C04C" w14:textId="5D726882" w:rsidR="00073666" w:rsidRDefault="00CF42C5" w:rsidP="006922CB">
      <w:pPr>
        <w:pStyle w:val="ListNumber"/>
      </w:pPr>
      <w:r>
        <w:t>press snooze</w:t>
      </w:r>
    </w:p>
    <w:p w14:paraId="3159686D" w14:textId="09202EFA" w:rsidR="00073666" w:rsidRDefault="00CF42C5" w:rsidP="006922CB">
      <w:pPr>
        <w:pStyle w:val="ListNumber"/>
      </w:pPr>
      <w:r>
        <w:t>eat cereal</w:t>
      </w:r>
    </w:p>
    <w:p w14:paraId="490A6BD4" w14:textId="32B6E7F1" w:rsidR="00073666" w:rsidRDefault="00CF42C5" w:rsidP="006922CB">
      <w:pPr>
        <w:pStyle w:val="ListNumber"/>
      </w:pPr>
      <w:r>
        <w:t>feed the dog</w:t>
      </w:r>
    </w:p>
    <w:p w14:paraId="75A1BBBE" w14:textId="2DECC817" w:rsidR="00073666" w:rsidRDefault="00CF42C5" w:rsidP="006922CB">
      <w:pPr>
        <w:pStyle w:val="ListNumber"/>
      </w:pPr>
      <w:r>
        <w:t>brush teeth</w:t>
      </w:r>
    </w:p>
    <w:p w14:paraId="659C7072" w14:textId="6FC4F564" w:rsidR="00073666" w:rsidRDefault="00CF42C5" w:rsidP="006922CB">
      <w:pPr>
        <w:pStyle w:val="ListNumber"/>
      </w:pPr>
      <w:r>
        <w:t>comb hair.</w:t>
      </w:r>
    </w:p>
    <w:p w14:paraId="7B6E5906" w14:textId="1A849C53" w:rsidR="00CF42C5" w:rsidRDefault="00CF42C5" w:rsidP="00CF42C5">
      <w:r>
        <w:t>Create a 3</w:t>
      </w:r>
      <w:r w:rsidR="007902EC">
        <w:t xml:space="preserve"> to </w:t>
      </w:r>
      <w:r>
        <w:t xml:space="preserve">5 second movement for each moment. Rehearse these in unison ensuring </w:t>
      </w:r>
      <w:r w:rsidR="00652D96">
        <w:t xml:space="preserve">the chorus </w:t>
      </w:r>
      <w:r>
        <w:t xml:space="preserve">have </w:t>
      </w:r>
      <w:proofErr w:type="gramStart"/>
      <w:r>
        <w:t>exact</w:t>
      </w:r>
      <w:r w:rsidR="00652D96">
        <w:t>ly the</w:t>
      </w:r>
      <w:r>
        <w:t xml:space="preserve"> same</w:t>
      </w:r>
      <w:proofErr w:type="gramEnd"/>
      <w:r>
        <w:t xml:space="preserve"> timing and movements.</w:t>
      </w:r>
    </w:p>
    <w:p w14:paraId="535A3756" w14:textId="6C6DD1A6" w:rsidR="00CF42C5" w:rsidRDefault="00CF42C5" w:rsidP="00CF42C5">
      <w:r>
        <w:t xml:space="preserve">Use these moments to create a canon along the line. Person A will </w:t>
      </w:r>
      <w:proofErr w:type="gramStart"/>
      <w:r w:rsidR="00FD154B">
        <w:t>begin</w:t>
      </w:r>
      <w:proofErr w:type="gramEnd"/>
      <w:r>
        <w:t xml:space="preserve"> and person B will begin after person A has completed the first moment. This will continue down the line, until all 5 people have completed the 5 moments.</w:t>
      </w:r>
    </w:p>
    <w:p w14:paraId="4709B755" w14:textId="00D04CA4" w:rsidR="00CF42C5" w:rsidRDefault="00CF42C5" w:rsidP="00CF42C5">
      <w:r>
        <w:t xml:space="preserve">Using your position in </w:t>
      </w:r>
      <w:r w:rsidR="00652D96">
        <w:t xml:space="preserve">the </w:t>
      </w:r>
      <w:r>
        <w:t xml:space="preserve">line, </w:t>
      </w:r>
      <w:r w:rsidR="008F392E">
        <w:t>agree on a</w:t>
      </w:r>
      <w:r>
        <w:t xml:space="preserve"> number </w:t>
      </w:r>
      <w:r w:rsidR="008F392E">
        <w:t>for your</w:t>
      </w:r>
      <w:r>
        <w:t xml:space="preserve"> moment, for example person C would be the third moment which is feeding the dog. </w:t>
      </w:r>
      <w:r w:rsidR="00652D96">
        <w:t xml:space="preserve">Each person in the line will begin the </w:t>
      </w:r>
      <w:r w:rsidR="008E1982">
        <w:t>sequence of moments</w:t>
      </w:r>
      <w:r>
        <w:t xml:space="preserve"> at the same time</w:t>
      </w:r>
      <w:r w:rsidR="00F37C32">
        <w:t>, starting from their specific moment.</w:t>
      </w:r>
      <w:r>
        <w:t xml:space="preserve"> </w:t>
      </w:r>
      <w:r w:rsidR="00F37C32">
        <w:t xml:space="preserve">The whole line </w:t>
      </w:r>
      <w:r>
        <w:t>completes the 5 moments</w:t>
      </w:r>
      <w:r w:rsidR="00917272">
        <w:t>. F</w:t>
      </w:r>
      <w:r>
        <w:t>or example</w:t>
      </w:r>
      <w:r w:rsidR="00917272">
        <w:t>,</w:t>
      </w:r>
      <w:r>
        <w:t xml:space="preserve"> person C would feed the dog, brush teeth, comb hair, press snooze and finish with eat cereal.</w:t>
      </w:r>
    </w:p>
    <w:p w14:paraId="5ACB1098" w14:textId="2C8EA3C5" w:rsidR="00CF42C5" w:rsidRDefault="00CF42C5" w:rsidP="00CF42C5">
      <w:r>
        <w:lastRenderedPageBreak/>
        <w:t>As a group</w:t>
      </w:r>
      <w:r w:rsidR="008F392E">
        <w:t>,</w:t>
      </w:r>
      <w:r>
        <w:t xml:space="preserve"> consider different ways you could manipulate a canon. This could include adding levels, changing spacing or speed. You will have 2 minutes to create this new canon. </w:t>
      </w:r>
    </w:p>
    <w:p w14:paraId="3B487375" w14:textId="1CBB8F20" w:rsidR="00CF42C5" w:rsidRDefault="00CF42C5" w:rsidP="00CF42C5">
      <w:r>
        <w:t xml:space="preserve">Share with the class and reflect on canons </w:t>
      </w:r>
      <w:r w:rsidR="00617885">
        <w:t xml:space="preserve">that </w:t>
      </w:r>
      <w:r>
        <w:t>were effective and why.</w:t>
      </w:r>
    </w:p>
    <w:p w14:paraId="658219FB" w14:textId="64B443ED" w:rsidR="00CF42C5" w:rsidRDefault="00E70589" w:rsidP="00CF42C5">
      <w:pPr>
        <w:pStyle w:val="Heading3"/>
      </w:pPr>
      <w:r>
        <w:t>Abstract movement</w:t>
      </w:r>
    </w:p>
    <w:p w14:paraId="4B2BA127" w14:textId="39E29A68" w:rsidR="00CF42C5" w:rsidRDefault="00CF42C5" w:rsidP="00CF42C5">
      <w:pPr>
        <w:pStyle w:val="FeatureBox2"/>
      </w:pPr>
      <w:r w:rsidRPr="00E331E9">
        <w:rPr>
          <w:b/>
          <w:bCs/>
        </w:rPr>
        <w:t>Teacher note:</w:t>
      </w:r>
      <w:r>
        <w:t xml:space="preserve"> </w:t>
      </w:r>
      <w:r w:rsidR="00210D1A">
        <w:t>t</w:t>
      </w:r>
      <w:r>
        <w:t xml:space="preserve">his activity challenges students to use abstract thinking to create symbolic movement. You could model this activity as a class with a different stimulus word before asking students to complete in groups. The canon reflection is a quick way </w:t>
      </w:r>
      <w:r w:rsidR="002D28C8">
        <w:t>to check understanding</w:t>
      </w:r>
      <w:r>
        <w:t xml:space="preserve"> and can be used as a process for future reflective activities where you want all voices heard. Unpack </w:t>
      </w:r>
      <w:r w:rsidR="00E028A7">
        <w:t>how ‘evoke</w:t>
      </w:r>
      <w:r w:rsidR="003D1176">
        <w:t xml:space="preserve">’ means to bring </w:t>
      </w:r>
      <w:r w:rsidR="003D1176" w:rsidRPr="003D1176">
        <w:t>a feeling, memory or image to the conscious mind</w:t>
      </w:r>
      <w:r w:rsidR="003D1176">
        <w:t>. Express</w:t>
      </w:r>
      <w:r>
        <w:t xml:space="preserve"> why </w:t>
      </w:r>
      <w:r w:rsidR="00902A11">
        <w:t xml:space="preserve">this </w:t>
      </w:r>
      <w:r>
        <w:t xml:space="preserve">is important in drama prior to the canon reflection. </w:t>
      </w:r>
    </w:p>
    <w:p w14:paraId="63D22F61" w14:textId="454A6717" w:rsidR="00CF42C5" w:rsidRDefault="00CF42C5" w:rsidP="00CF42C5">
      <w:r>
        <w:t>In a group of 6, create a 30</w:t>
      </w:r>
      <w:r w:rsidR="00F75318">
        <w:t xml:space="preserve"> to </w:t>
      </w:r>
      <w:r>
        <w:t xml:space="preserve">45 second movement piece using Greek chorus, based on the </w:t>
      </w:r>
      <w:r w:rsidRPr="00F90BD0">
        <w:t xml:space="preserve">stimulus of ‘joy’. Using </w:t>
      </w:r>
      <w:r w:rsidRPr="00F90BD0">
        <w:rPr>
          <w:b/>
        </w:rPr>
        <w:t>slide 3.2</w:t>
      </w:r>
      <w:r w:rsidRPr="00F90BD0">
        <w:t xml:space="preserve">, you have 5 minutes to consider the questions to support </w:t>
      </w:r>
      <w:r w:rsidR="004F7AB2" w:rsidRPr="00F90BD0">
        <w:t>you in</w:t>
      </w:r>
      <w:r w:rsidR="004F7AB2">
        <w:t xml:space="preserve"> </w:t>
      </w:r>
      <w:r>
        <w:t xml:space="preserve">moving from literal to abstract </w:t>
      </w:r>
      <w:r w:rsidR="005C2795">
        <w:t xml:space="preserve">movement </w:t>
      </w:r>
      <w:r>
        <w:t>ideas. You then have 5 minutes to structure and rehearse your movement piece.</w:t>
      </w:r>
    </w:p>
    <w:p w14:paraId="117090C1" w14:textId="7015BC58" w:rsidR="00CF42C5" w:rsidRDefault="00CF42C5" w:rsidP="00CF42C5">
      <w:r>
        <w:t>Perform for the class. When you are an audience member, reflect on how specific movements made you feel.</w:t>
      </w:r>
    </w:p>
    <w:p w14:paraId="266E00E6" w14:textId="0B15388B" w:rsidR="00CF42C5" w:rsidRDefault="00CF42C5" w:rsidP="00CF42C5">
      <w:r>
        <w:t xml:space="preserve">As a class, form a circle and complete a canon reflection where everyone answers the question in rapid fire around the circle. </w:t>
      </w:r>
      <w:r w:rsidR="003E3730">
        <w:t>Your teacher</w:t>
      </w:r>
      <w:r>
        <w:t xml:space="preserve"> will ask</w:t>
      </w:r>
      <w:r w:rsidR="003E3730">
        <w:t xml:space="preserve"> you</w:t>
      </w:r>
      <w:r>
        <w:t xml:space="preserve"> to identify a movement and describe the emotion it evoked.</w:t>
      </w:r>
    </w:p>
    <w:p w14:paraId="652547A7" w14:textId="77777777" w:rsidR="00CF42C5" w:rsidRDefault="00CF42C5" w:rsidP="00CF42C5">
      <w:pPr>
        <w:pStyle w:val="Heading2"/>
      </w:pPr>
      <w:bookmarkStart w:id="56" w:name="_Activity_3.3_–"/>
      <w:bookmarkStart w:id="57" w:name="_Toc194328863"/>
      <w:bookmarkStart w:id="58" w:name="_Toc198284614"/>
      <w:bookmarkEnd w:id="56"/>
      <w:r>
        <w:t>Activity 3.3 – creative choices</w:t>
      </w:r>
      <w:bookmarkEnd w:id="57"/>
      <w:bookmarkEnd w:id="58"/>
    </w:p>
    <w:p w14:paraId="623AB22D" w14:textId="0A02C7BC" w:rsidR="00CF42C5" w:rsidRPr="005B7520" w:rsidRDefault="00CF42C5" w:rsidP="00CF42C5">
      <w:pPr>
        <w:pStyle w:val="FeatureBox2"/>
        <w:rPr>
          <w:b/>
          <w:bCs/>
        </w:rPr>
      </w:pPr>
      <w:r w:rsidRPr="005B7520">
        <w:rPr>
          <w:b/>
          <w:bCs/>
        </w:rPr>
        <w:t>Teacher note:</w:t>
      </w:r>
      <w:r>
        <w:rPr>
          <w:b/>
          <w:bCs/>
        </w:rPr>
        <w:t xml:space="preserve"> </w:t>
      </w:r>
      <w:r w:rsidR="00210D1A">
        <w:t>t</w:t>
      </w:r>
      <w:r w:rsidRPr="00A736B6">
        <w:t xml:space="preserve">his activity uses </w:t>
      </w:r>
      <w:r>
        <w:t>the chase scene (11:24</w:t>
      </w:r>
      <w:r w:rsidRPr="00C07A1E">
        <w:t>–</w:t>
      </w:r>
      <w:r>
        <w:t xml:space="preserve">13:25) from </w:t>
      </w:r>
      <w:r w:rsidRPr="00A736B6">
        <w:t xml:space="preserve">The Art’s Unit production of </w:t>
      </w:r>
      <w:hyperlink r:id="rId44" w:anchor="performance" w:history="1">
        <w:r w:rsidR="00790FD1">
          <w:rPr>
            <w:rStyle w:val="Hyperlink"/>
          </w:rPr>
          <w:t>The Wasps (51:21)</w:t>
        </w:r>
      </w:hyperlink>
      <w:r>
        <w:t xml:space="preserve">. You may choose to show additional scenes to highlight different ways movements are used by the Greek chorus. After viewing, deconstruct different movements and how meaning was created. Create a graffiti wall by setting up a large sheet of butcher’s paper or a whiteboard for students to add their responses. You will need one marker per student as they will add their responses simultaneously. When using a graffiti wall, encourage students to write, draw, link, circle and/or annotate responses and complete </w:t>
      </w:r>
      <w:r w:rsidR="00C159A8">
        <w:t>in silence</w:t>
      </w:r>
      <w:r>
        <w:t xml:space="preserve">. After completing each part of a graffiti wall, include a gallery walk where students observe what has been added by others. This </w:t>
      </w:r>
      <w:r>
        <w:lastRenderedPageBreak/>
        <w:t>graffiti wall will be used in the next activity and is a good addition to your teacher</w:t>
      </w:r>
      <w:r w:rsidR="00345901">
        <w:t>-led</w:t>
      </w:r>
      <w:r>
        <w:t xml:space="preserve"> collaborative </w:t>
      </w:r>
      <w:r w:rsidR="00345901">
        <w:t>documentation</w:t>
      </w:r>
      <w:r>
        <w:t>.</w:t>
      </w:r>
      <w:r w:rsidR="00001C0C">
        <w:t xml:space="preserve"> </w:t>
      </w:r>
      <w:r w:rsidR="009F091E">
        <w:t>The descripti</w:t>
      </w:r>
      <w:r w:rsidR="000910F0">
        <w:t xml:space="preserve">ve words on </w:t>
      </w:r>
      <w:r w:rsidR="000910F0" w:rsidRPr="00F13069">
        <w:rPr>
          <w:b/>
          <w:bCs/>
        </w:rPr>
        <w:t>slide 3.3</w:t>
      </w:r>
      <w:r w:rsidR="000910F0">
        <w:t xml:space="preserve"> could be further unpacked for students </w:t>
      </w:r>
      <w:r w:rsidR="00EE6449">
        <w:t xml:space="preserve">by </w:t>
      </w:r>
      <w:r w:rsidR="00AE439F">
        <w:t xml:space="preserve">providing </w:t>
      </w:r>
      <w:r w:rsidR="00E9083C">
        <w:t>definitions for unfamiliar words.</w:t>
      </w:r>
    </w:p>
    <w:p w14:paraId="00D24065" w14:textId="2738B59E" w:rsidR="00CF42C5" w:rsidRDefault="00CF42C5" w:rsidP="00CF42C5">
      <w:r>
        <w:t xml:space="preserve">Watch </w:t>
      </w:r>
      <w:hyperlink r:id="rId45" w:anchor="performance" w:history="1">
        <w:r w:rsidR="00790FD1">
          <w:rPr>
            <w:rStyle w:val="Hyperlink"/>
          </w:rPr>
          <w:t>The Wasps (51:21)</w:t>
        </w:r>
      </w:hyperlink>
      <w:r>
        <w:t xml:space="preserve"> chase scene (11:24</w:t>
      </w:r>
      <w:r w:rsidRPr="00C07A1E">
        <w:t>–</w:t>
      </w:r>
      <w:r>
        <w:t xml:space="preserve">13:25). As a class, create a graffiti wall on a large piece of butcher’s paper or on a whiteboard. This is an opportunity to individually add your ideas, while also </w:t>
      </w:r>
      <w:r w:rsidR="006860ED">
        <w:t xml:space="preserve">contributing </w:t>
      </w:r>
      <w:r>
        <w:t xml:space="preserve">to the </w:t>
      </w:r>
      <w:r w:rsidR="006860ED">
        <w:t>collaborative</w:t>
      </w:r>
      <w:r>
        <w:t xml:space="preserve"> understanding of the class. On the graffiti wall</w:t>
      </w:r>
      <w:r w:rsidR="006C24D6">
        <w:t>,</w:t>
      </w:r>
      <w:r>
        <w:t xml:space="preserve"> identify all the different types of movement used</w:t>
      </w:r>
      <w:r w:rsidR="006C24D6">
        <w:t xml:space="preserve"> in the chase scene.</w:t>
      </w:r>
    </w:p>
    <w:p w14:paraId="1CFD0037" w14:textId="77777777" w:rsidR="00CF42C5" w:rsidRDefault="00CF42C5" w:rsidP="00CF42C5">
      <w:r>
        <w:t xml:space="preserve">Pick one of the words you wrote and write one sentence describing the movement. Use the </w:t>
      </w:r>
      <w:r w:rsidRPr="00F90BD0">
        <w:t xml:space="preserve">descriptive words on </w:t>
      </w:r>
      <w:r w:rsidRPr="00F90BD0">
        <w:rPr>
          <w:b/>
        </w:rPr>
        <w:t>slide 3.3</w:t>
      </w:r>
      <w:r w:rsidRPr="00F90BD0">
        <w:t xml:space="preserve"> to assist. Move to a different word and add an additional sentence</w:t>
      </w:r>
      <w:r>
        <w:t xml:space="preserve"> going further with the description. </w:t>
      </w:r>
    </w:p>
    <w:p w14:paraId="30FE0730" w14:textId="77777777" w:rsidR="00CF42C5" w:rsidRDefault="00CF42C5" w:rsidP="00CF42C5">
      <w:r>
        <w:t xml:space="preserve">In a different coloured marker, pick a different word and write what this movement symbolised. </w:t>
      </w:r>
    </w:p>
    <w:p w14:paraId="1C668D2D" w14:textId="52B49B9A" w:rsidR="00CF42C5" w:rsidRDefault="00CF42C5" w:rsidP="00CF42C5">
      <w:r>
        <w:t>In pairs, choose person A and person B. Person A will be the interviewer asking questions about what happened in the scene. Person B will be the interviewee giving a review of the scene</w:t>
      </w:r>
      <w:r w:rsidR="00954B8F">
        <w:t>,</w:t>
      </w:r>
      <w:r>
        <w:t xml:space="preserve"> using as much descriptive language about the movement as possible. You are encouraged to use what is on the graffiti wall. After one minute, swap roles and repeat. Reflect with your partner on the challenges of using descriptive language.</w:t>
      </w:r>
    </w:p>
    <w:p w14:paraId="2542B32E" w14:textId="77777777" w:rsidR="00CF42C5" w:rsidRDefault="00CF42C5" w:rsidP="00CF42C5">
      <w:pPr>
        <w:pStyle w:val="Heading2"/>
      </w:pPr>
      <w:bookmarkStart w:id="59" w:name="_Activity_3.4_–"/>
      <w:bookmarkStart w:id="60" w:name="_Toc194328864"/>
      <w:bookmarkStart w:id="61" w:name="_Toc198284615"/>
      <w:bookmarkEnd w:id="59"/>
      <w:r>
        <w:t>Activity 3.4 – generating movement</w:t>
      </w:r>
      <w:bookmarkEnd w:id="60"/>
      <w:bookmarkEnd w:id="61"/>
    </w:p>
    <w:p w14:paraId="0AE0B3E8" w14:textId="64F4343C" w:rsidR="00CF42C5" w:rsidRDefault="00CF42C5" w:rsidP="00CF42C5">
      <w:pPr>
        <w:pStyle w:val="FeatureBox2"/>
      </w:pPr>
      <w:r w:rsidRPr="0015301D">
        <w:rPr>
          <w:b/>
          <w:bCs/>
        </w:rPr>
        <w:t>Teacher note:</w:t>
      </w:r>
      <w:r>
        <w:t xml:space="preserve"> </w:t>
      </w:r>
      <w:r w:rsidR="00210D1A">
        <w:t>t</w:t>
      </w:r>
      <w:r>
        <w:t xml:space="preserve">his activity builds on from </w:t>
      </w:r>
      <w:hyperlink w:anchor="_Activity_2.4_–" w:history="1">
        <w:r w:rsidRPr="000D4A04">
          <w:rPr>
            <w:rStyle w:val="Hyperlink"/>
          </w:rPr>
          <w:t>Activity 2.4</w:t>
        </w:r>
      </w:hyperlink>
      <w:r>
        <w:t xml:space="preserve"> and the perspectives shared. Encourage students to consider their intent and how they could incorporate abstract movement to evoke a specific type of </w:t>
      </w:r>
      <w:r w:rsidR="001F6543">
        <w:t xml:space="preserve">audience </w:t>
      </w:r>
      <w:r>
        <w:t xml:space="preserve">response. Support peer feedback with a reminder of </w:t>
      </w:r>
      <w:r w:rsidR="001F6543">
        <w:t xml:space="preserve">the class </w:t>
      </w:r>
      <w:r>
        <w:t>collaboration protocols</w:t>
      </w:r>
      <w:r w:rsidR="001F6543">
        <w:t>. M</w:t>
      </w:r>
      <w:r>
        <w:t>ode</w:t>
      </w:r>
      <w:r w:rsidR="003F023E">
        <w:t xml:space="preserve">l </w:t>
      </w:r>
      <w:r>
        <w:t xml:space="preserve">how they could use descriptive words to identify and describe what is working and what could be </w:t>
      </w:r>
      <w:r w:rsidR="009900CB">
        <w:t>adapted and</w:t>
      </w:r>
      <w:r w:rsidR="00854B32">
        <w:t xml:space="preserve"> actively circulate </w:t>
      </w:r>
      <w:r w:rsidR="009900CB">
        <w:t xml:space="preserve">around </w:t>
      </w:r>
      <w:r w:rsidR="00854B32">
        <w:t>the class as the</w:t>
      </w:r>
      <w:r w:rsidR="009900CB">
        <w:t>y</w:t>
      </w:r>
      <w:r w:rsidR="00854B32">
        <w:t xml:space="preserve"> devise and reflect</w:t>
      </w:r>
      <w:r>
        <w:t>. A recording of these scenes could be added to your teacher</w:t>
      </w:r>
      <w:r w:rsidR="00345901">
        <w:t>-led</w:t>
      </w:r>
      <w:r>
        <w:t xml:space="preserve"> collaborative </w:t>
      </w:r>
      <w:r w:rsidR="00345901">
        <w:t>documentation</w:t>
      </w:r>
      <w:r>
        <w:t>.</w:t>
      </w:r>
    </w:p>
    <w:p w14:paraId="69629259" w14:textId="27B53A82" w:rsidR="00CF42C5" w:rsidRDefault="00CF42C5" w:rsidP="00CF42C5">
      <w:r>
        <w:t xml:space="preserve">In groups of 5 to 8, use the positive perspectives in </w:t>
      </w:r>
      <w:hyperlink w:anchor="_Activity_2.4_–" w:history="1">
        <w:r w:rsidRPr="007C58B9">
          <w:rPr>
            <w:rStyle w:val="Hyperlink"/>
          </w:rPr>
          <w:t>Activity 2.4</w:t>
        </w:r>
      </w:hyperlink>
      <w:r>
        <w:t xml:space="preserve"> and decide on one perspective that you would like to explore through movement. Using only movement, you will have 15 minutes to create a 30</w:t>
      </w:r>
      <w:r w:rsidR="00790FD1">
        <w:t xml:space="preserve"> to </w:t>
      </w:r>
      <w:r>
        <w:t xml:space="preserve">45 second scene </w:t>
      </w:r>
      <w:r w:rsidR="009900CB">
        <w:t xml:space="preserve">which highlights </w:t>
      </w:r>
      <w:r>
        <w:t>this perspective. Consider types of movement used in previous activities and your knowledge of Greek chorus to create a clear intention</w:t>
      </w:r>
      <w:r w:rsidR="009900CB">
        <w:t xml:space="preserve"> for your scene</w:t>
      </w:r>
      <w:r>
        <w:t>.</w:t>
      </w:r>
    </w:p>
    <w:p w14:paraId="05955855" w14:textId="43DB94D2" w:rsidR="00CF42C5" w:rsidRDefault="00CF42C5" w:rsidP="00CF42C5">
      <w:r>
        <w:lastRenderedPageBreak/>
        <w:t>Share your scene with another group. Provide feedback on each other’s scenes by identifying and describing what is working and what could be adapted</w:t>
      </w:r>
      <w:r w:rsidR="009900CB">
        <w:t xml:space="preserve"> or enhanced</w:t>
      </w:r>
      <w:r>
        <w:t xml:space="preserve">. Aim to use descriptive words from the graffiti wall in </w:t>
      </w:r>
      <w:hyperlink w:anchor="_Activity_3.3_–" w:history="1">
        <w:r w:rsidRPr="007C58B9">
          <w:rPr>
            <w:rStyle w:val="Hyperlink"/>
          </w:rPr>
          <w:t>Activity 3.3</w:t>
        </w:r>
      </w:hyperlink>
      <w:r>
        <w:t xml:space="preserve"> to articulate your peer feedback.</w:t>
      </w:r>
    </w:p>
    <w:p w14:paraId="4D6A7791" w14:textId="30CE1FB2" w:rsidR="00CF42C5" w:rsidRDefault="00CF42C5" w:rsidP="00CF42C5">
      <w:r>
        <w:t xml:space="preserve">You have 10 minutes to use </w:t>
      </w:r>
      <w:r w:rsidR="009900CB">
        <w:t xml:space="preserve">this </w:t>
      </w:r>
      <w:r>
        <w:t>peer feedback to rehearse and refine your scene.</w:t>
      </w:r>
    </w:p>
    <w:p w14:paraId="0879C27B" w14:textId="77777777" w:rsidR="00CF42C5" w:rsidRDefault="00CF42C5" w:rsidP="00CF42C5">
      <w:r>
        <w:t>Perform for the class and see if your peers can guess what perspective you were showing through your movement.</w:t>
      </w:r>
    </w:p>
    <w:p w14:paraId="4226A321" w14:textId="77777777" w:rsidR="00CF42C5" w:rsidRDefault="00CF42C5" w:rsidP="00CF42C5">
      <w:pPr>
        <w:pStyle w:val="Heading2"/>
      </w:pPr>
      <w:bookmarkStart w:id="62" w:name="_Toc194328865"/>
      <w:bookmarkStart w:id="63" w:name="_Toc198284616"/>
      <w:r>
        <w:t>Activity 3.5 – reflection</w:t>
      </w:r>
      <w:bookmarkEnd w:id="62"/>
      <w:bookmarkEnd w:id="63"/>
    </w:p>
    <w:p w14:paraId="5F4CF68A" w14:textId="187946C4" w:rsidR="00CF42C5" w:rsidRDefault="00CF42C5" w:rsidP="00CF42C5">
      <w:pPr>
        <w:pStyle w:val="FeatureBox2"/>
      </w:pPr>
      <w:r w:rsidRPr="00B31D14">
        <w:rPr>
          <w:b/>
          <w:bCs/>
        </w:rPr>
        <w:t>Teacher note:</w:t>
      </w:r>
      <w:r>
        <w:t xml:space="preserve"> </w:t>
      </w:r>
      <w:r w:rsidR="00DC030C">
        <w:t>model how to use the abstract images in a reflection about collaboration. A</w:t>
      </w:r>
      <w:r>
        <w:t xml:space="preserve">dditional scaffolds may need to be added for your class to unpack their reflections with the group and their individual reflections on collaboration. You could include individual thinking time, deconstructing the images, choosing less images or asking </w:t>
      </w:r>
      <w:r w:rsidR="009900CB">
        <w:t xml:space="preserve">students </w:t>
      </w:r>
      <w:r>
        <w:t>to share their final response in a different form.</w:t>
      </w:r>
    </w:p>
    <w:p w14:paraId="269AE5E6" w14:textId="6E926471" w:rsidR="00CF42C5" w:rsidRDefault="00CF42C5" w:rsidP="00CF42C5">
      <w:r>
        <w:t xml:space="preserve">In your group from </w:t>
      </w:r>
      <w:hyperlink w:anchor="_Activity_3.4_–" w:history="1">
        <w:r w:rsidRPr="007C58B9">
          <w:rPr>
            <w:rStyle w:val="Hyperlink"/>
          </w:rPr>
          <w:t>Activity 3.4</w:t>
        </w:r>
      </w:hyperlink>
      <w:r>
        <w:t>, reflect on the following questions</w:t>
      </w:r>
      <w:r w:rsidR="009838D1">
        <w:t>:</w:t>
      </w:r>
    </w:p>
    <w:p w14:paraId="1F727343" w14:textId="77777777" w:rsidR="00CF42C5" w:rsidRPr="00D32C80" w:rsidRDefault="00CF42C5" w:rsidP="00CF42C5">
      <w:pPr>
        <w:pStyle w:val="ListBullet"/>
        <w:widowControl w:val="0"/>
        <w:numPr>
          <w:ilvl w:val="0"/>
          <w:numId w:val="1"/>
        </w:numPr>
        <w:mirrorIndents/>
      </w:pPr>
      <w:r w:rsidRPr="00D32C80">
        <w:t>How did you make offers when generating your ideas?</w:t>
      </w:r>
    </w:p>
    <w:p w14:paraId="04BC887E" w14:textId="3E5D44AB" w:rsidR="00CF42C5" w:rsidRPr="00D32C80" w:rsidRDefault="00CF42C5" w:rsidP="00CF42C5">
      <w:pPr>
        <w:pStyle w:val="ListBullet"/>
        <w:widowControl w:val="0"/>
        <w:numPr>
          <w:ilvl w:val="0"/>
          <w:numId w:val="1"/>
        </w:numPr>
        <w:mirrorIndents/>
      </w:pPr>
      <w:r w:rsidRPr="00D32C80">
        <w:t>How did you negotiate and accept different offers</w:t>
      </w:r>
      <w:r w:rsidR="009900CB">
        <w:t xml:space="preserve"> from the group</w:t>
      </w:r>
      <w:r w:rsidRPr="00D32C80">
        <w:t>?</w:t>
      </w:r>
    </w:p>
    <w:p w14:paraId="4FCCF143" w14:textId="77777777" w:rsidR="00CF42C5" w:rsidRDefault="00CF42C5" w:rsidP="00CF42C5">
      <w:pPr>
        <w:pStyle w:val="ListBullet"/>
        <w:widowControl w:val="0"/>
        <w:numPr>
          <w:ilvl w:val="0"/>
          <w:numId w:val="1"/>
        </w:numPr>
        <w:mirrorIndents/>
      </w:pPr>
      <w:r w:rsidRPr="00D32C80">
        <w:t>How</w:t>
      </w:r>
      <w:r>
        <w:t xml:space="preserve"> did you consider different dramatic elements while rehearsing and refining?</w:t>
      </w:r>
    </w:p>
    <w:p w14:paraId="0450669E" w14:textId="7F9C7A88" w:rsidR="00CF42C5" w:rsidRDefault="00CF42C5" w:rsidP="00CF42C5">
      <w:r w:rsidRPr="00F90BD0">
        <w:t xml:space="preserve">Look at </w:t>
      </w:r>
      <w:r w:rsidRPr="00F90BD0">
        <w:rPr>
          <w:b/>
        </w:rPr>
        <w:t>slide 3.5</w:t>
      </w:r>
      <w:r w:rsidRPr="00F90BD0">
        <w:t xml:space="preserve"> and individually pick one image that best represents how your group worked</w:t>
      </w:r>
      <w:r>
        <w:t xml:space="preserve"> collaboratively. Share the image and why you picked it with the class.</w:t>
      </w:r>
    </w:p>
    <w:p w14:paraId="7C65D1B3" w14:textId="77777777" w:rsidR="006A75E4" w:rsidRPr="00790FD1" w:rsidRDefault="006A75E4" w:rsidP="00790FD1">
      <w:r w:rsidRPr="00790FD1">
        <w:br w:type="page"/>
      </w:r>
    </w:p>
    <w:p w14:paraId="5A2E737D" w14:textId="476492AA" w:rsidR="005F3240" w:rsidRDefault="005F3240" w:rsidP="005F3240">
      <w:pPr>
        <w:pStyle w:val="Heading1"/>
      </w:pPr>
      <w:bookmarkStart w:id="64" w:name="_Toc198284617"/>
      <w:r w:rsidRPr="008F6142">
        <w:lastRenderedPageBreak/>
        <w:t xml:space="preserve">Learning sequence </w:t>
      </w:r>
      <w:r>
        <w:t>4</w:t>
      </w:r>
      <w:r w:rsidRPr="008F6142">
        <w:t xml:space="preserve"> – </w:t>
      </w:r>
      <w:r w:rsidR="005F7282">
        <w:t xml:space="preserve">Greek chorus </w:t>
      </w:r>
      <w:r w:rsidR="005F7282" w:rsidRPr="008F6142">
        <w:t>–</w:t>
      </w:r>
      <w:r w:rsidR="005F7282">
        <w:t xml:space="preserve"> voice</w:t>
      </w:r>
      <w:bookmarkEnd w:id="64"/>
    </w:p>
    <w:p w14:paraId="43117A25" w14:textId="77777777" w:rsidR="005F3240" w:rsidRPr="00D071DA" w:rsidRDefault="005F3240" w:rsidP="005F3240">
      <w:pPr>
        <w:pStyle w:val="Heading2"/>
      </w:pPr>
      <w:bookmarkStart w:id="65" w:name="_Toc198284618"/>
      <w:r w:rsidRPr="00D071DA">
        <w:t>Outcomes and syllabus content</w:t>
      </w:r>
      <w:bookmarkEnd w:id="65"/>
    </w:p>
    <w:p w14:paraId="43104580" w14:textId="77777777" w:rsidR="005F3240" w:rsidRPr="00FA11D4" w:rsidRDefault="005F3240" w:rsidP="005F3240">
      <w:pPr>
        <w:pStyle w:val="ListBullet"/>
        <w:numPr>
          <w:ilvl w:val="0"/>
          <w:numId w:val="0"/>
        </w:numPr>
      </w:pPr>
      <w:r>
        <w:t>A student:</w:t>
      </w:r>
    </w:p>
    <w:p w14:paraId="624709C1" w14:textId="77777777" w:rsidR="005F3240" w:rsidRDefault="005F3240" w:rsidP="005F3240">
      <w:pPr>
        <w:pStyle w:val="ListBullet"/>
        <w:numPr>
          <w:ilvl w:val="0"/>
          <w:numId w:val="1"/>
        </w:numPr>
      </w:pPr>
      <w:r w:rsidRPr="0077187F">
        <w:rPr>
          <w:b/>
          <w:bCs/>
        </w:rPr>
        <w:t>DR5-MAK-01</w:t>
      </w:r>
      <w:r>
        <w:t xml:space="preserve"> creates and refines meaning through experimentation with dramatic processes</w:t>
      </w:r>
    </w:p>
    <w:p w14:paraId="16108820" w14:textId="77777777" w:rsidR="005F3240" w:rsidRDefault="005F3240" w:rsidP="005F3240">
      <w:pPr>
        <w:pStyle w:val="ListBullet"/>
        <w:numPr>
          <w:ilvl w:val="0"/>
          <w:numId w:val="1"/>
        </w:numPr>
      </w:pPr>
      <w:r w:rsidRPr="7D875118">
        <w:rPr>
          <w:b/>
          <w:bCs/>
        </w:rPr>
        <w:t>DR5-PER-02</w:t>
      </w:r>
      <w:r>
        <w:t xml:space="preserve"> manipulates dramatic elements to stage works and influence audience response through dramatic contexts</w:t>
      </w:r>
    </w:p>
    <w:p w14:paraId="134302FA" w14:textId="77777777" w:rsidR="005F3240" w:rsidRDefault="005F3240" w:rsidP="005F3240">
      <w:pPr>
        <w:pStyle w:val="ListBullet"/>
        <w:numPr>
          <w:ilvl w:val="0"/>
          <w:numId w:val="1"/>
        </w:numPr>
      </w:pPr>
      <w:r w:rsidRPr="00E13963">
        <w:rPr>
          <w:rStyle w:val="Strong"/>
        </w:rPr>
        <w:t>DR5-APP-01</w:t>
      </w:r>
      <w:r w:rsidRPr="00E13963">
        <w:t xml:space="preserve"> analyses how creative choices shape intention and meaning through dramatic processes</w:t>
      </w:r>
    </w:p>
    <w:p w14:paraId="06B2119E" w14:textId="7B947364" w:rsidR="005F3240" w:rsidRDefault="005F3240" w:rsidP="005F3240">
      <w:pPr>
        <w:pStyle w:val="Caption"/>
      </w:pPr>
      <w:r>
        <w:t xml:space="preserve">Table </w:t>
      </w:r>
      <w:r>
        <w:fldChar w:fldCharType="begin"/>
      </w:r>
      <w:r>
        <w:instrText xml:space="preserve"> SEQ Table \* ARABIC </w:instrText>
      </w:r>
      <w:r>
        <w:fldChar w:fldCharType="separate"/>
      </w:r>
      <w:r w:rsidR="00C56E3D">
        <w:rPr>
          <w:noProof/>
        </w:rPr>
        <w:t>7</w:t>
      </w:r>
      <w:r>
        <w:fldChar w:fldCharType="end"/>
      </w:r>
      <w:r>
        <w:t xml:space="preserve"> – learning sequence </w:t>
      </w:r>
      <w:r w:rsidR="00350A49">
        <w:t>4</w:t>
      </w:r>
      <w:r>
        <w:t xml:space="preserve"> –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5F3240" w14:paraId="0BCCD3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85A9A89" w14:textId="77777777" w:rsidR="005F3240" w:rsidRDefault="005F3240">
            <w:r>
              <w:t>Making</w:t>
            </w:r>
          </w:p>
        </w:tc>
        <w:tc>
          <w:tcPr>
            <w:tcW w:w="1667" w:type="pct"/>
          </w:tcPr>
          <w:p w14:paraId="46E76631" w14:textId="77777777" w:rsidR="005F3240" w:rsidRDefault="005F3240">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36483959" w14:textId="77777777" w:rsidR="005F3240" w:rsidRDefault="005F3240">
            <w:pPr>
              <w:cnfStyle w:val="100000000000" w:firstRow="1" w:lastRow="0" w:firstColumn="0" w:lastColumn="0" w:oddVBand="0" w:evenVBand="0" w:oddHBand="0" w:evenHBand="0" w:firstRowFirstColumn="0" w:firstRowLastColumn="0" w:lastRowFirstColumn="0" w:lastRowLastColumn="0"/>
            </w:pPr>
            <w:r>
              <w:t>Appreciating</w:t>
            </w:r>
          </w:p>
        </w:tc>
      </w:tr>
      <w:tr w:rsidR="00350A49" w:rsidRPr="00592D98" w14:paraId="60CBC9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224C49" w14:textId="77777777" w:rsidR="00350A49" w:rsidRPr="00865944" w:rsidRDefault="00350A49" w:rsidP="00350A49">
            <w:pPr>
              <w:rPr>
                <w:bCs/>
              </w:rPr>
            </w:pPr>
            <w:r w:rsidRPr="00865944">
              <w:rPr>
                <w:bCs/>
              </w:rPr>
              <w:t>Dramatic contexts</w:t>
            </w:r>
          </w:p>
          <w:p w14:paraId="6FD56827" w14:textId="77777777" w:rsidR="00350A49" w:rsidRPr="00865944" w:rsidRDefault="00350A49" w:rsidP="00350A49">
            <w:pPr>
              <w:rPr>
                <w:b w:val="0"/>
                <w:bCs/>
                <w:szCs w:val="22"/>
              </w:rPr>
            </w:pPr>
            <w:r w:rsidRPr="00865944">
              <w:rPr>
                <w:b w:val="0"/>
                <w:bCs/>
                <w:szCs w:val="22"/>
              </w:rPr>
              <w:t>Use language appropriate to context to communicate, develop and refine intention with collaborators</w:t>
            </w:r>
          </w:p>
          <w:p w14:paraId="6909A5FD" w14:textId="77777777" w:rsidR="00350A49" w:rsidRDefault="00350A49" w:rsidP="00350A49">
            <w:pPr>
              <w:rPr>
                <w:b w:val="0"/>
              </w:rPr>
            </w:pPr>
            <w:r>
              <w:t>Dramatic processes</w:t>
            </w:r>
          </w:p>
          <w:p w14:paraId="3231C4A3" w14:textId="77777777" w:rsidR="00350A49" w:rsidRPr="005141F7" w:rsidRDefault="00350A49" w:rsidP="00350A49">
            <w:pPr>
              <w:rPr>
                <w:b w:val="0"/>
              </w:rPr>
            </w:pPr>
            <w:r w:rsidRPr="005141F7">
              <w:rPr>
                <w:b w:val="0"/>
              </w:rPr>
              <w:t>Select, enact and refine ideas in warm-ups, workshops, rehearsals and dramatic play</w:t>
            </w:r>
          </w:p>
          <w:p w14:paraId="3A516001" w14:textId="77777777" w:rsidR="00350A49" w:rsidRPr="005141F7" w:rsidRDefault="00350A49" w:rsidP="00350A49">
            <w:pPr>
              <w:rPr>
                <w:b w:val="0"/>
              </w:rPr>
            </w:pPr>
            <w:r w:rsidRPr="005141F7">
              <w:rPr>
                <w:b w:val="0"/>
              </w:rPr>
              <w:t>Manage voice, movement and equipment safely</w:t>
            </w:r>
          </w:p>
          <w:p w14:paraId="5EDCE871" w14:textId="77777777" w:rsidR="00350A49" w:rsidRPr="005141F7" w:rsidRDefault="00350A49" w:rsidP="00350A49">
            <w:pPr>
              <w:rPr>
                <w:b w:val="0"/>
              </w:rPr>
            </w:pPr>
            <w:r w:rsidRPr="005141F7">
              <w:rPr>
                <w:b w:val="0"/>
              </w:rPr>
              <w:t>Use improvising processes to make, accept and extend offers of ideas and dramatic action</w:t>
            </w:r>
          </w:p>
          <w:p w14:paraId="5BCE2E56" w14:textId="77777777" w:rsidR="00350A49" w:rsidRDefault="00350A49" w:rsidP="00350A49">
            <w:r w:rsidRPr="005141F7">
              <w:rPr>
                <w:b w:val="0"/>
              </w:rPr>
              <w:t xml:space="preserve">Collaboratively generate and </w:t>
            </w:r>
            <w:r w:rsidRPr="005141F7">
              <w:rPr>
                <w:b w:val="0"/>
              </w:rPr>
              <w:lastRenderedPageBreak/>
              <w:t>develop creative and critical ideas, stimulus and experiments in group-devising processes</w:t>
            </w:r>
          </w:p>
          <w:p w14:paraId="0FD479AE" w14:textId="77777777" w:rsidR="00350A49" w:rsidRPr="00865944" w:rsidRDefault="00350A49" w:rsidP="00350A49">
            <w:pPr>
              <w:rPr>
                <w:bCs/>
              </w:rPr>
            </w:pPr>
            <w:r w:rsidRPr="00865944">
              <w:rPr>
                <w:bCs/>
              </w:rPr>
              <w:t>Dramatic elements</w:t>
            </w:r>
          </w:p>
          <w:p w14:paraId="7CA49497" w14:textId="654CB2EB" w:rsidR="00350A49" w:rsidRPr="002516C8" w:rsidRDefault="00350A49" w:rsidP="00350A49">
            <w:pPr>
              <w:rPr>
                <w:b w:val="0"/>
              </w:rPr>
            </w:pPr>
            <w:r w:rsidRPr="00865944">
              <w:rPr>
                <w:b w:val="0"/>
              </w:rPr>
              <w:t>Explore and refine the elements of drama in improvising, rehearsing and devising</w:t>
            </w:r>
          </w:p>
        </w:tc>
        <w:tc>
          <w:tcPr>
            <w:tcW w:w="1667" w:type="pct"/>
          </w:tcPr>
          <w:p w14:paraId="17C674DB" w14:textId="77777777" w:rsidR="00350A49" w:rsidRDefault="00350A49" w:rsidP="00350A49">
            <w:pPr>
              <w:cnfStyle w:val="000000100000" w:firstRow="0" w:lastRow="0" w:firstColumn="0" w:lastColumn="0" w:oddVBand="0" w:evenVBand="0" w:oddHBand="1" w:evenHBand="0" w:firstRowFirstColumn="0" w:firstRowLastColumn="0" w:lastRowFirstColumn="0" w:lastRowLastColumn="0"/>
              <w:rPr>
                <w:rStyle w:val="Strong"/>
              </w:rPr>
            </w:pPr>
            <w:r w:rsidRPr="00865944">
              <w:rPr>
                <w:rStyle w:val="Strong"/>
              </w:rPr>
              <w:lastRenderedPageBreak/>
              <w:t>D</w:t>
            </w:r>
            <w:r>
              <w:rPr>
                <w:rStyle w:val="Strong"/>
              </w:rPr>
              <w:t>ramatic contexts</w:t>
            </w:r>
          </w:p>
          <w:p w14:paraId="0E620410" w14:textId="320ADFC7" w:rsidR="00350A49" w:rsidRPr="002C3C36" w:rsidRDefault="00350A49" w:rsidP="00350A49">
            <w:pPr>
              <w:cnfStyle w:val="000000100000" w:firstRow="0" w:lastRow="0" w:firstColumn="0" w:lastColumn="0" w:oddVBand="0" w:evenVBand="0" w:oddHBand="1" w:evenHBand="0" w:firstRowFirstColumn="0" w:firstRowLastColumn="0" w:lastRowFirstColumn="0" w:lastRowLastColumn="0"/>
              <w:rPr>
                <w:rStyle w:val="Strong"/>
                <w:b w:val="0"/>
                <w:bCs w:val="0"/>
              </w:rPr>
            </w:pPr>
            <w:r w:rsidRPr="006B4663">
              <w:rPr>
                <w:rStyle w:val="Strong"/>
                <w:b w:val="0"/>
                <w:bCs w:val="0"/>
              </w:rPr>
              <w:t>Use language appropriate to context to communicate meaning to an audience</w:t>
            </w:r>
          </w:p>
        </w:tc>
        <w:tc>
          <w:tcPr>
            <w:tcW w:w="1666" w:type="pct"/>
          </w:tcPr>
          <w:p w14:paraId="2A1E62E4" w14:textId="77777777" w:rsidR="00350A49" w:rsidRPr="004E0BBA" w:rsidRDefault="00350A49" w:rsidP="00350A49">
            <w:pPr>
              <w:cnfStyle w:val="000000100000" w:firstRow="0" w:lastRow="0" w:firstColumn="0" w:lastColumn="0" w:oddVBand="0" w:evenVBand="0" w:oddHBand="1" w:evenHBand="0" w:firstRowFirstColumn="0" w:firstRowLastColumn="0" w:lastRowFirstColumn="0" w:lastRowLastColumn="0"/>
              <w:rPr>
                <w:b/>
                <w:bCs/>
              </w:rPr>
            </w:pPr>
            <w:r w:rsidRPr="004E0BBA">
              <w:rPr>
                <w:b/>
                <w:bCs/>
              </w:rPr>
              <w:t>Dramatic processes</w:t>
            </w:r>
          </w:p>
          <w:p w14:paraId="6AC48A6F" w14:textId="77777777" w:rsidR="00350A49" w:rsidRPr="004E0BBA" w:rsidRDefault="00350A49" w:rsidP="00350A49">
            <w:pPr>
              <w:cnfStyle w:val="000000100000" w:firstRow="0" w:lastRow="0" w:firstColumn="0" w:lastColumn="0" w:oddVBand="0" w:evenVBand="0" w:oddHBand="1" w:evenHBand="0" w:firstRowFirstColumn="0" w:firstRowLastColumn="0" w:lastRowFirstColumn="0" w:lastRowLastColumn="0"/>
              <w:rPr>
                <w:szCs w:val="22"/>
              </w:rPr>
            </w:pPr>
            <w:r w:rsidRPr="004E0BBA">
              <w:rPr>
                <w:szCs w:val="22"/>
              </w:rPr>
              <w:t>Reflect on how an ensemble creates image, action and meaning together through group-devised performance</w:t>
            </w:r>
          </w:p>
          <w:p w14:paraId="10FFBAB7" w14:textId="77777777" w:rsidR="00350A49" w:rsidRPr="004E0BBA" w:rsidRDefault="00350A49" w:rsidP="00350A49">
            <w:pPr>
              <w:cnfStyle w:val="000000100000" w:firstRow="0" w:lastRow="0" w:firstColumn="0" w:lastColumn="0" w:oddVBand="0" w:evenVBand="0" w:oddHBand="1" w:evenHBand="0" w:firstRowFirstColumn="0" w:firstRowLastColumn="0" w:lastRowFirstColumn="0" w:lastRowLastColumn="0"/>
              <w:rPr>
                <w:b/>
                <w:bCs/>
              </w:rPr>
            </w:pPr>
            <w:r w:rsidRPr="004E0BBA">
              <w:rPr>
                <w:b/>
                <w:bCs/>
              </w:rPr>
              <w:t>Dramatic elements</w:t>
            </w:r>
          </w:p>
          <w:p w14:paraId="6A768B52" w14:textId="3DAAB1A8" w:rsidR="00350A49" w:rsidRPr="004E0BBA" w:rsidRDefault="00350A49" w:rsidP="00350A49">
            <w:pPr>
              <w:cnfStyle w:val="000000100000" w:firstRow="0" w:lastRow="0" w:firstColumn="0" w:lastColumn="0" w:oddVBand="0" w:evenVBand="0" w:oddHBand="1" w:evenHBand="0" w:firstRowFirstColumn="0" w:firstRowLastColumn="0" w:lastRowFirstColumn="0" w:lastRowLastColumn="0"/>
              <w:rPr>
                <w:lang w:val="fr-FR"/>
              </w:rPr>
            </w:pPr>
            <w:r w:rsidRPr="00220418">
              <w:t>Analyse how choices in the elements of drama shape audience impact</w:t>
            </w:r>
          </w:p>
        </w:tc>
      </w:tr>
    </w:tbl>
    <w:p w14:paraId="04F32990" w14:textId="77777777" w:rsidR="005F3240" w:rsidRPr="003300BF" w:rsidRDefault="005F3240" w:rsidP="005F3240">
      <w:pPr>
        <w:rPr>
          <w:color w:val="000000"/>
          <w:sz w:val="18"/>
          <w:szCs w:val="18"/>
          <w:shd w:val="clear" w:color="auto" w:fill="FFFFFF"/>
        </w:rPr>
      </w:pPr>
      <w:hyperlink r:id="rId46"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0A6D892C" w14:textId="01242D61" w:rsidR="005F3240" w:rsidRDefault="005F3240" w:rsidP="005F3240">
      <w:r w:rsidRPr="008F6142">
        <w:rPr>
          <w:rStyle w:val="Strong"/>
        </w:rPr>
        <w:t>Duration:</w:t>
      </w:r>
      <w:r>
        <w:t xml:space="preserve"> </w:t>
      </w:r>
      <w:r w:rsidR="00C55CC7">
        <w:rPr>
          <w:noProof/>
        </w:rPr>
        <w:t>one</w:t>
      </w:r>
      <w:r w:rsidR="00A066F7">
        <w:rPr>
          <w:noProof/>
        </w:rPr>
        <w:t xml:space="preserve"> week </w:t>
      </w:r>
    </w:p>
    <w:p w14:paraId="27341E40" w14:textId="43BA5923" w:rsidR="005F3240" w:rsidRDefault="005F3240" w:rsidP="005F3240">
      <w:pPr>
        <w:pStyle w:val="Caption"/>
      </w:pPr>
      <w:r>
        <w:t xml:space="preserve">Table </w:t>
      </w:r>
      <w:r>
        <w:fldChar w:fldCharType="begin"/>
      </w:r>
      <w:r>
        <w:instrText xml:space="preserve"> SEQ Table \* ARABIC </w:instrText>
      </w:r>
      <w:r>
        <w:fldChar w:fldCharType="separate"/>
      </w:r>
      <w:r w:rsidR="00C56E3D">
        <w:rPr>
          <w:noProof/>
        </w:rPr>
        <w:t>8</w:t>
      </w:r>
      <w:r>
        <w:fldChar w:fldCharType="end"/>
      </w:r>
      <w:r>
        <w:t xml:space="preserve"> – learning sequence </w:t>
      </w:r>
      <w:r w:rsidR="00511D4D">
        <w:t>4</w:t>
      </w:r>
      <w:r>
        <w:t xml:space="preserve"> – learning intention and success criteria</w:t>
      </w:r>
    </w:p>
    <w:tbl>
      <w:tblPr>
        <w:tblStyle w:val="Tableheader"/>
        <w:tblW w:w="0" w:type="auto"/>
        <w:tblLook w:val="0420" w:firstRow="1" w:lastRow="0" w:firstColumn="0" w:lastColumn="0" w:noHBand="0" w:noVBand="1"/>
        <w:tblDescription w:val="Learning intention and success criteria for learning sequence 4.&#10;"/>
      </w:tblPr>
      <w:tblGrid>
        <w:gridCol w:w="4815"/>
        <w:gridCol w:w="4815"/>
      </w:tblGrid>
      <w:tr w:rsidR="005F3240" w14:paraId="3F296337" w14:textId="77777777" w:rsidTr="00CD1AA8">
        <w:trPr>
          <w:cnfStyle w:val="100000000000" w:firstRow="1" w:lastRow="0" w:firstColumn="0" w:lastColumn="0" w:oddVBand="0" w:evenVBand="0" w:oddHBand="0" w:evenHBand="0" w:firstRowFirstColumn="0" w:firstRowLastColumn="0" w:lastRowFirstColumn="0" w:lastRowLastColumn="0"/>
        </w:trPr>
        <w:tc>
          <w:tcPr>
            <w:tcW w:w="4815" w:type="dxa"/>
          </w:tcPr>
          <w:p w14:paraId="157938BF" w14:textId="0584C36D" w:rsidR="005F3240" w:rsidRDefault="005F3240">
            <w:r>
              <w:t>Learning intention</w:t>
            </w:r>
          </w:p>
        </w:tc>
        <w:tc>
          <w:tcPr>
            <w:tcW w:w="4815" w:type="dxa"/>
          </w:tcPr>
          <w:p w14:paraId="6682B367" w14:textId="77777777" w:rsidR="005F3240" w:rsidRDefault="005F3240">
            <w:r>
              <w:t>Success criteria</w:t>
            </w:r>
          </w:p>
        </w:tc>
      </w:tr>
      <w:tr w:rsidR="005F3240" w14:paraId="5380C92E" w14:textId="77777777" w:rsidTr="00CD1AA8">
        <w:trPr>
          <w:cnfStyle w:val="000000100000" w:firstRow="0" w:lastRow="0" w:firstColumn="0" w:lastColumn="0" w:oddVBand="0" w:evenVBand="0" w:oddHBand="1" w:evenHBand="0" w:firstRowFirstColumn="0" w:firstRowLastColumn="0" w:lastRowFirstColumn="0" w:lastRowLastColumn="0"/>
        </w:trPr>
        <w:tc>
          <w:tcPr>
            <w:tcW w:w="4815" w:type="dxa"/>
          </w:tcPr>
          <w:p w14:paraId="31D004EE" w14:textId="77777777" w:rsidR="005F3240" w:rsidRDefault="005F3240">
            <w:r>
              <w:t>We are learning how to:</w:t>
            </w:r>
          </w:p>
          <w:p w14:paraId="368E3AF0" w14:textId="4FA2174C" w:rsidR="005F3240" w:rsidRDefault="00301A2B">
            <w:pPr>
              <w:pStyle w:val="ListBullet"/>
              <w:numPr>
                <w:ilvl w:val="0"/>
                <w:numId w:val="1"/>
              </w:numPr>
            </w:pPr>
            <w:r w:rsidRPr="003D1114">
              <w:t xml:space="preserve">experiment </w:t>
            </w:r>
            <w:r>
              <w:t xml:space="preserve">with </w:t>
            </w:r>
            <w:r w:rsidRPr="003D1114">
              <w:t>and manipulate voice in a collaborative Greek chorus to shape and influence audience response.</w:t>
            </w:r>
          </w:p>
        </w:tc>
        <w:tc>
          <w:tcPr>
            <w:tcW w:w="4815" w:type="dxa"/>
          </w:tcPr>
          <w:p w14:paraId="0977D970" w14:textId="77777777" w:rsidR="005F3240" w:rsidRDefault="005F3240">
            <w:r>
              <w:t>We can:</w:t>
            </w:r>
          </w:p>
          <w:p w14:paraId="0E3896C5" w14:textId="6F3EA0CE" w:rsidR="00A066F7" w:rsidRDefault="00A066F7" w:rsidP="00A066F7">
            <w:pPr>
              <w:pStyle w:val="ListBullet"/>
              <w:numPr>
                <w:ilvl w:val="0"/>
                <w:numId w:val="1"/>
              </w:numPr>
            </w:pPr>
            <w:r w:rsidRPr="007613E3">
              <w:t>explore and refine how to use voice safely</w:t>
            </w:r>
          </w:p>
          <w:p w14:paraId="2BFCB2D9" w14:textId="77777777" w:rsidR="00A066F7" w:rsidRDefault="00A066F7" w:rsidP="00A066F7">
            <w:pPr>
              <w:pStyle w:val="ListBullet"/>
              <w:numPr>
                <w:ilvl w:val="0"/>
                <w:numId w:val="1"/>
              </w:numPr>
            </w:pPr>
            <w:r w:rsidRPr="007613E3">
              <w:t>use language and voice to communicate meaning</w:t>
            </w:r>
          </w:p>
          <w:p w14:paraId="7B7F08C8" w14:textId="14ED145B" w:rsidR="005F3240" w:rsidRDefault="00A066F7" w:rsidP="00A066F7">
            <w:pPr>
              <w:pStyle w:val="ListBullet"/>
              <w:numPr>
                <w:ilvl w:val="0"/>
                <w:numId w:val="1"/>
              </w:numPr>
            </w:pPr>
            <w:r w:rsidRPr="007613E3">
              <w:t>analyse how our vocal choices shape meaning</w:t>
            </w:r>
            <w:r w:rsidR="00766E75">
              <w:t>.</w:t>
            </w:r>
          </w:p>
        </w:tc>
      </w:tr>
    </w:tbl>
    <w:p w14:paraId="6389362B" w14:textId="77777777" w:rsidR="00CD1AA8" w:rsidRDefault="00CD1AA8" w:rsidP="00CD1AA8">
      <w:pPr>
        <w:pStyle w:val="Heading2"/>
      </w:pPr>
      <w:bookmarkStart w:id="66" w:name="_Toc194328868"/>
      <w:bookmarkStart w:id="67" w:name="_Toc198284619"/>
      <w:r w:rsidRPr="007457AD">
        <w:rPr>
          <w:bCs w:val="0"/>
        </w:rPr>
        <w:t xml:space="preserve">Activity </w:t>
      </w:r>
      <w:r>
        <w:rPr>
          <w:bCs w:val="0"/>
        </w:rPr>
        <w:t>4</w:t>
      </w:r>
      <w:r w:rsidRPr="007457AD">
        <w:rPr>
          <w:bCs w:val="0"/>
        </w:rPr>
        <w:t>.1</w:t>
      </w:r>
      <w:r>
        <w:t xml:space="preserve"> – warm-up – voice</w:t>
      </w:r>
      <w:bookmarkEnd w:id="66"/>
      <w:bookmarkEnd w:id="67"/>
    </w:p>
    <w:p w14:paraId="21F002B7" w14:textId="63ED8C1F" w:rsidR="00CD1AA8" w:rsidRPr="00316158" w:rsidRDefault="00CD1AA8" w:rsidP="00CD1AA8">
      <w:pPr>
        <w:pStyle w:val="FeatureBox2"/>
      </w:pPr>
      <w:r w:rsidRPr="3FA46696">
        <w:rPr>
          <w:b/>
          <w:bCs/>
        </w:rPr>
        <w:t>Teacher note:</w:t>
      </w:r>
      <w:r>
        <w:t xml:space="preserve"> </w:t>
      </w:r>
      <w:r w:rsidR="00210D1A">
        <w:t>t</w:t>
      </w:r>
      <w:r>
        <w:t xml:space="preserve">his activity is led by </w:t>
      </w:r>
      <w:r w:rsidR="00187E79">
        <w:t xml:space="preserve">the teacher </w:t>
      </w:r>
      <w:r>
        <w:t>as a call</w:t>
      </w:r>
      <w:r w:rsidR="00187E79">
        <w:t>-</w:t>
      </w:r>
      <w:r>
        <w:t>and</w:t>
      </w:r>
      <w:r w:rsidR="00187E79">
        <w:t>-</w:t>
      </w:r>
      <w:r>
        <w:t>response voice warm-up. For the call</w:t>
      </w:r>
      <w:r w:rsidR="00187E79">
        <w:t>-</w:t>
      </w:r>
      <w:r>
        <w:t>and</w:t>
      </w:r>
      <w:r w:rsidR="00187E79">
        <w:t>-</w:t>
      </w:r>
      <w:r>
        <w:t xml:space="preserve">response, start </w:t>
      </w:r>
      <w:r w:rsidR="00187E79">
        <w:t xml:space="preserve">by </w:t>
      </w:r>
      <w:r>
        <w:t xml:space="preserve">creating short and long vowel sounds with exaggerated facial movements. Add in lip trills with changes to pitch or volume, as well as repeated hard </w:t>
      </w:r>
      <w:r w:rsidR="00187E79">
        <w:t xml:space="preserve">consonant </w:t>
      </w:r>
      <w:r>
        <w:lastRenderedPageBreak/>
        <w:t xml:space="preserve">sounds for example, </w:t>
      </w:r>
      <w:r w:rsidR="00824BCA">
        <w:t>‘</w:t>
      </w:r>
      <w:r>
        <w:t>p</w:t>
      </w:r>
      <w:r w:rsidR="00187E79">
        <w:t>-</w:t>
      </w:r>
      <w:r>
        <w:t>p</w:t>
      </w:r>
      <w:r w:rsidR="00187E79">
        <w:t>-</w:t>
      </w:r>
      <w:r>
        <w:t>p</w:t>
      </w:r>
      <w:r w:rsidR="00824BCA">
        <w:t>’</w:t>
      </w:r>
      <w:r>
        <w:t xml:space="preserve"> or </w:t>
      </w:r>
      <w:r w:rsidR="00824BCA">
        <w:t>‘</w:t>
      </w:r>
      <w:r>
        <w:t>d</w:t>
      </w:r>
      <w:r w:rsidR="00187E79">
        <w:t>-</w:t>
      </w:r>
      <w:r>
        <w:t>d</w:t>
      </w:r>
      <w:r w:rsidR="00187E79">
        <w:t>-</w:t>
      </w:r>
      <w:r>
        <w:t>d</w:t>
      </w:r>
      <w:r w:rsidR="00824BCA">
        <w:t>’</w:t>
      </w:r>
      <w:r>
        <w:t xml:space="preserve">. Encourage students to massage their cheeks, necks and foreheads as they do this to loosen facial tension. For further support, see the ‘voice’ ‘dynamics’ and ‘clarity’ sections in NESA’s </w:t>
      </w:r>
      <w:hyperlink r:id="rId47" w:anchor=":~:text=Dramatic%20elements%20%E2%80%93%20Definitions%20and%20conventions%3A%20Drama%207%E2%80%9310" w:history="1">
        <w:r w:rsidRPr="006570F4">
          <w:rPr>
            <w:rStyle w:val="Hyperlink"/>
          </w:rPr>
          <w:t xml:space="preserve">Drama 7–10 (2023): Dramatic elements </w:t>
        </w:r>
        <w:r w:rsidR="00B671A2">
          <w:rPr>
            <w:rStyle w:val="Hyperlink"/>
          </w:rPr>
          <w:t>– D</w:t>
        </w:r>
        <w:r w:rsidRPr="006570F4">
          <w:rPr>
            <w:rStyle w:val="Hyperlink"/>
          </w:rPr>
          <w:t>efinitions and conventions support document.</w:t>
        </w:r>
      </w:hyperlink>
      <w:r>
        <w:t xml:space="preserve"> After</w:t>
      </w:r>
      <w:r w:rsidRPr="00D91DB7">
        <w:t xml:space="preserve"> the warm-up, explicitly unpack the </w:t>
      </w:r>
      <w:r w:rsidR="00FC5174">
        <w:t xml:space="preserve">learning sequence 4 – </w:t>
      </w:r>
      <w:r w:rsidRPr="00D91DB7">
        <w:t>learning intention and success criteria.</w:t>
      </w:r>
    </w:p>
    <w:p w14:paraId="0FA4D9F6" w14:textId="550A7191" w:rsidR="00CD1AA8" w:rsidRDefault="00187E79" w:rsidP="00CD1AA8">
      <w:r>
        <w:t>Engage in the</w:t>
      </w:r>
      <w:r w:rsidR="00CD1AA8">
        <w:t xml:space="preserve"> call</w:t>
      </w:r>
      <w:r>
        <w:t>-</w:t>
      </w:r>
      <w:r w:rsidR="00CD1AA8">
        <w:t>and</w:t>
      </w:r>
      <w:r>
        <w:t>-</w:t>
      </w:r>
      <w:r w:rsidR="00CD1AA8">
        <w:t xml:space="preserve">response voice warm-up </w:t>
      </w:r>
      <w:r>
        <w:t xml:space="preserve">led by </w:t>
      </w:r>
      <w:r w:rsidR="00CD1AA8">
        <w:t>your teacher. Your teacher will create a range of sounds and facial movements to help safely warm</w:t>
      </w:r>
      <w:r>
        <w:t>-</w:t>
      </w:r>
      <w:r w:rsidR="00CD1AA8">
        <w:t xml:space="preserve">up your voice. </w:t>
      </w:r>
    </w:p>
    <w:p w14:paraId="424A5DAD" w14:textId="2B256FB5" w:rsidR="00CD1AA8" w:rsidRDefault="00CD1AA8" w:rsidP="00CD1AA8">
      <w:r>
        <w:t>As a class</w:t>
      </w:r>
      <w:r w:rsidR="00187E79">
        <w:t>,</w:t>
      </w:r>
      <w:r>
        <w:t xml:space="preserve"> form a circle and choose person A. Person A will say their full name with an action and exaggerate each syllable. As a class</w:t>
      </w:r>
      <w:r w:rsidR="00B671A2">
        <w:t>,</w:t>
      </w:r>
      <w:r>
        <w:t xml:space="preserve"> repeat what person A said and their </w:t>
      </w:r>
      <w:r w:rsidR="00FD4A20">
        <w:t>action</w:t>
      </w:r>
      <w:r>
        <w:t xml:space="preserve">, then continue </w:t>
      </w:r>
      <w:r w:rsidR="00187E79">
        <w:t xml:space="preserve">this </w:t>
      </w:r>
      <w:r>
        <w:t>call</w:t>
      </w:r>
      <w:r w:rsidR="00187E79">
        <w:t>-</w:t>
      </w:r>
      <w:r>
        <w:t>and</w:t>
      </w:r>
      <w:r w:rsidR="00187E79">
        <w:t>-</w:t>
      </w:r>
      <w:r>
        <w:t xml:space="preserve">response </w:t>
      </w:r>
      <w:r w:rsidR="00187E79">
        <w:t xml:space="preserve">sequence </w:t>
      </w:r>
      <w:r>
        <w:t xml:space="preserve">with every member of the circle. </w:t>
      </w:r>
    </w:p>
    <w:p w14:paraId="39F88F3D" w14:textId="520F6B21" w:rsidR="00CD1AA8" w:rsidRDefault="00CD1AA8" w:rsidP="00CD1AA8">
      <w:r>
        <w:t>Repeat the activity</w:t>
      </w:r>
      <w:r w:rsidR="00187E79">
        <w:t>,</w:t>
      </w:r>
      <w:r>
        <w:t xml:space="preserve"> exaggerating the vowel sounds. </w:t>
      </w:r>
    </w:p>
    <w:p w14:paraId="0F9BE563" w14:textId="77777777" w:rsidR="00CD1AA8" w:rsidRDefault="00CD1AA8" w:rsidP="00CD1AA8">
      <w:pPr>
        <w:pStyle w:val="Heading2"/>
      </w:pPr>
      <w:bookmarkStart w:id="68" w:name="_Toc194328869"/>
      <w:bookmarkStart w:id="69" w:name="_Toc198284620"/>
      <w:r>
        <w:t>Activity 4.2 – voice</w:t>
      </w:r>
      <w:bookmarkEnd w:id="68"/>
      <w:bookmarkEnd w:id="69"/>
    </w:p>
    <w:p w14:paraId="6ABBD2B7" w14:textId="563B4E04" w:rsidR="00CD1AA8" w:rsidRDefault="00CD1AA8" w:rsidP="00CD1AA8">
      <w:pPr>
        <w:pStyle w:val="FeatureBox2"/>
      </w:pPr>
      <w:r w:rsidRPr="006F3F45">
        <w:rPr>
          <w:b/>
          <w:bCs/>
        </w:rPr>
        <w:t>Teacher note:</w:t>
      </w:r>
      <w:r>
        <w:rPr>
          <w:b/>
          <w:bCs/>
        </w:rPr>
        <w:t xml:space="preserve"> </w:t>
      </w:r>
      <w:r w:rsidR="00210D1A">
        <w:t>t</w:t>
      </w:r>
      <w:r w:rsidRPr="00074C57">
        <w:t>his activity can be adjusted based</w:t>
      </w:r>
      <w:r w:rsidRPr="003F1123">
        <w:t xml:space="preserve"> on student </w:t>
      </w:r>
      <w:r w:rsidR="00187E79">
        <w:t xml:space="preserve">need </w:t>
      </w:r>
      <w:r>
        <w:t>and school context</w:t>
      </w:r>
      <w:r w:rsidRPr="003F1123">
        <w:t>.</w:t>
      </w:r>
      <w:r>
        <w:rPr>
          <w:b/>
          <w:bCs/>
        </w:rPr>
        <w:t xml:space="preserve"> </w:t>
      </w:r>
      <w:r>
        <w:t>Model different ways your voice can change</w:t>
      </w:r>
      <w:r w:rsidR="00187E79">
        <w:t>,</w:t>
      </w:r>
      <w:r>
        <w:t xml:space="preserve"> including articulation, pause, rhythm, pace, pitch and projection.</w:t>
      </w:r>
      <w:r w:rsidRPr="008F73B3">
        <w:t xml:space="preserve"> </w:t>
      </w:r>
      <w:r>
        <w:t xml:space="preserve">For further support, see the ‘voice’ ‘dynamics’ and ‘clarity’ sections in NESA’s </w:t>
      </w:r>
      <w:hyperlink r:id="rId48" w:anchor=":~:text=Dramatic%20elements%20%E2%80%93%20Definitions%20and%20conventions%3A%20Drama%207%E2%80%9310" w:history="1">
        <w:r w:rsidRPr="006570F4">
          <w:rPr>
            <w:rStyle w:val="Hyperlink"/>
          </w:rPr>
          <w:t xml:space="preserve">Drama 7–10 (2023): Dramatic elements </w:t>
        </w:r>
        <w:r w:rsidR="00B671A2">
          <w:rPr>
            <w:rStyle w:val="Hyperlink"/>
          </w:rPr>
          <w:t>– D</w:t>
        </w:r>
        <w:r w:rsidRPr="006570F4">
          <w:rPr>
            <w:rStyle w:val="Hyperlink"/>
          </w:rPr>
          <w:t>efinitions and conventions support document.</w:t>
        </w:r>
      </w:hyperlink>
      <w:r>
        <w:t xml:space="preserve"> </w:t>
      </w:r>
    </w:p>
    <w:p w14:paraId="428FA8D2" w14:textId="0ECB7BDD" w:rsidR="00CD1AA8" w:rsidRDefault="00CD1AA8" w:rsidP="00CD1AA8">
      <w:r>
        <w:t>As a class, discuss all the different ways you can change your voice</w:t>
      </w:r>
      <w:r w:rsidR="00187E79">
        <w:t>. F</w:t>
      </w:r>
      <w:r>
        <w:t>or example</w:t>
      </w:r>
      <w:r w:rsidR="00187E79">
        <w:t>,</w:t>
      </w:r>
      <w:r>
        <w:t xml:space="preserve"> articulation, pause, rhythm, pace, pitch or projection. In a pair</w:t>
      </w:r>
      <w:r w:rsidR="00187E79">
        <w:t>,</w:t>
      </w:r>
      <w:r>
        <w:t xml:space="preserve"> have a conversation about your day while using a different vocal technique for each word. This will sound unnatural; however, it highlights the </w:t>
      </w:r>
      <w:r w:rsidR="003C50EF">
        <w:t xml:space="preserve">diverse </w:t>
      </w:r>
      <w:r>
        <w:t xml:space="preserve">ways </w:t>
      </w:r>
      <w:r w:rsidR="00187E79">
        <w:t>we can use our voice</w:t>
      </w:r>
      <w:r w:rsidR="003C50EF">
        <w:t>s</w:t>
      </w:r>
      <w:r>
        <w:t>.</w:t>
      </w:r>
    </w:p>
    <w:p w14:paraId="1C4C612D" w14:textId="430867B6" w:rsidR="00CD1AA8" w:rsidRDefault="00CD1AA8" w:rsidP="00CD1AA8">
      <w:r>
        <w:t xml:space="preserve">In a group of 4, you will be given one vocal technique to focus on. Find as many different </w:t>
      </w:r>
      <w:proofErr w:type="gramStart"/>
      <w:r>
        <w:t>ways</w:t>
      </w:r>
      <w:proofErr w:type="gramEnd"/>
      <w:r>
        <w:t xml:space="preserve"> to play with the extreme</w:t>
      </w:r>
      <w:r w:rsidR="003C50EF">
        <w:t>s</w:t>
      </w:r>
      <w:r>
        <w:t xml:space="preserve"> or exaggeration of this technique</w:t>
      </w:r>
      <w:r w:rsidR="003C50EF">
        <w:t>. F</w:t>
      </w:r>
      <w:r>
        <w:t>or example</w:t>
      </w:r>
      <w:r w:rsidR="003C50EF">
        <w:t>,</w:t>
      </w:r>
      <w:r>
        <w:t xml:space="preserve"> with volume</w:t>
      </w:r>
      <w:r w:rsidR="003C50EF">
        <w:t>,</w:t>
      </w:r>
      <w:r>
        <w:t xml:space="preserve"> consider what moments should be loud, what characters change their volume during their dialogue, how expectations </w:t>
      </w:r>
      <w:r w:rsidR="003C50EF">
        <w:t xml:space="preserve">can </w:t>
      </w:r>
      <w:r>
        <w:t xml:space="preserve">be broken and what </w:t>
      </w:r>
      <w:r w:rsidR="003C50EF">
        <w:t xml:space="preserve">vocal choices </w:t>
      </w:r>
      <w:r>
        <w:t xml:space="preserve">could have the </w:t>
      </w:r>
      <w:r w:rsidR="003C50EF">
        <w:t xml:space="preserve">most </w:t>
      </w:r>
      <w:r>
        <w:t>impact on the audience.</w:t>
      </w:r>
    </w:p>
    <w:p w14:paraId="5B3C151E" w14:textId="1878A5B0" w:rsidR="00CE754C" w:rsidRDefault="00CD1AA8" w:rsidP="00CD1AA8">
      <w:r>
        <w:t xml:space="preserve">Use the </w:t>
      </w:r>
      <w:r w:rsidR="005917AC">
        <w:t>assigned vocal technique</w:t>
      </w:r>
      <w:r w:rsidR="00B83AAE">
        <w:t xml:space="preserve"> and</w:t>
      </w:r>
      <w:r>
        <w:t xml:space="preserve"> create a scene based on the </w:t>
      </w:r>
      <w:r w:rsidR="00CE754C">
        <w:t xml:space="preserve">following </w:t>
      </w:r>
      <w:r>
        <w:t>scenario</w:t>
      </w:r>
      <w:r w:rsidR="00CE754C">
        <w:t>.</w:t>
      </w:r>
    </w:p>
    <w:p w14:paraId="67791C03" w14:textId="77777777" w:rsidR="00CE754C" w:rsidRDefault="00CE754C">
      <w:pPr>
        <w:suppressAutoHyphens w:val="0"/>
        <w:spacing w:before="0" w:after="160" w:line="259" w:lineRule="auto"/>
      </w:pPr>
      <w:r>
        <w:br w:type="page"/>
      </w:r>
    </w:p>
    <w:p w14:paraId="0AC9892E" w14:textId="77777777" w:rsidR="00CE754C" w:rsidRDefault="00CE754C" w:rsidP="00CE754C">
      <w:pPr>
        <w:pStyle w:val="FeatureBox"/>
        <w:rPr>
          <w:b/>
          <w:bCs/>
        </w:rPr>
      </w:pPr>
      <w:r w:rsidRPr="00CE754C">
        <w:rPr>
          <w:b/>
          <w:bCs/>
        </w:rPr>
        <w:lastRenderedPageBreak/>
        <w:t>Scenario</w:t>
      </w:r>
    </w:p>
    <w:p w14:paraId="3938A981" w14:textId="3DD3A3A8" w:rsidR="00CD1AA8" w:rsidRDefault="00CE754C" w:rsidP="00CE754C">
      <w:pPr>
        <w:pStyle w:val="FeatureBox"/>
      </w:pPr>
      <w:r>
        <w:t>Two</w:t>
      </w:r>
      <w:r w:rsidR="00CD1AA8">
        <w:t xml:space="preserve"> teenagers are sneaking into their home after </w:t>
      </w:r>
      <w:r w:rsidR="00B83AAE">
        <w:t>staying out late</w:t>
      </w:r>
      <w:r w:rsidR="00CD1AA8">
        <w:t>, however their parents are waiting for them to return. You will have 5 minutes to create your scene.</w:t>
      </w:r>
    </w:p>
    <w:p w14:paraId="4DCB8F81" w14:textId="0F98D5AA" w:rsidR="00CD1AA8" w:rsidRDefault="00CD1AA8" w:rsidP="00CD1AA8">
      <w:r>
        <w:t xml:space="preserve">Share your scene with the class. </w:t>
      </w:r>
      <w:r w:rsidR="003230DF">
        <w:t>As an audience, i</w:t>
      </w:r>
      <w:r>
        <w:t xml:space="preserve">dentify and describe the moments from each scene that surprised or impacted you with the vocal technique that was chosen. </w:t>
      </w:r>
    </w:p>
    <w:p w14:paraId="154D394F" w14:textId="77777777" w:rsidR="00CD1AA8" w:rsidRDefault="00CD1AA8" w:rsidP="00CD1AA8">
      <w:pPr>
        <w:pStyle w:val="Heading2"/>
      </w:pPr>
      <w:bookmarkStart w:id="70" w:name="_Toc194328870"/>
      <w:bookmarkStart w:id="71" w:name="_Toc198284621"/>
      <w:r>
        <w:t>Activity 4.3 – in unison</w:t>
      </w:r>
      <w:bookmarkEnd w:id="70"/>
      <w:bookmarkEnd w:id="71"/>
    </w:p>
    <w:p w14:paraId="4E9C3F53" w14:textId="0D600156" w:rsidR="00CD1AA8" w:rsidRPr="006F3F45" w:rsidRDefault="00CD1AA8" w:rsidP="00CD1AA8">
      <w:pPr>
        <w:pStyle w:val="FeatureBox2"/>
        <w:rPr>
          <w:b/>
          <w:bCs/>
        </w:rPr>
      </w:pPr>
      <w:r w:rsidRPr="006F3F45">
        <w:rPr>
          <w:b/>
          <w:bCs/>
        </w:rPr>
        <w:t>Teacher note:</w:t>
      </w:r>
      <w:r>
        <w:rPr>
          <w:b/>
          <w:bCs/>
        </w:rPr>
        <w:t xml:space="preserve"> </w:t>
      </w:r>
      <w:r w:rsidR="00210D1A">
        <w:t>t</w:t>
      </w:r>
      <w:r w:rsidRPr="00A736B6">
        <w:t xml:space="preserve">his activity uses </w:t>
      </w:r>
      <w:r>
        <w:t>the chorus scene (16:20</w:t>
      </w:r>
      <w:r w:rsidRPr="003C735A">
        <w:t>–</w:t>
      </w:r>
      <w:r>
        <w:t xml:space="preserve">18:54) from </w:t>
      </w:r>
      <w:r w:rsidRPr="00A736B6">
        <w:t xml:space="preserve">The Art’s Unit production of </w:t>
      </w:r>
      <w:hyperlink r:id="rId49" w:anchor="performance" w:history="1">
        <w:r w:rsidR="00C526D9">
          <w:rPr>
            <w:rStyle w:val="Hyperlink"/>
          </w:rPr>
          <w:t>The Wasps (51:21)</w:t>
        </w:r>
      </w:hyperlink>
      <w:r>
        <w:t>. You may choose to show additional scenes to highlight different ways the Greek chorus uses voice. After viewing, deconstruct different vocal choices and how meaning was created. Pose a question to each group</w:t>
      </w:r>
      <w:r w:rsidR="00D53DE2">
        <w:t>,</w:t>
      </w:r>
      <w:r>
        <w:t xml:space="preserve"> one at a time. The focus of the unison activity is to highlight how difficult it is to speak in unison without preparation and therefore their response doesn’t need to be long. This activity could be used as a warm-up activity throughout the </w:t>
      </w:r>
      <w:r w:rsidR="00451762">
        <w:t xml:space="preserve">rest of the </w:t>
      </w:r>
      <w:r>
        <w:t>unit.</w:t>
      </w:r>
    </w:p>
    <w:p w14:paraId="5B3632C2" w14:textId="40A2F5BE" w:rsidR="00CD1AA8" w:rsidRDefault="00CD1AA8" w:rsidP="00CD1AA8">
      <w:r>
        <w:t xml:space="preserve">Watch </w:t>
      </w:r>
      <w:hyperlink r:id="rId50" w:anchor="performance" w:history="1">
        <w:r w:rsidR="00D62B09">
          <w:rPr>
            <w:rStyle w:val="Hyperlink"/>
          </w:rPr>
          <w:t>The Wasps (51:21)</w:t>
        </w:r>
      </w:hyperlink>
      <w:r>
        <w:t xml:space="preserve"> chorus scene (16:20</w:t>
      </w:r>
      <w:r w:rsidRPr="00C07A1E">
        <w:t>–</w:t>
      </w:r>
      <w:r>
        <w:t>18:54). In a group of 4, discuss how voice was used in the scene.</w:t>
      </w:r>
    </w:p>
    <w:p w14:paraId="2848B0CD" w14:textId="7557A678" w:rsidR="001251C3" w:rsidRDefault="00CD1AA8" w:rsidP="00CD1AA8">
      <w:r>
        <w:t>Your teacher will pose a question to your group relating to the scene</w:t>
      </w:r>
      <w:r w:rsidR="001251C3">
        <w:t>. F</w:t>
      </w:r>
      <w:r>
        <w:t>or example</w:t>
      </w:r>
      <w:r w:rsidR="001251C3">
        <w:t>:</w:t>
      </w:r>
    </w:p>
    <w:p w14:paraId="55881D21" w14:textId="00F412C2" w:rsidR="001251C3" w:rsidRDefault="001251C3" w:rsidP="0052375F">
      <w:pPr>
        <w:pStyle w:val="ListBullet"/>
      </w:pPr>
      <w:r>
        <w:t>H</w:t>
      </w:r>
      <w:r w:rsidR="00CD1AA8">
        <w:t xml:space="preserve">ow did </w:t>
      </w:r>
      <w:r w:rsidR="001A16B9">
        <w:t>the</w:t>
      </w:r>
      <w:r w:rsidR="00D85124">
        <w:t>y</w:t>
      </w:r>
      <w:r w:rsidR="001A16B9">
        <w:t xml:space="preserve"> use </w:t>
      </w:r>
      <w:r w:rsidR="00CD1AA8">
        <w:t>solo voices</w:t>
      </w:r>
      <w:r>
        <w:t>?</w:t>
      </w:r>
    </w:p>
    <w:p w14:paraId="53EE2AFB" w14:textId="2CA6C77C" w:rsidR="001251C3" w:rsidRDefault="001251C3" w:rsidP="0052375F">
      <w:pPr>
        <w:pStyle w:val="ListBullet"/>
      </w:pPr>
      <w:r>
        <w:t xml:space="preserve">How </w:t>
      </w:r>
      <w:r w:rsidR="00CD1AA8">
        <w:t>did they differentiate between characters</w:t>
      </w:r>
      <w:r>
        <w:t>?</w:t>
      </w:r>
    </w:p>
    <w:p w14:paraId="28EF3153" w14:textId="6D03FB4F" w:rsidR="001251C3" w:rsidRDefault="001251C3" w:rsidP="0052375F">
      <w:pPr>
        <w:pStyle w:val="ListBullet"/>
      </w:pPr>
      <w:r>
        <w:t>H</w:t>
      </w:r>
      <w:r w:rsidR="00CD1AA8">
        <w:t xml:space="preserve">ow did using unison impact you as an audience </w:t>
      </w:r>
      <w:r>
        <w:t>member?</w:t>
      </w:r>
    </w:p>
    <w:p w14:paraId="342833EB" w14:textId="6A27B924" w:rsidR="001251C3" w:rsidRDefault="001251C3" w:rsidP="0052375F">
      <w:pPr>
        <w:pStyle w:val="ListBullet"/>
      </w:pPr>
      <w:r>
        <w:t>W</w:t>
      </w:r>
      <w:r w:rsidR="00CD1AA8">
        <w:t>hat is the function of the chorus in this scene</w:t>
      </w:r>
      <w:r>
        <w:t>?</w:t>
      </w:r>
    </w:p>
    <w:p w14:paraId="494633FD" w14:textId="65B75BE0" w:rsidR="00CD1AA8" w:rsidRDefault="00CD1AA8" w:rsidP="00CD1AA8">
      <w:r>
        <w:t xml:space="preserve">As a group you must </w:t>
      </w:r>
      <w:r w:rsidR="001251C3">
        <w:t xml:space="preserve">attempt </w:t>
      </w:r>
      <w:r w:rsidR="00D62B09">
        <w:t xml:space="preserve">to </w:t>
      </w:r>
      <w:r>
        <w:t xml:space="preserve">answer the question on the spot </w:t>
      </w:r>
      <w:r w:rsidR="001251C3">
        <w:t xml:space="preserve">and </w:t>
      </w:r>
      <w:r>
        <w:t>in unison. This will require you to make and accept offers as a collective</w:t>
      </w:r>
      <w:r w:rsidR="001251C3">
        <w:t xml:space="preserve"> </w:t>
      </w:r>
      <w:proofErr w:type="gramStart"/>
      <w:r w:rsidR="001251C3">
        <w:t>in order to</w:t>
      </w:r>
      <w:proofErr w:type="gramEnd"/>
      <w:r w:rsidR="001251C3">
        <w:t xml:space="preserve"> speak in one voice</w:t>
      </w:r>
      <w:r>
        <w:t xml:space="preserve">. </w:t>
      </w:r>
    </w:p>
    <w:p w14:paraId="25453FE3" w14:textId="3D216702" w:rsidR="00CD1AA8" w:rsidRDefault="00CD1AA8" w:rsidP="00CD1AA8">
      <w:r>
        <w:t>Reflect on the challenges of speaking in unison without preparation.</w:t>
      </w:r>
    </w:p>
    <w:p w14:paraId="6CB0AC2C" w14:textId="77777777" w:rsidR="00CD1AA8" w:rsidRDefault="00CD1AA8" w:rsidP="00CD1AA8">
      <w:pPr>
        <w:pStyle w:val="Heading2"/>
      </w:pPr>
      <w:bookmarkStart w:id="72" w:name="_Toc194328871"/>
      <w:bookmarkStart w:id="73" w:name="_Toc198284622"/>
      <w:r>
        <w:lastRenderedPageBreak/>
        <w:t>Activity 4.4 – generating chorus</w:t>
      </w:r>
      <w:bookmarkEnd w:id="72"/>
      <w:bookmarkEnd w:id="73"/>
    </w:p>
    <w:p w14:paraId="50CA037A" w14:textId="7DB8F679" w:rsidR="00CD1AA8" w:rsidRDefault="00CD1AA8" w:rsidP="00CD1AA8">
      <w:pPr>
        <w:pStyle w:val="FeatureBox2"/>
      </w:pPr>
      <w:r w:rsidRPr="002D0F6D">
        <w:rPr>
          <w:b/>
          <w:bCs/>
        </w:rPr>
        <w:t>Teacher note:</w:t>
      </w:r>
      <w:r>
        <w:t xml:space="preserve"> </w:t>
      </w:r>
      <w:r w:rsidR="00210D1A">
        <w:t>t</w:t>
      </w:r>
      <w:r>
        <w:t xml:space="preserve">his activity uses </w:t>
      </w:r>
      <w:hyperlink w:anchor="_Appendix_D_" w:history="1">
        <w:r w:rsidRPr="00AC7CD4">
          <w:rPr>
            <w:rStyle w:val="Hyperlink"/>
          </w:rPr>
          <w:t xml:space="preserve">Appendix </w:t>
        </w:r>
        <w:r w:rsidR="00AC7CD4" w:rsidRPr="00AC7CD4">
          <w:rPr>
            <w:rStyle w:val="Hyperlink"/>
          </w:rPr>
          <w:t>D</w:t>
        </w:r>
      </w:hyperlink>
      <w:r>
        <w:t xml:space="preserve">: an </w:t>
      </w:r>
      <w:r w:rsidR="008A5407">
        <w:t xml:space="preserve">adapted </w:t>
      </w:r>
      <w:r>
        <w:t xml:space="preserve">extract from </w:t>
      </w:r>
      <w:r w:rsidR="001A16B9" w:rsidRPr="00220418">
        <w:rPr>
          <w:i/>
          <w:iCs/>
        </w:rPr>
        <w:t>PROMETHEUS</w:t>
      </w:r>
      <w:r w:rsidR="001A16B9">
        <w:t xml:space="preserve"> </w:t>
      </w:r>
      <w:r>
        <w:t xml:space="preserve">by Damien Ryan. </w:t>
      </w:r>
      <w:r w:rsidR="00004B10">
        <w:t xml:space="preserve">A copy will need to be printed for each student. </w:t>
      </w:r>
      <w:r>
        <w:t xml:space="preserve">The focus of the activity is on exploring voice </w:t>
      </w:r>
      <w:r w:rsidR="00514D52">
        <w:t>through scripted work</w:t>
      </w:r>
      <w:r>
        <w:t xml:space="preserve"> and does not require further unpacking of the play. The play may be used as an additional resource to extend understanding of a modern interpretation of a Greek myth with Greek </w:t>
      </w:r>
      <w:r w:rsidR="00514D52">
        <w:t>t</w:t>
      </w:r>
      <w:r>
        <w:t xml:space="preserve">heatre techniques. This can be found under units and teaching resources in </w:t>
      </w:r>
      <w:hyperlink r:id="rId51" w:anchor=":~:text=DOCX%20339%20KB)-,Units%20and%20teaching%20resources,-Stage%205%20%E2%80%93%20Nothing" w:history="1">
        <w:r w:rsidRPr="002D0F6D">
          <w:rPr>
            <w:rStyle w:val="Hyperlink"/>
          </w:rPr>
          <w:t>Stage 5 – finding voice – crafting a play</w:t>
        </w:r>
      </w:hyperlink>
      <w:r>
        <w:t xml:space="preserve">. </w:t>
      </w:r>
      <w:r w:rsidR="0077349E">
        <w:t>In response to the needs of each group, g</w:t>
      </w:r>
      <w:r w:rsidR="00B908CC">
        <w:t>radually release responsibility through each re-reading of the annotate</w:t>
      </w:r>
      <w:r w:rsidR="0077349E">
        <w:t>d</w:t>
      </w:r>
      <w:r w:rsidR="00B908CC">
        <w:t xml:space="preserve"> scripts</w:t>
      </w:r>
      <w:r w:rsidR="0077349E">
        <w:t xml:space="preserve">. </w:t>
      </w:r>
      <w:r>
        <w:t xml:space="preserve">The </w:t>
      </w:r>
      <w:r w:rsidR="008B00E0">
        <w:t xml:space="preserve">students’ </w:t>
      </w:r>
      <w:r>
        <w:t xml:space="preserve">annotated scripts could </w:t>
      </w:r>
      <w:r w:rsidR="0077349E">
        <w:t xml:space="preserve">also </w:t>
      </w:r>
      <w:r>
        <w:t>be added to your teacher</w:t>
      </w:r>
      <w:r w:rsidR="00345901">
        <w:t>-led</w:t>
      </w:r>
      <w:r>
        <w:t xml:space="preserve"> collaborative </w:t>
      </w:r>
      <w:r w:rsidR="00345901">
        <w:t>documentation</w:t>
      </w:r>
      <w:r>
        <w:t>.</w:t>
      </w:r>
    </w:p>
    <w:p w14:paraId="65DF98F1" w14:textId="0334ABB5" w:rsidR="00CD1AA8" w:rsidRDefault="00CD1AA8" w:rsidP="00CD1AA8">
      <w:r>
        <w:t xml:space="preserve">As a class, read through the </w:t>
      </w:r>
      <w:r w:rsidR="00306015">
        <w:t xml:space="preserve">adapted </w:t>
      </w:r>
      <w:r w:rsidR="00683BA2" w:rsidRPr="00F6362E">
        <w:rPr>
          <w:i/>
          <w:iCs/>
        </w:rPr>
        <w:t>PROMETHEUS</w:t>
      </w:r>
      <w:r w:rsidR="00683BA2">
        <w:t xml:space="preserve"> </w:t>
      </w:r>
      <w:r>
        <w:t>extract</w:t>
      </w:r>
      <w:r w:rsidR="00683BA2">
        <w:t>,</w:t>
      </w:r>
      <w:r>
        <w:t xml:space="preserve"> focusing on the types of punctuation used. Decide on an action for each type of punctuation: comma, full stop, dash, and use th</w:t>
      </w:r>
      <w:r w:rsidR="008B471F">
        <w:t>ese actions</w:t>
      </w:r>
      <w:r>
        <w:t xml:space="preserve"> as you read. Reflect on how punctuation can be used to </w:t>
      </w:r>
      <w:r w:rsidR="008B471F">
        <w:t xml:space="preserve">inform </w:t>
      </w:r>
      <w:r>
        <w:t>vocal delivery.</w:t>
      </w:r>
    </w:p>
    <w:p w14:paraId="4DFB4378" w14:textId="591E6E6C" w:rsidR="00CD1AA8" w:rsidRDefault="00CD1AA8" w:rsidP="00CD1AA8">
      <w:r w:rsidRPr="00F90BD0">
        <w:t xml:space="preserve">In a group of 6, continue re-reading the extract and use </w:t>
      </w:r>
      <w:r w:rsidRPr="00F90BD0">
        <w:rPr>
          <w:b/>
        </w:rPr>
        <w:t>slide 4.4a</w:t>
      </w:r>
      <w:r w:rsidRPr="00F90BD0">
        <w:t xml:space="preserve"> to play with vocal possibilities. </w:t>
      </w:r>
      <w:r>
        <w:t>Each time you read it in unison</w:t>
      </w:r>
      <w:r w:rsidR="00E33F6B">
        <w:t>,</w:t>
      </w:r>
      <w:r>
        <w:t xml:space="preserve"> you will concentrate on different parts of the script and how that impacts voice</w:t>
      </w:r>
      <w:r w:rsidR="001548F9">
        <w:t>.</w:t>
      </w:r>
    </w:p>
    <w:p w14:paraId="096D7496" w14:textId="3E5836E8" w:rsidR="008B00E0" w:rsidRDefault="00CD1AA8">
      <w:pPr>
        <w:pStyle w:val="ListNumber"/>
        <w:numPr>
          <w:ilvl w:val="0"/>
          <w:numId w:val="0"/>
        </w:numPr>
      </w:pPr>
      <w:r>
        <w:t xml:space="preserve">As a group, annotate your script </w:t>
      </w:r>
      <w:r w:rsidR="008B00E0">
        <w:t>to document what vocal choices you</w:t>
      </w:r>
      <w:r>
        <w:t xml:space="preserve"> found </w:t>
      </w:r>
      <w:r w:rsidR="008B00E0">
        <w:t xml:space="preserve">most </w:t>
      </w:r>
      <w:r>
        <w:t xml:space="preserve">effective </w:t>
      </w:r>
      <w:r w:rsidR="008B00E0">
        <w:t xml:space="preserve">during </w:t>
      </w:r>
      <w:r>
        <w:t xml:space="preserve">your read throughs. </w:t>
      </w:r>
      <w:r w:rsidR="008B00E0">
        <w:t>You could annotate by:</w:t>
      </w:r>
    </w:p>
    <w:p w14:paraId="7EF46F85" w14:textId="0D7B6575" w:rsidR="001548F9" w:rsidRDefault="001548F9" w:rsidP="00E33F6B">
      <w:pPr>
        <w:pStyle w:val="ListBullet"/>
      </w:pPr>
      <w:r>
        <w:t>u</w:t>
      </w:r>
      <w:r w:rsidR="00CD1AA8">
        <w:t>nderlin</w:t>
      </w:r>
      <w:r>
        <w:t>ing</w:t>
      </w:r>
      <w:r w:rsidR="00CD1AA8">
        <w:t xml:space="preserve"> consonants or vowels you want to exaggerate</w:t>
      </w:r>
    </w:p>
    <w:p w14:paraId="1AE98724" w14:textId="33252DDC" w:rsidR="001548F9" w:rsidRDefault="00CD1AA8" w:rsidP="00E33F6B">
      <w:pPr>
        <w:pStyle w:val="ListBullet"/>
      </w:pPr>
      <w:r>
        <w:t>add</w:t>
      </w:r>
      <w:r w:rsidR="001548F9">
        <w:t>ing</w:t>
      </w:r>
      <w:r>
        <w:t xml:space="preserve"> dots on top of words that use </w:t>
      </w:r>
      <w:r w:rsidRPr="00C40439">
        <w:rPr>
          <w:i/>
          <w:iCs/>
        </w:rPr>
        <w:t>staccato</w:t>
      </w:r>
    </w:p>
    <w:p w14:paraId="77A7DC62" w14:textId="60FDE404" w:rsidR="001548F9" w:rsidRDefault="00CD1AA8" w:rsidP="00E33F6B">
      <w:pPr>
        <w:pStyle w:val="ListBullet"/>
      </w:pPr>
      <w:r>
        <w:t>add</w:t>
      </w:r>
      <w:r w:rsidR="001548F9">
        <w:t>ing</w:t>
      </w:r>
      <w:r>
        <w:t xml:space="preserve"> a wave</w:t>
      </w:r>
      <w:r w:rsidR="008B00E0">
        <w:t>y line</w:t>
      </w:r>
      <w:r>
        <w:t xml:space="preserve"> on top of words that use </w:t>
      </w:r>
      <w:r w:rsidRPr="00C40439">
        <w:rPr>
          <w:i/>
          <w:iCs/>
        </w:rPr>
        <w:t>legato</w:t>
      </w:r>
    </w:p>
    <w:p w14:paraId="60A9DB16" w14:textId="31FEEF15" w:rsidR="001548F9" w:rsidRDefault="001548F9" w:rsidP="00E33F6B">
      <w:pPr>
        <w:pStyle w:val="ListBullet"/>
      </w:pPr>
      <w:r>
        <w:t xml:space="preserve">using </w:t>
      </w:r>
      <w:r w:rsidR="00CD1AA8">
        <w:t>arrows to show pitch changes</w:t>
      </w:r>
    </w:p>
    <w:p w14:paraId="779ABB2D" w14:textId="4E8F9ACF" w:rsidR="001548F9" w:rsidRDefault="001548F9" w:rsidP="00E33F6B">
      <w:pPr>
        <w:pStyle w:val="ListBullet"/>
      </w:pPr>
      <w:r>
        <w:t xml:space="preserve">highlighting </w:t>
      </w:r>
      <w:r w:rsidR="00CD1AA8">
        <w:t>where you want to increase volume and circle punctuation.</w:t>
      </w:r>
    </w:p>
    <w:p w14:paraId="08891269" w14:textId="0CB785F5" w:rsidR="00CD1AA8" w:rsidRPr="00F90BD0" w:rsidRDefault="00CD1AA8" w:rsidP="00220418">
      <w:pPr>
        <w:pStyle w:val="ListNumber"/>
        <w:numPr>
          <w:ilvl w:val="0"/>
          <w:numId w:val="0"/>
        </w:numPr>
      </w:pPr>
      <w:r w:rsidRPr="00F90BD0">
        <w:t xml:space="preserve">Use the example on </w:t>
      </w:r>
      <w:r w:rsidRPr="00F90BD0">
        <w:rPr>
          <w:b/>
        </w:rPr>
        <w:t>slide 4.4b</w:t>
      </w:r>
      <w:r w:rsidRPr="00F90BD0">
        <w:t xml:space="preserve"> to support your annotation.</w:t>
      </w:r>
    </w:p>
    <w:p w14:paraId="0D93F401" w14:textId="54723854" w:rsidR="00CD1AA8" w:rsidRDefault="00CD1AA8" w:rsidP="00220418">
      <w:pPr>
        <w:pStyle w:val="ListNumber"/>
        <w:numPr>
          <w:ilvl w:val="0"/>
          <w:numId w:val="0"/>
        </w:numPr>
      </w:pPr>
      <w:r>
        <w:t>Using your annotated scripts, rehearse in unison and make any needed changes.</w:t>
      </w:r>
    </w:p>
    <w:p w14:paraId="00048423" w14:textId="635AA3AA" w:rsidR="00CD1AA8" w:rsidRDefault="00CD1AA8" w:rsidP="00220418">
      <w:pPr>
        <w:pStyle w:val="ListNumber"/>
        <w:numPr>
          <w:ilvl w:val="0"/>
          <w:numId w:val="0"/>
        </w:numPr>
      </w:pPr>
      <w:r>
        <w:t>Share with your class part</w:t>
      </w:r>
      <w:r w:rsidR="002D1495">
        <w:t>,</w:t>
      </w:r>
      <w:r>
        <w:t xml:space="preserve"> or </w:t>
      </w:r>
      <w:proofErr w:type="gramStart"/>
      <w:r>
        <w:t>all of</w:t>
      </w:r>
      <w:proofErr w:type="gramEnd"/>
      <w:r w:rsidR="002D1495">
        <w:t>,</w:t>
      </w:r>
      <w:r>
        <w:t xml:space="preserve"> </w:t>
      </w:r>
      <w:r w:rsidR="00515DBC">
        <w:t>your chorus performance</w:t>
      </w:r>
      <w:r>
        <w:t>. Discuss with the class why specific vocal techniques were effective.</w:t>
      </w:r>
    </w:p>
    <w:p w14:paraId="484DE7EA" w14:textId="77777777" w:rsidR="00CD1AA8" w:rsidRDefault="00CD1AA8" w:rsidP="00CD1AA8">
      <w:pPr>
        <w:pStyle w:val="Heading2"/>
      </w:pPr>
      <w:bookmarkStart w:id="74" w:name="_Toc194328872"/>
      <w:bookmarkStart w:id="75" w:name="_Toc198284623"/>
      <w:r>
        <w:lastRenderedPageBreak/>
        <w:t>Activity 4.5 – reflection</w:t>
      </w:r>
      <w:bookmarkEnd w:id="74"/>
      <w:bookmarkEnd w:id="75"/>
    </w:p>
    <w:p w14:paraId="6FC6D47F" w14:textId="7F7EFACD" w:rsidR="00CD1AA8" w:rsidRDefault="00CD1AA8" w:rsidP="00CD1AA8">
      <w:pPr>
        <w:pStyle w:val="FeatureBox2"/>
      </w:pPr>
      <w:r w:rsidRPr="00982C33">
        <w:rPr>
          <w:b/>
          <w:bCs/>
        </w:rPr>
        <w:t>Teacher note</w:t>
      </w:r>
      <w:r>
        <w:t xml:space="preserve">: </w:t>
      </w:r>
      <w:r w:rsidR="00210D1A">
        <w:t>t</w:t>
      </w:r>
      <w:r>
        <w:t xml:space="preserve">his activity focuses on chunking and scaffolding written reflection as well as presentational vocal skills. You will need 4 different coloured </w:t>
      </w:r>
      <w:r w:rsidR="00B6357E">
        <w:t>sticky</w:t>
      </w:r>
      <w:r>
        <w:t xml:space="preserve"> notes</w:t>
      </w:r>
      <w:r w:rsidR="004375A5">
        <w:t>,</w:t>
      </w:r>
      <w:r>
        <w:t xml:space="preserve"> or </w:t>
      </w:r>
      <w:r w:rsidR="002D1495">
        <w:t xml:space="preserve">you </w:t>
      </w:r>
      <w:r>
        <w:t xml:space="preserve">can adjust and use a graffiti wall. For further guidance, see the ‘Using multimodal approaches for documenting the development of ideas’ section in NESA’s </w:t>
      </w:r>
      <w:hyperlink r:id="rId52" w:anchor=":~:text=Teaching%20advice%20(additional)%3A%20Stage%204%20and%20Stage%205%20%E2%80%93%20Documenting%20dramatic%20ideas%2C%20processes%20and%20performance%20skills" w:history="1">
        <w:r w:rsidRPr="007E149B">
          <w:rPr>
            <w:rStyle w:val="Hyperlink"/>
          </w:rPr>
          <w:t>Drama 7–10</w:t>
        </w:r>
        <w:r w:rsidR="002D1495">
          <w:rPr>
            <w:rStyle w:val="Hyperlink"/>
          </w:rPr>
          <w:t xml:space="preserve"> (2023)</w:t>
        </w:r>
        <w:r w:rsidRPr="007E149B">
          <w:rPr>
            <w:rStyle w:val="Hyperlink"/>
          </w:rPr>
          <w:t xml:space="preserve">: </w:t>
        </w:r>
        <w:r w:rsidR="002D1495">
          <w:rPr>
            <w:rStyle w:val="Hyperlink"/>
          </w:rPr>
          <w:t>D</w:t>
        </w:r>
        <w:r w:rsidRPr="007E149B">
          <w:rPr>
            <w:rStyle w:val="Hyperlink"/>
          </w:rPr>
          <w:t>ocumenting dramatic ideas, processes and performance skill</w:t>
        </w:r>
        <w:r>
          <w:rPr>
            <w:rStyle w:val="Hyperlink"/>
          </w:rPr>
          <w:t>s support document</w:t>
        </w:r>
      </w:hyperlink>
      <w:r>
        <w:t xml:space="preserve">. </w:t>
      </w:r>
      <w:r w:rsidR="00D46722">
        <w:t>I</w:t>
      </w:r>
      <w:r>
        <w:t xml:space="preserve">mages of the </w:t>
      </w:r>
      <w:r w:rsidR="00B6357E">
        <w:t>sticky</w:t>
      </w:r>
      <w:r>
        <w:t xml:space="preserve"> notes </w:t>
      </w:r>
      <w:r w:rsidR="00D46722">
        <w:t xml:space="preserve">could be added </w:t>
      </w:r>
      <w:r>
        <w:t>to your teacher</w:t>
      </w:r>
      <w:r w:rsidR="00B6357E">
        <w:t>-led</w:t>
      </w:r>
      <w:r>
        <w:t xml:space="preserve"> collaborative </w:t>
      </w:r>
      <w:r w:rsidR="00B6357E">
        <w:t>documentation</w:t>
      </w:r>
      <w:r>
        <w:t>.</w:t>
      </w:r>
    </w:p>
    <w:p w14:paraId="39D307B2" w14:textId="5694EC6E" w:rsidR="00CD1AA8" w:rsidRDefault="00CD1AA8" w:rsidP="00CD1AA8">
      <w:r>
        <w:t xml:space="preserve">You will be given 4 different coloured </w:t>
      </w:r>
      <w:r w:rsidR="00B6357E">
        <w:t>sticky</w:t>
      </w:r>
      <w:r>
        <w:t xml:space="preserve"> notes. Write the following on each</w:t>
      </w:r>
      <w:r w:rsidR="002D1495">
        <w:t>:</w:t>
      </w:r>
    </w:p>
    <w:p w14:paraId="6FDAFF5E" w14:textId="456874F2" w:rsidR="00CD1AA8" w:rsidRDefault="00CD1AA8" w:rsidP="00CD1AA8">
      <w:pPr>
        <w:pStyle w:val="ListBullet"/>
        <w:widowControl w:val="0"/>
        <w:numPr>
          <w:ilvl w:val="0"/>
          <w:numId w:val="1"/>
        </w:numPr>
        <w:mirrorIndents/>
      </w:pPr>
      <w:r>
        <w:t>blue</w:t>
      </w:r>
      <w:r w:rsidR="002D1495">
        <w:t xml:space="preserve"> –</w:t>
      </w:r>
      <w:r>
        <w:t xml:space="preserve"> write down one vocal technique and quote </w:t>
      </w:r>
      <w:r w:rsidR="00475EA0">
        <w:t xml:space="preserve">the line </w:t>
      </w:r>
      <w:r w:rsidR="000015D4">
        <w:t xml:space="preserve">from </w:t>
      </w:r>
      <w:r>
        <w:t xml:space="preserve">the </w:t>
      </w:r>
      <w:r w:rsidR="00475EA0" w:rsidRPr="009F42B7">
        <w:rPr>
          <w:i/>
          <w:iCs/>
        </w:rPr>
        <w:t>PROMETHEUS</w:t>
      </w:r>
      <w:r w:rsidR="00475EA0">
        <w:t xml:space="preserve"> extract</w:t>
      </w:r>
      <w:r w:rsidR="000015D4">
        <w:t xml:space="preserve"> where you used this technique</w:t>
      </w:r>
      <w:r>
        <w:t xml:space="preserve">. </w:t>
      </w:r>
      <w:r w:rsidR="009C1D87">
        <w:t xml:space="preserve">Place this sticky note on a wall in the classroom. </w:t>
      </w:r>
    </w:p>
    <w:p w14:paraId="3F83B2D5" w14:textId="535B4619" w:rsidR="00CD1AA8" w:rsidRDefault="00CD1AA8" w:rsidP="00CD1AA8">
      <w:pPr>
        <w:pStyle w:val="ListBullet"/>
        <w:widowControl w:val="0"/>
        <w:numPr>
          <w:ilvl w:val="0"/>
          <w:numId w:val="1"/>
        </w:numPr>
        <w:mirrorIndents/>
      </w:pPr>
      <w:r>
        <w:t>green</w:t>
      </w:r>
      <w:r w:rsidR="002D1495">
        <w:t xml:space="preserve"> –</w:t>
      </w:r>
      <w:r>
        <w:t xml:space="preserve"> write one sentence describing the vocal technique. Add this to the wall connecting to your blue </w:t>
      </w:r>
      <w:r w:rsidR="000015D4">
        <w:t>sticky</w:t>
      </w:r>
      <w:r>
        <w:t xml:space="preserve"> note. </w:t>
      </w:r>
    </w:p>
    <w:p w14:paraId="3A706E9F" w14:textId="6F9D1348" w:rsidR="00CD1AA8" w:rsidRDefault="00CD1AA8" w:rsidP="00CD1AA8">
      <w:pPr>
        <w:pStyle w:val="ListBullet"/>
        <w:widowControl w:val="0"/>
        <w:numPr>
          <w:ilvl w:val="0"/>
          <w:numId w:val="1"/>
        </w:numPr>
        <w:mirrorIndents/>
      </w:pPr>
      <w:r>
        <w:t>yellow</w:t>
      </w:r>
      <w:r w:rsidR="002D1495">
        <w:t xml:space="preserve"> –</w:t>
      </w:r>
      <w:r>
        <w:t xml:space="preserve"> write why you chose this vocal technique for this part of the text. Aim to use a purpose word from </w:t>
      </w:r>
      <w:hyperlink w:anchor="_Activity_2.5_–" w:history="1">
        <w:r w:rsidRPr="00431B9D">
          <w:rPr>
            <w:rStyle w:val="Hyperlink"/>
          </w:rPr>
          <w:t>Activity 2.5</w:t>
        </w:r>
      </w:hyperlink>
      <w:r>
        <w:t xml:space="preserve"> and then add to the wall</w:t>
      </w:r>
      <w:r w:rsidR="000015D4">
        <w:t>,</w:t>
      </w:r>
      <w:r>
        <w:t xml:space="preserve"> connecting to your blue and green </w:t>
      </w:r>
      <w:r w:rsidR="000015D4">
        <w:t>sticky</w:t>
      </w:r>
      <w:r>
        <w:t xml:space="preserve"> notes. </w:t>
      </w:r>
    </w:p>
    <w:p w14:paraId="06508A0E" w14:textId="77F9A810" w:rsidR="00CD1AA8" w:rsidRDefault="00CD1AA8" w:rsidP="00CD1AA8">
      <w:pPr>
        <w:pStyle w:val="ListBullet"/>
        <w:widowControl w:val="0"/>
        <w:numPr>
          <w:ilvl w:val="0"/>
          <w:numId w:val="1"/>
        </w:numPr>
        <w:mirrorIndents/>
      </w:pPr>
      <w:r>
        <w:t>pink</w:t>
      </w:r>
      <w:r w:rsidR="002D1495">
        <w:t xml:space="preserve"> –</w:t>
      </w:r>
      <w:r>
        <w:t xml:space="preserve"> write 2 sentences </w:t>
      </w:r>
      <w:r w:rsidR="000015D4">
        <w:t xml:space="preserve">about </w:t>
      </w:r>
      <w:r>
        <w:t xml:space="preserve">how this impacted the audience. Add to the wall connecting to your other </w:t>
      </w:r>
      <w:r w:rsidR="000015D4">
        <w:t>sticky</w:t>
      </w:r>
      <w:r>
        <w:t xml:space="preserve"> notes.</w:t>
      </w:r>
    </w:p>
    <w:p w14:paraId="0D7F73CA" w14:textId="75216719" w:rsidR="009C1D87" w:rsidRDefault="00CD1AA8" w:rsidP="009C1D87">
      <w:r>
        <w:t xml:space="preserve">One at a time, share what you have written </w:t>
      </w:r>
      <w:r w:rsidR="000015D4">
        <w:t xml:space="preserve">with </w:t>
      </w:r>
      <w:r>
        <w:t>the class. Use vocal techniques to confidently and powerfully present your work.</w:t>
      </w:r>
    </w:p>
    <w:p w14:paraId="20A4EB39" w14:textId="17380A65" w:rsidR="006A75E4" w:rsidRPr="002D1495" w:rsidRDefault="006A75E4" w:rsidP="002D1495">
      <w:r w:rsidRPr="002D1495">
        <w:br w:type="page"/>
      </w:r>
    </w:p>
    <w:p w14:paraId="523CFAD6" w14:textId="15741060" w:rsidR="00CD1AA8" w:rsidRDefault="00CD1AA8" w:rsidP="008E53B3">
      <w:pPr>
        <w:pStyle w:val="Heading1"/>
      </w:pPr>
      <w:bookmarkStart w:id="76" w:name="_Toc198284624"/>
      <w:r w:rsidRPr="008F6142">
        <w:lastRenderedPageBreak/>
        <w:t xml:space="preserve">Learning sequence </w:t>
      </w:r>
      <w:r>
        <w:t>5</w:t>
      </w:r>
      <w:r w:rsidRPr="008F6142">
        <w:t xml:space="preserve"> – </w:t>
      </w:r>
      <w:r>
        <w:t xml:space="preserve">Greek chorus </w:t>
      </w:r>
      <w:r w:rsidRPr="008F6142">
        <w:t>–</w:t>
      </w:r>
      <w:r>
        <w:t xml:space="preserve"> sound and technologies</w:t>
      </w:r>
      <w:bookmarkEnd w:id="76"/>
    </w:p>
    <w:p w14:paraId="086FCE5E" w14:textId="77777777" w:rsidR="00CD1AA8" w:rsidRPr="00D071DA" w:rsidRDefault="00CD1AA8" w:rsidP="00CD1AA8">
      <w:pPr>
        <w:pStyle w:val="Heading2"/>
      </w:pPr>
      <w:bookmarkStart w:id="77" w:name="_Toc198284625"/>
      <w:r w:rsidRPr="00D071DA">
        <w:t>Outcomes and syllabus content</w:t>
      </w:r>
      <w:bookmarkEnd w:id="77"/>
    </w:p>
    <w:p w14:paraId="444CB1D5" w14:textId="77777777" w:rsidR="00CD1AA8" w:rsidRPr="00FA11D4" w:rsidRDefault="00CD1AA8" w:rsidP="00CD1AA8">
      <w:pPr>
        <w:pStyle w:val="ListBullet"/>
        <w:numPr>
          <w:ilvl w:val="0"/>
          <w:numId w:val="0"/>
        </w:numPr>
      </w:pPr>
      <w:r>
        <w:t>A student:</w:t>
      </w:r>
    </w:p>
    <w:p w14:paraId="4D4F0F5F" w14:textId="77777777" w:rsidR="00CD1AA8" w:rsidRDefault="00CD1AA8" w:rsidP="00CD1AA8">
      <w:pPr>
        <w:pStyle w:val="ListBullet"/>
        <w:numPr>
          <w:ilvl w:val="0"/>
          <w:numId w:val="1"/>
        </w:numPr>
      </w:pPr>
      <w:r w:rsidRPr="0077187F">
        <w:rPr>
          <w:b/>
          <w:bCs/>
        </w:rPr>
        <w:t>DR5-MAK-01</w:t>
      </w:r>
      <w:r>
        <w:t xml:space="preserve"> creates and refines meaning through experimentation with dramatic processes</w:t>
      </w:r>
    </w:p>
    <w:p w14:paraId="54CBD5B8" w14:textId="77777777" w:rsidR="00404976" w:rsidRDefault="00404976" w:rsidP="00404976">
      <w:pPr>
        <w:pStyle w:val="ListBullet"/>
        <w:numPr>
          <w:ilvl w:val="0"/>
          <w:numId w:val="1"/>
        </w:numPr>
      </w:pPr>
      <w:r w:rsidRPr="00F3395B">
        <w:rPr>
          <w:b/>
          <w:bCs/>
        </w:rPr>
        <w:t>DR5-MAK-02</w:t>
      </w:r>
      <w:r>
        <w:t xml:space="preserve"> selects and applies dramatic elements to create and refine works and experiences through dramatic contexts</w:t>
      </w:r>
    </w:p>
    <w:p w14:paraId="2AD2E1C4" w14:textId="0E0B2606" w:rsidR="00404976" w:rsidRDefault="00404976" w:rsidP="00404976">
      <w:pPr>
        <w:pStyle w:val="ListBullet"/>
        <w:numPr>
          <w:ilvl w:val="0"/>
          <w:numId w:val="1"/>
        </w:numPr>
      </w:pPr>
      <w:r w:rsidRPr="00F3395B">
        <w:rPr>
          <w:b/>
          <w:bCs/>
        </w:rPr>
        <w:t>DR5-PER-01</w:t>
      </w:r>
      <w:r w:rsidRPr="00025C41">
        <w:t xml:space="preserve"> applies and adapts performance skills and dramatic processes to communicate intention and meaning</w:t>
      </w:r>
    </w:p>
    <w:p w14:paraId="3AB17AFF" w14:textId="77777777" w:rsidR="00CD1AA8" w:rsidRDefault="00CD1AA8" w:rsidP="00CD1AA8">
      <w:pPr>
        <w:pStyle w:val="ListBullet"/>
        <w:numPr>
          <w:ilvl w:val="0"/>
          <w:numId w:val="1"/>
        </w:numPr>
      </w:pPr>
      <w:r w:rsidRPr="00E13963">
        <w:rPr>
          <w:rStyle w:val="Strong"/>
        </w:rPr>
        <w:t>DR5-APP-01</w:t>
      </w:r>
      <w:r w:rsidRPr="00E13963">
        <w:t xml:space="preserve"> analyses how creative choices shape intention and meaning through dramatic processes</w:t>
      </w:r>
    </w:p>
    <w:p w14:paraId="7EC3A94D" w14:textId="4C92F719" w:rsidR="002D1495" w:rsidRDefault="002D1495" w:rsidP="002D1495">
      <w:pPr>
        <w:pStyle w:val="Caption"/>
      </w:pPr>
      <w:r>
        <w:t xml:space="preserve">Table </w:t>
      </w:r>
      <w:r>
        <w:fldChar w:fldCharType="begin"/>
      </w:r>
      <w:r>
        <w:instrText xml:space="preserve"> SEQ Table \* ARABIC </w:instrText>
      </w:r>
      <w:r>
        <w:fldChar w:fldCharType="separate"/>
      </w:r>
      <w:r w:rsidR="00C56E3D">
        <w:rPr>
          <w:noProof/>
        </w:rPr>
        <w:t>9</w:t>
      </w:r>
      <w:r>
        <w:fldChar w:fldCharType="end"/>
      </w:r>
      <w:r>
        <w:t xml:space="preserve"> – learning sequence 5 –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CD1AA8" w14:paraId="0E5920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5599E44" w14:textId="77777777" w:rsidR="00CD1AA8" w:rsidRDefault="00CD1AA8">
            <w:r>
              <w:t>Making</w:t>
            </w:r>
          </w:p>
        </w:tc>
        <w:tc>
          <w:tcPr>
            <w:tcW w:w="1667" w:type="pct"/>
          </w:tcPr>
          <w:p w14:paraId="4A196E4B" w14:textId="77777777" w:rsidR="00CD1AA8" w:rsidRDefault="00CD1AA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4CA91A0C" w14:textId="77777777" w:rsidR="00CD1AA8" w:rsidRDefault="00CD1AA8">
            <w:pPr>
              <w:cnfStyle w:val="100000000000" w:firstRow="1" w:lastRow="0" w:firstColumn="0" w:lastColumn="0" w:oddVBand="0" w:evenVBand="0" w:oddHBand="0" w:evenHBand="0" w:firstRowFirstColumn="0" w:firstRowLastColumn="0" w:lastRowFirstColumn="0" w:lastRowLastColumn="0"/>
            </w:pPr>
            <w:r>
              <w:t>Appreciating</w:t>
            </w:r>
          </w:p>
        </w:tc>
      </w:tr>
      <w:tr w:rsidR="0022137A" w:rsidRPr="00592D98" w14:paraId="66886C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218F845" w14:textId="77777777" w:rsidR="0022137A" w:rsidRPr="008E53B3" w:rsidRDefault="0022137A" w:rsidP="0022137A">
            <w:pPr>
              <w:rPr>
                <w:b w:val="0"/>
                <w:bCs/>
              </w:rPr>
            </w:pPr>
            <w:r w:rsidRPr="008E53B3">
              <w:rPr>
                <w:bCs/>
              </w:rPr>
              <w:t>Dramatic contexts</w:t>
            </w:r>
          </w:p>
          <w:p w14:paraId="62F92D41" w14:textId="77777777" w:rsidR="0022137A" w:rsidRPr="003A1432" w:rsidRDefault="0022137A" w:rsidP="0022137A">
            <w:pPr>
              <w:rPr>
                <w:b w:val="0"/>
              </w:rPr>
            </w:pPr>
            <w:r w:rsidRPr="003A1432">
              <w:rPr>
                <w:b w:val="0"/>
              </w:rPr>
              <w:t>Generate, rehearse and refine ideas, images and stories to explore and interpret individual and collective identities, values and perspectives</w:t>
            </w:r>
          </w:p>
          <w:p w14:paraId="0C4A0DAE" w14:textId="77777777" w:rsidR="0022137A" w:rsidRPr="008E53B3" w:rsidRDefault="0022137A" w:rsidP="0022137A">
            <w:pPr>
              <w:rPr>
                <w:bCs/>
              </w:rPr>
            </w:pPr>
            <w:r w:rsidRPr="008E53B3">
              <w:rPr>
                <w:bCs/>
              </w:rPr>
              <w:t>Dramatic processes</w:t>
            </w:r>
          </w:p>
          <w:p w14:paraId="0FFB7161" w14:textId="77777777" w:rsidR="0022137A" w:rsidRPr="008E53B3" w:rsidRDefault="0022137A" w:rsidP="0022137A">
            <w:pPr>
              <w:rPr>
                <w:b w:val="0"/>
              </w:rPr>
            </w:pPr>
            <w:r w:rsidRPr="008E53B3">
              <w:rPr>
                <w:b w:val="0"/>
              </w:rPr>
              <w:t>Manage voice, movement and equipment safely</w:t>
            </w:r>
          </w:p>
          <w:p w14:paraId="3C394D50" w14:textId="77777777" w:rsidR="0022137A" w:rsidRPr="008E53B3" w:rsidRDefault="0022137A" w:rsidP="0022137A">
            <w:pPr>
              <w:rPr>
                <w:b w:val="0"/>
              </w:rPr>
            </w:pPr>
            <w:r w:rsidRPr="008E53B3">
              <w:rPr>
                <w:b w:val="0"/>
              </w:rPr>
              <w:t xml:space="preserve">Interact safely, respectfully and inclusively with others live </w:t>
            </w:r>
            <w:r w:rsidRPr="008E53B3">
              <w:rPr>
                <w:b w:val="0"/>
              </w:rPr>
              <w:lastRenderedPageBreak/>
              <w:t>and online, including gaining, giving and denying consent</w:t>
            </w:r>
          </w:p>
          <w:p w14:paraId="7D57BCF1" w14:textId="77777777" w:rsidR="0022137A" w:rsidRPr="008E53B3" w:rsidRDefault="0022137A" w:rsidP="0022137A">
            <w:r w:rsidRPr="008E53B3">
              <w:rPr>
                <w:b w:val="0"/>
              </w:rPr>
              <w:t>Collaboratively generate and develop creative and critical ideas, stimulus and experiments in group-devising processes</w:t>
            </w:r>
          </w:p>
          <w:p w14:paraId="29F86350" w14:textId="77777777" w:rsidR="0022137A" w:rsidRPr="008E53B3" w:rsidRDefault="0022137A" w:rsidP="0022137A">
            <w:pPr>
              <w:rPr>
                <w:bCs/>
              </w:rPr>
            </w:pPr>
            <w:r w:rsidRPr="008E53B3">
              <w:rPr>
                <w:bCs/>
              </w:rPr>
              <w:t>Dramatic elements</w:t>
            </w:r>
          </w:p>
          <w:p w14:paraId="48C9884B" w14:textId="3906ADFC" w:rsidR="0022137A" w:rsidRPr="008E53B3" w:rsidRDefault="0022137A" w:rsidP="0022137A">
            <w:pPr>
              <w:rPr>
                <w:b w:val="0"/>
              </w:rPr>
            </w:pPr>
            <w:r w:rsidRPr="008E53B3">
              <w:rPr>
                <w:b w:val="0"/>
              </w:rPr>
              <w:t>Explore and refine the elements of drama in improvising, rehearsing and devising</w:t>
            </w:r>
          </w:p>
        </w:tc>
        <w:tc>
          <w:tcPr>
            <w:tcW w:w="1667" w:type="pct"/>
          </w:tcPr>
          <w:p w14:paraId="504D5FAF"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rPr>
                <w:rStyle w:val="Strong"/>
              </w:rPr>
            </w:pPr>
            <w:r w:rsidRPr="008E53B3">
              <w:rPr>
                <w:rStyle w:val="Strong"/>
              </w:rPr>
              <w:lastRenderedPageBreak/>
              <w:t>Dramatic contexts</w:t>
            </w:r>
          </w:p>
          <w:p w14:paraId="435C8CD3" w14:textId="77777777" w:rsidR="0022137A" w:rsidRPr="003A1432" w:rsidRDefault="0022137A" w:rsidP="0022137A">
            <w:pPr>
              <w:cnfStyle w:val="000000100000" w:firstRow="0" w:lastRow="0" w:firstColumn="0" w:lastColumn="0" w:oddVBand="0" w:evenVBand="0" w:oddHBand="1" w:evenHBand="0" w:firstRowFirstColumn="0" w:firstRowLastColumn="0" w:lastRowFirstColumn="0" w:lastRowLastColumn="0"/>
              <w:rPr>
                <w:rStyle w:val="Strong"/>
                <w:b w:val="0"/>
                <w:bCs w:val="0"/>
              </w:rPr>
            </w:pPr>
            <w:r w:rsidRPr="003A1432">
              <w:rPr>
                <w:rStyle w:val="Strong"/>
                <w:b w:val="0"/>
                <w:bCs w:val="0"/>
              </w:rPr>
              <w:t>Stage ideas, images and stories to express individual and collective identities, values and perspectives</w:t>
            </w:r>
          </w:p>
          <w:p w14:paraId="509342BC"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rPr>
                <w:rStyle w:val="Strong"/>
              </w:rPr>
            </w:pPr>
            <w:r w:rsidRPr="008E53B3">
              <w:rPr>
                <w:rStyle w:val="Strong"/>
              </w:rPr>
              <w:t>Dramatic processes</w:t>
            </w:r>
          </w:p>
          <w:p w14:paraId="3C73F619"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rPr>
                <w:rStyle w:val="Strong"/>
                <w:b w:val="0"/>
                <w:bCs w:val="0"/>
              </w:rPr>
            </w:pPr>
            <w:r w:rsidRPr="008E53B3">
              <w:rPr>
                <w:rStyle w:val="Strong"/>
                <w:b w:val="0"/>
                <w:bCs w:val="0"/>
              </w:rPr>
              <w:t>Apply processes to support safe, respectful and inclusive performance</w:t>
            </w:r>
          </w:p>
          <w:p w14:paraId="29A68EFC" w14:textId="1324B697" w:rsidR="0022137A" w:rsidRPr="002D1495" w:rsidRDefault="0022137A" w:rsidP="0022137A">
            <w:pPr>
              <w:cnfStyle w:val="000000100000" w:firstRow="0" w:lastRow="0" w:firstColumn="0" w:lastColumn="0" w:oddVBand="0" w:evenVBand="0" w:oddHBand="1" w:evenHBand="0" w:firstRowFirstColumn="0" w:firstRowLastColumn="0" w:lastRowFirstColumn="0" w:lastRowLastColumn="0"/>
              <w:rPr>
                <w:rStyle w:val="Strong"/>
                <w:b w:val="0"/>
                <w:bCs w:val="0"/>
              </w:rPr>
            </w:pPr>
            <w:r w:rsidRPr="008E53B3">
              <w:rPr>
                <w:rStyle w:val="Strong"/>
                <w:b w:val="0"/>
                <w:bCs w:val="0"/>
              </w:rPr>
              <w:t xml:space="preserve">Apply performance skills and take creative risks to strengthen dramatic intention </w:t>
            </w:r>
            <w:r w:rsidRPr="008E53B3">
              <w:rPr>
                <w:rStyle w:val="Strong"/>
                <w:b w:val="0"/>
                <w:bCs w:val="0"/>
              </w:rPr>
              <w:lastRenderedPageBreak/>
              <w:t>and influence audience response</w:t>
            </w:r>
          </w:p>
        </w:tc>
        <w:tc>
          <w:tcPr>
            <w:tcW w:w="1666" w:type="pct"/>
          </w:tcPr>
          <w:p w14:paraId="01441202"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rPr>
                <w:b/>
                <w:bCs/>
              </w:rPr>
            </w:pPr>
            <w:r w:rsidRPr="008E53B3">
              <w:rPr>
                <w:b/>
                <w:bCs/>
              </w:rPr>
              <w:lastRenderedPageBreak/>
              <w:t>Dramatic processes</w:t>
            </w:r>
          </w:p>
          <w:p w14:paraId="2B73991D"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pPr>
            <w:r w:rsidRPr="008E53B3">
              <w:t>Seek, exchange and question perspectives with others to reflect on collaborative experiences</w:t>
            </w:r>
          </w:p>
          <w:p w14:paraId="0CC5C4D5"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pPr>
            <w:r w:rsidRPr="008E53B3">
              <w:t>Explain processes which support physical, emotional and cultural safety, respect and inclusion in drama</w:t>
            </w:r>
          </w:p>
          <w:p w14:paraId="1A1CCF73"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pPr>
            <w:r w:rsidRPr="008E53B3">
              <w:t>Reflect on how an ensemble creates image, action and meaning together through group-devised performance</w:t>
            </w:r>
          </w:p>
          <w:p w14:paraId="5E4F231D" w14:textId="77777777"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rPr>
                <w:b/>
                <w:bCs/>
              </w:rPr>
            </w:pPr>
            <w:r w:rsidRPr="008E53B3">
              <w:rPr>
                <w:b/>
                <w:bCs/>
              </w:rPr>
              <w:lastRenderedPageBreak/>
              <w:t>Dramatic elements</w:t>
            </w:r>
          </w:p>
          <w:p w14:paraId="1D02F7CD" w14:textId="77777777" w:rsidR="0022137A" w:rsidRPr="003A1432" w:rsidRDefault="0022137A" w:rsidP="0022137A">
            <w:pPr>
              <w:cnfStyle w:val="000000100000" w:firstRow="0" w:lastRow="0" w:firstColumn="0" w:lastColumn="0" w:oddVBand="0" w:evenVBand="0" w:oddHBand="1" w:evenHBand="0" w:firstRowFirstColumn="0" w:firstRowLastColumn="0" w:lastRowFirstColumn="0" w:lastRowLastColumn="0"/>
            </w:pPr>
            <w:r w:rsidRPr="003A1432">
              <w:t>Analyse how choices in the elements of drama shape audience impact</w:t>
            </w:r>
          </w:p>
          <w:p w14:paraId="32D9BF30" w14:textId="15E9309E" w:rsidR="0022137A" w:rsidRPr="008E53B3" w:rsidRDefault="0022137A" w:rsidP="0022137A">
            <w:pPr>
              <w:cnfStyle w:val="000000100000" w:firstRow="0" w:lastRow="0" w:firstColumn="0" w:lastColumn="0" w:oddVBand="0" w:evenVBand="0" w:oddHBand="1" w:evenHBand="0" w:firstRowFirstColumn="0" w:firstRowLastColumn="0" w:lastRowFirstColumn="0" w:lastRowLastColumn="0"/>
              <w:rPr>
                <w:lang w:val="fr-FR"/>
              </w:rPr>
            </w:pPr>
            <w:r w:rsidRPr="003A1432">
              <w:t>Analyse how the elements of production can strengthen moments, transitions and journeys</w:t>
            </w:r>
          </w:p>
        </w:tc>
      </w:tr>
    </w:tbl>
    <w:p w14:paraId="1AC7ADCC" w14:textId="77777777" w:rsidR="00CD1AA8" w:rsidRPr="003300BF" w:rsidRDefault="00CD1AA8" w:rsidP="00CD1AA8">
      <w:pPr>
        <w:rPr>
          <w:color w:val="000000"/>
          <w:sz w:val="18"/>
          <w:szCs w:val="18"/>
          <w:shd w:val="clear" w:color="auto" w:fill="FFFFFF"/>
        </w:rPr>
      </w:pPr>
      <w:hyperlink r:id="rId53"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6A263756" w14:textId="3FB17835" w:rsidR="00CD1AA8" w:rsidRDefault="00CD1AA8" w:rsidP="00CD1AA8">
      <w:r w:rsidRPr="008F6142">
        <w:rPr>
          <w:rStyle w:val="Strong"/>
        </w:rPr>
        <w:t>Duration:</w:t>
      </w:r>
      <w:r>
        <w:t xml:space="preserve"> </w:t>
      </w:r>
      <w:r w:rsidR="00C55CC7">
        <w:rPr>
          <w:noProof/>
        </w:rPr>
        <w:t>one</w:t>
      </w:r>
      <w:r>
        <w:rPr>
          <w:noProof/>
        </w:rPr>
        <w:t xml:space="preserve"> week </w:t>
      </w:r>
    </w:p>
    <w:p w14:paraId="5FC25D19" w14:textId="3F74040F" w:rsidR="00F43F95" w:rsidRDefault="00F43F95" w:rsidP="00F43F95">
      <w:pPr>
        <w:pStyle w:val="Caption"/>
      </w:pPr>
      <w:r>
        <w:t xml:space="preserve">Table </w:t>
      </w:r>
      <w:r>
        <w:fldChar w:fldCharType="begin"/>
      </w:r>
      <w:r>
        <w:instrText xml:space="preserve"> SEQ Table \* ARABIC </w:instrText>
      </w:r>
      <w:r>
        <w:fldChar w:fldCharType="separate"/>
      </w:r>
      <w:r w:rsidR="00C56E3D">
        <w:rPr>
          <w:noProof/>
        </w:rPr>
        <w:t>10</w:t>
      </w:r>
      <w:r>
        <w:fldChar w:fldCharType="end"/>
      </w:r>
      <w:r>
        <w:t xml:space="preserve"> – learning sequence 5 – learning intention and success criteria</w:t>
      </w:r>
    </w:p>
    <w:tbl>
      <w:tblPr>
        <w:tblStyle w:val="Tableheader"/>
        <w:tblW w:w="0" w:type="auto"/>
        <w:tblLook w:val="0420" w:firstRow="1" w:lastRow="0" w:firstColumn="0" w:lastColumn="0" w:noHBand="0" w:noVBand="1"/>
        <w:tblDescription w:val="Learning intention and success criteria for learning sequence 5.&#10;"/>
      </w:tblPr>
      <w:tblGrid>
        <w:gridCol w:w="4815"/>
        <w:gridCol w:w="4815"/>
      </w:tblGrid>
      <w:tr w:rsidR="00CD1AA8" w14:paraId="1F279A06" w14:textId="77777777">
        <w:trPr>
          <w:cnfStyle w:val="100000000000" w:firstRow="1" w:lastRow="0" w:firstColumn="0" w:lastColumn="0" w:oddVBand="0" w:evenVBand="0" w:oddHBand="0" w:evenHBand="0" w:firstRowFirstColumn="0" w:firstRowLastColumn="0" w:lastRowFirstColumn="0" w:lastRowLastColumn="0"/>
        </w:trPr>
        <w:tc>
          <w:tcPr>
            <w:tcW w:w="4815" w:type="dxa"/>
          </w:tcPr>
          <w:p w14:paraId="5EBD3C29" w14:textId="6FA13610" w:rsidR="00CD1AA8" w:rsidRDefault="00CD1AA8">
            <w:r>
              <w:t>Learning intention</w:t>
            </w:r>
          </w:p>
        </w:tc>
        <w:tc>
          <w:tcPr>
            <w:tcW w:w="4815" w:type="dxa"/>
          </w:tcPr>
          <w:p w14:paraId="1CB9CE2F" w14:textId="77777777" w:rsidR="00CD1AA8" w:rsidRDefault="00CD1AA8">
            <w:r>
              <w:t>Success criteria</w:t>
            </w:r>
          </w:p>
        </w:tc>
      </w:tr>
      <w:tr w:rsidR="00CD1AA8" w14:paraId="62020F3A" w14:textId="77777777">
        <w:trPr>
          <w:cnfStyle w:val="000000100000" w:firstRow="0" w:lastRow="0" w:firstColumn="0" w:lastColumn="0" w:oddVBand="0" w:evenVBand="0" w:oddHBand="1" w:evenHBand="0" w:firstRowFirstColumn="0" w:firstRowLastColumn="0" w:lastRowFirstColumn="0" w:lastRowLastColumn="0"/>
        </w:trPr>
        <w:tc>
          <w:tcPr>
            <w:tcW w:w="4815" w:type="dxa"/>
          </w:tcPr>
          <w:p w14:paraId="4D4C8D74" w14:textId="77777777" w:rsidR="00CD1AA8" w:rsidRDefault="00CD1AA8">
            <w:r>
              <w:t>We are learning how to:</w:t>
            </w:r>
          </w:p>
          <w:p w14:paraId="0CDB7A9A" w14:textId="1F018663" w:rsidR="00CD1AA8" w:rsidRDefault="00E82711">
            <w:pPr>
              <w:pStyle w:val="ListBullet"/>
              <w:numPr>
                <w:ilvl w:val="0"/>
                <w:numId w:val="1"/>
              </w:numPr>
            </w:pPr>
            <w:r>
              <w:t xml:space="preserve">collaboratively experiment </w:t>
            </w:r>
            <w:r w:rsidR="000015D4">
              <w:t xml:space="preserve">with </w:t>
            </w:r>
            <w:r>
              <w:t>and apply sound and/or technologies to communicate intention and meaning.</w:t>
            </w:r>
          </w:p>
        </w:tc>
        <w:tc>
          <w:tcPr>
            <w:tcW w:w="4815" w:type="dxa"/>
          </w:tcPr>
          <w:p w14:paraId="5AFB2928" w14:textId="77777777" w:rsidR="00CD1AA8" w:rsidRDefault="00CD1AA8">
            <w:r>
              <w:t>We can:</w:t>
            </w:r>
          </w:p>
          <w:p w14:paraId="28D96FB6" w14:textId="04E3DEAB" w:rsidR="00041391" w:rsidRPr="00F3395B" w:rsidRDefault="00041391" w:rsidP="00041391">
            <w:pPr>
              <w:pStyle w:val="ListBullet"/>
              <w:numPr>
                <w:ilvl w:val="0"/>
                <w:numId w:val="1"/>
              </w:numPr>
            </w:pPr>
            <w:r w:rsidRPr="00F3395B">
              <w:t xml:space="preserve">collaboratively generate and explore ways to </w:t>
            </w:r>
            <w:r w:rsidR="000015D4">
              <w:t>use</w:t>
            </w:r>
            <w:r w:rsidR="000015D4" w:rsidRPr="00F3395B">
              <w:t xml:space="preserve"> </w:t>
            </w:r>
            <w:r w:rsidRPr="00F3395B">
              <w:t>sound and/or technologies</w:t>
            </w:r>
          </w:p>
          <w:p w14:paraId="389F72F5" w14:textId="77777777" w:rsidR="00041391" w:rsidRPr="00F3395B" w:rsidRDefault="00041391" w:rsidP="00041391">
            <w:pPr>
              <w:pStyle w:val="ListBullet"/>
              <w:numPr>
                <w:ilvl w:val="0"/>
                <w:numId w:val="1"/>
              </w:numPr>
            </w:pPr>
            <w:r w:rsidRPr="00F3395B">
              <w:t>safely take creative risks when playing with possibilities with sound and/or technologies</w:t>
            </w:r>
          </w:p>
          <w:p w14:paraId="018EE55F" w14:textId="0BC99FBD" w:rsidR="00CD1AA8" w:rsidRDefault="00041391" w:rsidP="00041391">
            <w:pPr>
              <w:pStyle w:val="ListBullet"/>
              <w:numPr>
                <w:ilvl w:val="0"/>
                <w:numId w:val="1"/>
              </w:numPr>
            </w:pPr>
            <w:r w:rsidRPr="00F3395B">
              <w:t xml:space="preserve">reflect on the effectiveness of creative choices, </w:t>
            </w:r>
            <w:r w:rsidR="000015D4">
              <w:t xml:space="preserve">and </w:t>
            </w:r>
            <w:r w:rsidRPr="00F3395B">
              <w:t>collaborative and safe processes.</w:t>
            </w:r>
          </w:p>
        </w:tc>
      </w:tr>
    </w:tbl>
    <w:p w14:paraId="6D534294" w14:textId="77777777" w:rsidR="005F6AA8" w:rsidRDefault="005F6AA8" w:rsidP="005F6AA8">
      <w:pPr>
        <w:pStyle w:val="Heading2"/>
      </w:pPr>
      <w:bookmarkStart w:id="78" w:name="_Toc194328875"/>
      <w:bookmarkStart w:id="79" w:name="_Toc198284626"/>
      <w:r w:rsidRPr="007457AD">
        <w:rPr>
          <w:bCs w:val="0"/>
        </w:rPr>
        <w:lastRenderedPageBreak/>
        <w:t xml:space="preserve">Activity </w:t>
      </w:r>
      <w:r>
        <w:rPr>
          <w:bCs w:val="0"/>
        </w:rPr>
        <w:t>5</w:t>
      </w:r>
      <w:r w:rsidRPr="007457AD">
        <w:rPr>
          <w:bCs w:val="0"/>
        </w:rPr>
        <w:t>.1</w:t>
      </w:r>
      <w:r>
        <w:t xml:space="preserve"> – warm-up – soundscape</w:t>
      </w:r>
      <w:bookmarkEnd w:id="78"/>
      <w:bookmarkEnd w:id="79"/>
    </w:p>
    <w:p w14:paraId="2E2E086D" w14:textId="165D4F9D" w:rsidR="005F6AA8" w:rsidRDefault="005F6AA8" w:rsidP="005F6AA8">
      <w:pPr>
        <w:pStyle w:val="FeatureBox2"/>
      </w:pPr>
      <w:r w:rsidRPr="3FA46696">
        <w:rPr>
          <w:b/>
          <w:bCs/>
        </w:rPr>
        <w:t>Teacher note:</w:t>
      </w:r>
      <w:r>
        <w:t xml:space="preserve"> </w:t>
      </w:r>
      <w:r w:rsidR="00210D1A">
        <w:t>t</w:t>
      </w:r>
      <w:r>
        <w:t xml:space="preserve">his activity requires the group to build a cacophony of sound as the storm </w:t>
      </w:r>
      <w:r w:rsidR="00F218AC">
        <w:t>approaches</w:t>
      </w:r>
      <w:r>
        <w:t xml:space="preserve">, intensifies and then disappears. </w:t>
      </w:r>
      <w:r w:rsidR="00F218AC">
        <w:t>Students</w:t>
      </w:r>
      <w:r>
        <w:t xml:space="preserve"> can complete this activity with eyes closed to amplify the experience. Unpack what atmosphere is before discussing how </w:t>
      </w:r>
      <w:r w:rsidR="00E91101">
        <w:t xml:space="preserve">students </w:t>
      </w:r>
      <w:r>
        <w:t xml:space="preserve">create a storm. For further support, see the ‘Atmosphere’ section in NESA’s </w:t>
      </w:r>
      <w:hyperlink r:id="rId54" w:history="1">
        <w:r w:rsidRPr="006570F4">
          <w:rPr>
            <w:rStyle w:val="Hyperlink"/>
          </w:rPr>
          <w:t xml:space="preserve">Drama 7–10 (2023): Dramatic elements </w:t>
        </w:r>
        <w:r w:rsidR="001F183F">
          <w:rPr>
            <w:rStyle w:val="Hyperlink"/>
          </w:rPr>
          <w:t>– D</w:t>
        </w:r>
        <w:r w:rsidRPr="006570F4">
          <w:rPr>
            <w:rStyle w:val="Hyperlink"/>
          </w:rPr>
          <w:t>efinitions and conventions support document</w:t>
        </w:r>
        <w:r w:rsidRPr="001F183F">
          <w:t>.</w:t>
        </w:r>
      </w:hyperlink>
      <w:r>
        <w:t xml:space="preserve"> After</w:t>
      </w:r>
      <w:r w:rsidRPr="00D91DB7">
        <w:t xml:space="preserve"> the warm-up, explicitly unpack the </w:t>
      </w:r>
      <w:r w:rsidR="00FC5174">
        <w:t xml:space="preserve">learning sequence 5 – </w:t>
      </w:r>
      <w:r w:rsidRPr="00D91DB7">
        <w:t>learning intention and success criteria.</w:t>
      </w:r>
    </w:p>
    <w:p w14:paraId="3705FD5D" w14:textId="13ACC07D" w:rsidR="005F6AA8" w:rsidRDefault="005F6AA8" w:rsidP="005F6AA8">
      <w:r>
        <w:t>As a class</w:t>
      </w:r>
      <w:r w:rsidR="00F218AC">
        <w:t>,</w:t>
      </w:r>
      <w:r>
        <w:t xml:space="preserve"> form a circle and decide on </w:t>
      </w:r>
      <w:r w:rsidR="00E91101">
        <w:t>who will be</w:t>
      </w:r>
      <w:r>
        <w:t xml:space="preserve"> person A. Person A begins </w:t>
      </w:r>
      <w:r w:rsidR="004E4C50">
        <w:t>to create a storm soundscape</w:t>
      </w:r>
      <w:r>
        <w:t xml:space="preserve"> by quickly rubbing their hands together and continues to do this until the canon </w:t>
      </w:r>
      <w:r w:rsidR="004E4C50">
        <w:t xml:space="preserve">returns </w:t>
      </w:r>
      <w:r>
        <w:t>to them. Person B copies this action</w:t>
      </w:r>
      <w:r w:rsidR="001F183F">
        <w:t>.</w:t>
      </w:r>
      <w:r>
        <w:t xml:space="preserve"> This goes around the circle as a canon with each person joining in and adding to the soundscape. When the canon gets back to person A, they begin clicking their fingers and the canon continues. The third time around, person A taps their thighs and the fourth time, stamps their feet. Once everyone is stamping their feet, the canon reverses back </w:t>
      </w:r>
      <w:r w:rsidR="004E4C50">
        <w:t xml:space="preserve">by </w:t>
      </w:r>
      <w:r>
        <w:t>tapping thighs, clicking, rubbing hands together and then back to silent.</w:t>
      </w:r>
    </w:p>
    <w:p w14:paraId="7BD5A25D" w14:textId="466FAA02" w:rsidR="005F6AA8" w:rsidRPr="00B16CE3" w:rsidRDefault="004E4C50" w:rsidP="005F6AA8">
      <w:r>
        <w:t>As a class, d</w:t>
      </w:r>
      <w:r w:rsidR="005F6AA8">
        <w:t>iscuss how the increase in volume and the overlaying of different sounds created a storm atmosphere. How could creating a soundscape add to a chorus scene?</w:t>
      </w:r>
    </w:p>
    <w:p w14:paraId="4DC2B1DC" w14:textId="77777777" w:rsidR="005F6AA8" w:rsidRDefault="005F6AA8" w:rsidP="005F6AA8">
      <w:pPr>
        <w:pStyle w:val="Heading2"/>
      </w:pPr>
      <w:bookmarkStart w:id="80" w:name="_Toc194328876"/>
      <w:bookmarkStart w:id="81" w:name="_Toc198284627"/>
      <w:r w:rsidRPr="008C5BE3">
        <w:t>Activity 5.2 – playing with possibilities</w:t>
      </w:r>
      <w:bookmarkEnd w:id="80"/>
      <w:bookmarkEnd w:id="81"/>
      <w:r>
        <w:t xml:space="preserve"> </w:t>
      </w:r>
    </w:p>
    <w:p w14:paraId="412E2A4D" w14:textId="4CB3F100" w:rsidR="005F6AA8" w:rsidRPr="00687886" w:rsidRDefault="005F6AA8" w:rsidP="005F6AA8">
      <w:pPr>
        <w:pStyle w:val="FeatureBox2"/>
      </w:pPr>
      <w:r w:rsidRPr="00CD7179">
        <w:rPr>
          <w:b/>
          <w:bCs/>
        </w:rPr>
        <w:t>Teacher note:</w:t>
      </w:r>
      <w:r>
        <w:t xml:space="preserve"> </w:t>
      </w:r>
      <w:r w:rsidR="00210D1A">
        <w:t>f</w:t>
      </w:r>
      <w:r>
        <w:t xml:space="preserve">or this activity, use </w:t>
      </w:r>
      <w:r w:rsidR="00206C8D">
        <w:t xml:space="preserve">whatever equipment </w:t>
      </w:r>
      <w:r>
        <w:t>you have access to and is appropriate to your context and school policies on technology use. The activity is designed to be quick and active</w:t>
      </w:r>
      <w:r w:rsidR="00206C8D">
        <w:t>,</w:t>
      </w:r>
      <w:r>
        <w:t xml:space="preserve"> with a focus on playing with possibilities rather than the expectation of refined performances.</w:t>
      </w:r>
      <w:r w:rsidR="008E6900">
        <w:t xml:space="preserve"> Circulate </w:t>
      </w:r>
      <w:r w:rsidR="00206C8D">
        <w:t>around</w:t>
      </w:r>
      <w:r w:rsidR="008E6900">
        <w:t xml:space="preserve"> the class</w:t>
      </w:r>
      <w:r w:rsidR="00715C2B">
        <w:t xml:space="preserve"> during the activity and provide targeted support that helps make meaningful connections between </w:t>
      </w:r>
      <w:r w:rsidR="00206C8D">
        <w:t>student</w:t>
      </w:r>
      <w:r w:rsidR="00715C2B">
        <w:t xml:space="preserve"> creations and how </w:t>
      </w:r>
      <w:r w:rsidR="00206C8D">
        <w:t>technologies</w:t>
      </w:r>
      <w:r w:rsidR="00715C2B">
        <w:t xml:space="preserve"> can shape dramatic meaning.</w:t>
      </w:r>
      <w:r>
        <w:t xml:space="preserve"> Iterations that are shared with the class could be captured as images or recordings and added to your teacher</w:t>
      </w:r>
      <w:r w:rsidR="00890547">
        <w:t>-led</w:t>
      </w:r>
      <w:r>
        <w:t xml:space="preserve"> collaborative </w:t>
      </w:r>
      <w:r w:rsidR="00890547">
        <w:t>documentation</w:t>
      </w:r>
      <w:r>
        <w:t>.</w:t>
      </w:r>
    </w:p>
    <w:p w14:paraId="23199C99" w14:textId="77777777" w:rsidR="005F6AA8" w:rsidRDefault="005F6AA8" w:rsidP="005F6AA8">
      <w:pPr>
        <w:pStyle w:val="Heading3"/>
      </w:pPr>
      <w:r>
        <w:t>Lighting</w:t>
      </w:r>
    </w:p>
    <w:p w14:paraId="28995E25" w14:textId="3EB48725" w:rsidR="005F6AA8" w:rsidRDefault="005F6AA8" w:rsidP="005F6AA8">
      <w:pPr>
        <w:pStyle w:val="FeatureBox2"/>
      </w:pPr>
      <w:r w:rsidRPr="00CD7179">
        <w:rPr>
          <w:b/>
          <w:bCs/>
        </w:rPr>
        <w:t>Teacher note:</w:t>
      </w:r>
      <w:r>
        <w:t xml:space="preserve"> </w:t>
      </w:r>
      <w:r w:rsidR="00210D1A">
        <w:t>f</w:t>
      </w:r>
      <w:r>
        <w:t xml:space="preserve">or this activity, lighting sources could be phones, iPads, handheld torches, lamps, camping lights or stage lights. You may choose to give groups multiple light sources or </w:t>
      </w:r>
      <w:proofErr w:type="gramStart"/>
      <w:r>
        <w:t xml:space="preserve">a </w:t>
      </w:r>
      <w:r w:rsidR="006C3D34">
        <w:t xml:space="preserve">single </w:t>
      </w:r>
      <w:r>
        <w:lastRenderedPageBreak/>
        <w:t>one</w:t>
      </w:r>
      <w:proofErr w:type="gramEnd"/>
      <w:r>
        <w:t xml:space="preserve">. For further support, see the ‘lighting’ and ‘technologies’ sections in NESA’s </w:t>
      </w:r>
      <w:hyperlink r:id="rId55" w:anchor=":~:text=Dramatic%20elements%20%E2%80%93%20Definitions%20and%20conventions%3A%20Drama%207%E2%80%9310" w:history="1">
        <w:r w:rsidRPr="006570F4">
          <w:rPr>
            <w:rStyle w:val="Hyperlink"/>
          </w:rPr>
          <w:t xml:space="preserve">Drama 7–10 (2023): Dramatic elements </w:t>
        </w:r>
        <w:r w:rsidR="005902A5">
          <w:rPr>
            <w:rStyle w:val="Hyperlink"/>
          </w:rPr>
          <w:t>– D</w:t>
        </w:r>
        <w:r w:rsidRPr="006570F4">
          <w:rPr>
            <w:rStyle w:val="Hyperlink"/>
          </w:rPr>
          <w:t>efinitions and conventions support document</w:t>
        </w:r>
        <w:r w:rsidRPr="001F183F">
          <w:t>.</w:t>
        </w:r>
      </w:hyperlink>
    </w:p>
    <w:p w14:paraId="1EBD6CA3" w14:textId="664CA2C6" w:rsidR="005F6AA8" w:rsidRDefault="005F6AA8" w:rsidP="005F6AA8">
      <w:r>
        <w:t xml:space="preserve">In a </w:t>
      </w:r>
      <w:r w:rsidR="006E7895">
        <w:t>small group</w:t>
      </w:r>
      <w:r>
        <w:t xml:space="preserve">, improvise 3 </w:t>
      </w:r>
      <w:r w:rsidR="00365515">
        <w:t xml:space="preserve">different </w:t>
      </w:r>
      <w:r>
        <w:t>ways you can use lighting to</w:t>
      </w:r>
      <w:r w:rsidR="005902A5">
        <w:t>:</w:t>
      </w:r>
    </w:p>
    <w:p w14:paraId="63FD6FB8" w14:textId="77777777" w:rsidR="005F6AA8" w:rsidRDefault="005F6AA8" w:rsidP="005F6AA8">
      <w:pPr>
        <w:pStyle w:val="ListBullet"/>
        <w:numPr>
          <w:ilvl w:val="0"/>
          <w:numId w:val="1"/>
        </w:numPr>
      </w:pPr>
      <w:r>
        <w:t>make one person the focus</w:t>
      </w:r>
    </w:p>
    <w:p w14:paraId="0CB3E321" w14:textId="77777777" w:rsidR="005F6AA8" w:rsidRDefault="005F6AA8" w:rsidP="005F6AA8">
      <w:pPr>
        <w:pStyle w:val="ListBullet"/>
        <w:numPr>
          <w:ilvl w:val="0"/>
          <w:numId w:val="1"/>
        </w:numPr>
      </w:pPr>
      <w:r>
        <w:t>show 2 contrasting sides</w:t>
      </w:r>
    </w:p>
    <w:p w14:paraId="6C1D1113" w14:textId="77777777" w:rsidR="005F6AA8" w:rsidRDefault="005F6AA8" w:rsidP="005F6AA8">
      <w:pPr>
        <w:pStyle w:val="ListBullet"/>
        <w:numPr>
          <w:ilvl w:val="0"/>
          <w:numId w:val="1"/>
        </w:numPr>
      </w:pPr>
      <w:r>
        <w:t>highlight the group as a chorus</w:t>
      </w:r>
    </w:p>
    <w:p w14:paraId="3224E690" w14:textId="77777777" w:rsidR="005F6AA8" w:rsidRDefault="005F6AA8" w:rsidP="005F6AA8">
      <w:pPr>
        <w:pStyle w:val="ListBullet"/>
        <w:numPr>
          <w:ilvl w:val="0"/>
          <w:numId w:val="1"/>
        </w:numPr>
      </w:pPr>
      <w:r>
        <w:t>change position of light source</w:t>
      </w:r>
    </w:p>
    <w:p w14:paraId="4CADE213" w14:textId="77777777" w:rsidR="005F6AA8" w:rsidRDefault="005F6AA8" w:rsidP="005F6AA8">
      <w:pPr>
        <w:pStyle w:val="ListBullet"/>
        <w:numPr>
          <w:ilvl w:val="0"/>
          <w:numId w:val="1"/>
        </w:numPr>
      </w:pPr>
      <w:r>
        <w:t>use different surfaces to amplify the lighting source.</w:t>
      </w:r>
    </w:p>
    <w:p w14:paraId="45C6E2D8" w14:textId="29FCC1FD" w:rsidR="005F6AA8" w:rsidRDefault="005F6AA8" w:rsidP="003A1432">
      <w:pPr>
        <w:pStyle w:val="ListBullet"/>
        <w:numPr>
          <w:ilvl w:val="0"/>
          <w:numId w:val="0"/>
        </w:numPr>
      </w:pPr>
      <w:r>
        <w:t>Pick your most effective iteration from each and share with the class. Give peer feedback on what was effective about each group’s choices.</w:t>
      </w:r>
    </w:p>
    <w:p w14:paraId="79F9608A" w14:textId="77777777" w:rsidR="005F6AA8" w:rsidRDefault="005F6AA8" w:rsidP="005F6AA8">
      <w:pPr>
        <w:pStyle w:val="Heading3"/>
      </w:pPr>
      <w:r>
        <w:t>Shadow</w:t>
      </w:r>
    </w:p>
    <w:p w14:paraId="6EF999CC" w14:textId="2EB1765A" w:rsidR="005F6AA8" w:rsidRDefault="005F6AA8" w:rsidP="005F6AA8">
      <w:pPr>
        <w:pStyle w:val="FeatureBox2"/>
      </w:pPr>
      <w:r w:rsidRPr="00CD7179">
        <w:rPr>
          <w:b/>
          <w:bCs/>
        </w:rPr>
        <w:t>Teacher note:</w:t>
      </w:r>
      <w:r>
        <w:t xml:space="preserve"> </w:t>
      </w:r>
      <w:r w:rsidR="00210D1A">
        <w:t>f</w:t>
      </w:r>
      <w:r>
        <w:t xml:space="preserve">or this activity, shadows could be created with sheets, paper or directly on the wall, floor or ceiling. For further support, see the ‘lighting’ and ‘technologies’ sections in NESA’s </w:t>
      </w:r>
      <w:hyperlink r:id="rId56" w:history="1">
        <w:r w:rsidRPr="006570F4">
          <w:rPr>
            <w:rStyle w:val="Hyperlink"/>
          </w:rPr>
          <w:t xml:space="preserve">Drama 7–10 (2023): Dramatic elements </w:t>
        </w:r>
        <w:r w:rsidR="005902A5">
          <w:rPr>
            <w:rStyle w:val="Hyperlink"/>
          </w:rPr>
          <w:t>– D</w:t>
        </w:r>
        <w:r w:rsidRPr="006570F4">
          <w:rPr>
            <w:rStyle w:val="Hyperlink"/>
          </w:rPr>
          <w:t>efinitions and conventions support document.</w:t>
        </w:r>
      </w:hyperlink>
    </w:p>
    <w:p w14:paraId="788E1720" w14:textId="69600BD1" w:rsidR="005F6AA8" w:rsidRDefault="005F6AA8" w:rsidP="005F6AA8">
      <w:r>
        <w:t xml:space="preserve">In a </w:t>
      </w:r>
      <w:r w:rsidR="006E7895">
        <w:t>small group</w:t>
      </w:r>
      <w:r>
        <w:t xml:space="preserve">, improvise how you </w:t>
      </w:r>
      <w:r w:rsidR="00987D91">
        <w:t xml:space="preserve">can </w:t>
      </w:r>
      <w:r>
        <w:t xml:space="preserve">use lighting sources to create shadows using your hands, whole body, or objects. Create 3 </w:t>
      </w:r>
      <w:r w:rsidR="002C7F5E">
        <w:t xml:space="preserve">different ways </w:t>
      </w:r>
      <w:r>
        <w:t xml:space="preserve">of </w:t>
      </w:r>
      <w:r w:rsidR="002C7F5E">
        <w:t xml:space="preserve">creating shadows </w:t>
      </w:r>
      <w:r w:rsidR="000F5DA9">
        <w:t>for</w:t>
      </w:r>
      <w:r w:rsidR="002C7F5E">
        <w:t xml:space="preserve"> </w:t>
      </w:r>
      <w:r>
        <w:t>each of the following</w:t>
      </w:r>
      <w:r w:rsidR="002C7F5E">
        <w:t xml:space="preserve"> </w:t>
      </w:r>
      <w:r w:rsidR="000F5DA9">
        <w:t>moments</w:t>
      </w:r>
      <w:r w:rsidR="00917B33">
        <w:t>:</w:t>
      </w:r>
    </w:p>
    <w:p w14:paraId="7E1A15BD" w14:textId="77777777" w:rsidR="005F6AA8" w:rsidRDefault="005F6AA8" w:rsidP="005F6AA8">
      <w:pPr>
        <w:pStyle w:val="ListBullet"/>
        <w:numPr>
          <w:ilvl w:val="0"/>
          <w:numId w:val="1"/>
        </w:numPr>
      </w:pPr>
      <w:r>
        <w:t>a group having an argument</w:t>
      </w:r>
    </w:p>
    <w:p w14:paraId="49C10240" w14:textId="77777777" w:rsidR="005F6AA8" w:rsidRDefault="005F6AA8" w:rsidP="005F6AA8">
      <w:pPr>
        <w:pStyle w:val="ListBullet"/>
        <w:numPr>
          <w:ilvl w:val="0"/>
          <w:numId w:val="1"/>
        </w:numPr>
      </w:pPr>
      <w:r>
        <w:t>a growing person or thing</w:t>
      </w:r>
    </w:p>
    <w:p w14:paraId="0C801E34" w14:textId="02A48988" w:rsidR="005F6AA8" w:rsidRDefault="005F6AA8" w:rsidP="005F6AA8">
      <w:pPr>
        <w:pStyle w:val="ListBullet"/>
        <w:numPr>
          <w:ilvl w:val="0"/>
          <w:numId w:val="1"/>
        </w:numPr>
      </w:pPr>
      <w:r>
        <w:t xml:space="preserve">a surprise transition </w:t>
      </w:r>
      <w:r w:rsidR="002C7F5E">
        <w:t xml:space="preserve">from </w:t>
      </w:r>
      <w:r>
        <w:t>one image to another.</w:t>
      </w:r>
    </w:p>
    <w:p w14:paraId="2A137946" w14:textId="60B277E4" w:rsidR="005F6AA8" w:rsidRDefault="005F6AA8" w:rsidP="00F30910">
      <w:pPr>
        <w:pStyle w:val="ListBullet"/>
        <w:numPr>
          <w:ilvl w:val="0"/>
          <w:numId w:val="0"/>
        </w:numPr>
      </w:pPr>
      <w:r>
        <w:t xml:space="preserve">Pick the most effective iteration of each and share with the class. As a class, decide on the most effective 3 moments from </w:t>
      </w:r>
      <w:r w:rsidR="000F5DA9">
        <w:t>the class</w:t>
      </w:r>
      <w:r>
        <w:t xml:space="preserve">. </w:t>
      </w:r>
      <w:r w:rsidR="000F5DA9">
        <w:t>Form a new group of</w:t>
      </w:r>
      <w:r>
        <w:t xml:space="preserve"> volunteers to recreate these</w:t>
      </w:r>
      <w:r w:rsidR="000F5DA9">
        <w:t xml:space="preserve"> 3 moments</w:t>
      </w:r>
      <w:r>
        <w:t>, while the rest of the class acts as directors and decides on the order and transitions</w:t>
      </w:r>
      <w:r w:rsidR="000F5DA9">
        <w:t xml:space="preserve"> between moments</w:t>
      </w:r>
      <w:r>
        <w:t>.</w:t>
      </w:r>
    </w:p>
    <w:p w14:paraId="482037BD" w14:textId="77777777" w:rsidR="005F6AA8" w:rsidRPr="003F17B3" w:rsidRDefault="005F6AA8" w:rsidP="005F6AA8">
      <w:pPr>
        <w:pStyle w:val="Heading3"/>
      </w:pPr>
      <w:r>
        <w:lastRenderedPageBreak/>
        <w:t>Sound</w:t>
      </w:r>
    </w:p>
    <w:p w14:paraId="1707282D" w14:textId="6916215A" w:rsidR="005F6AA8" w:rsidRDefault="005F6AA8" w:rsidP="005F6AA8">
      <w:pPr>
        <w:pStyle w:val="FeatureBox2"/>
      </w:pPr>
      <w:r w:rsidRPr="00CD7179">
        <w:rPr>
          <w:b/>
          <w:bCs/>
        </w:rPr>
        <w:t>Teacher note:</w:t>
      </w:r>
      <w:r>
        <w:t xml:space="preserve"> </w:t>
      </w:r>
      <w:r w:rsidR="00210D1A">
        <w:t>f</w:t>
      </w:r>
      <w:r>
        <w:t xml:space="preserve">or this activity, sound sources could be shared or created using phones, computer programs, live music, sound systems or microphones. For further support, see the ‘sound’ and ‘technologies’ sections in NESA’s </w:t>
      </w:r>
      <w:hyperlink r:id="rId57" w:history="1">
        <w:r w:rsidRPr="006570F4">
          <w:rPr>
            <w:rStyle w:val="Hyperlink"/>
          </w:rPr>
          <w:t xml:space="preserve">Drama 7–10 (2023): Dramatic elements </w:t>
        </w:r>
        <w:r w:rsidR="005902A5">
          <w:rPr>
            <w:rStyle w:val="Hyperlink"/>
          </w:rPr>
          <w:t>– D</w:t>
        </w:r>
        <w:r w:rsidRPr="006570F4">
          <w:rPr>
            <w:rStyle w:val="Hyperlink"/>
          </w:rPr>
          <w:t>efinitions and conventions support document</w:t>
        </w:r>
        <w:r w:rsidRPr="005902A5">
          <w:t>.</w:t>
        </w:r>
      </w:hyperlink>
    </w:p>
    <w:p w14:paraId="089D0A03" w14:textId="2877895F" w:rsidR="005F6AA8" w:rsidRDefault="005F6AA8" w:rsidP="005F6AA8">
      <w:r w:rsidRPr="006573B1">
        <w:t xml:space="preserve">In a </w:t>
      </w:r>
      <w:r w:rsidR="006E7895">
        <w:t>small group</w:t>
      </w:r>
      <w:r w:rsidRPr="006573B1">
        <w:t xml:space="preserve">, improvise </w:t>
      </w:r>
      <w:r>
        <w:t>how you could use sound sources to create the following</w:t>
      </w:r>
      <w:r w:rsidR="005902A5">
        <w:t>:</w:t>
      </w:r>
    </w:p>
    <w:p w14:paraId="0B95C965" w14:textId="77777777" w:rsidR="005F6AA8" w:rsidRDefault="005F6AA8" w:rsidP="005F6AA8">
      <w:pPr>
        <w:pStyle w:val="ListBullet"/>
        <w:numPr>
          <w:ilvl w:val="0"/>
          <w:numId w:val="1"/>
        </w:numPr>
      </w:pPr>
      <w:r>
        <w:t>a moment of impending doom</w:t>
      </w:r>
    </w:p>
    <w:p w14:paraId="0C5BD2EE" w14:textId="77777777" w:rsidR="005F6AA8" w:rsidRDefault="005F6AA8" w:rsidP="005F6AA8">
      <w:pPr>
        <w:pStyle w:val="ListBullet"/>
        <w:numPr>
          <w:ilvl w:val="0"/>
          <w:numId w:val="1"/>
        </w:numPr>
      </w:pPr>
      <w:r>
        <w:t>a moment of hope</w:t>
      </w:r>
    </w:p>
    <w:p w14:paraId="39B7A085" w14:textId="77777777" w:rsidR="005F6AA8" w:rsidRDefault="005F6AA8" w:rsidP="005F6AA8">
      <w:pPr>
        <w:pStyle w:val="ListBullet"/>
        <w:numPr>
          <w:ilvl w:val="0"/>
          <w:numId w:val="1"/>
        </w:numPr>
      </w:pPr>
      <w:r>
        <w:t>an argument.</w:t>
      </w:r>
    </w:p>
    <w:p w14:paraId="5495E0A9" w14:textId="58BC0052" w:rsidR="005F6AA8" w:rsidRDefault="005F6AA8" w:rsidP="005F6AA8">
      <w:r>
        <w:t xml:space="preserve">Pick your most effective </w:t>
      </w:r>
      <w:r w:rsidR="00DD72D3">
        <w:t xml:space="preserve">moment </w:t>
      </w:r>
      <w:r>
        <w:t>and share with the class.</w:t>
      </w:r>
    </w:p>
    <w:p w14:paraId="14D8A523" w14:textId="19E25CA0" w:rsidR="005F6AA8" w:rsidRDefault="005F6AA8" w:rsidP="005F6AA8">
      <w:r>
        <w:t xml:space="preserve">In a pair, discuss </w:t>
      </w:r>
      <w:r w:rsidR="00DD72D3">
        <w:t xml:space="preserve">which </w:t>
      </w:r>
      <w:r>
        <w:t xml:space="preserve">scenario you found most effective and explain why. Share this reflection with another pair and decide which answer from the group you would like to share back to the </w:t>
      </w:r>
      <w:r w:rsidR="00DD72D3">
        <w:t xml:space="preserve">whole </w:t>
      </w:r>
      <w:r>
        <w:t>class. One person from your group, volunteers to share back to the class.</w:t>
      </w:r>
    </w:p>
    <w:p w14:paraId="5643FF36" w14:textId="77777777" w:rsidR="005F6AA8" w:rsidRDefault="005F6AA8" w:rsidP="005F6AA8">
      <w:pPr>
        <w:pStyle w:val="Heading2"/>
      </w:pPr>
      <w:bookmarkStart w:id="82" w:name="_Toc194328877"/>
      <w:bookmarkStart w:id="83" w:name="_Toc198284628"/>
      <w:r>
        <w:t>Activity 5.3 – internet on stage</w:t>
      </w:r>
      <w:bookmarkEnd w:id="82"/>
      <w:bookmarkEnd w:id="83"/>
    </w:p>
    <w:p w14:paraId="09A2B01C" w14:textId="23790213" w:rsidR="005F6AA8" w:rsidRPr="00C346B9" w:rsidRDefault="005F6AA8" w:rsidP="005F6AA8">
      <w:pPr>
        <w:pStyle w:val="Heading3"/>
      </w:pPr>
      <w:r>
        <w:t xml:space="preserve">The </w:t>
      </w:r>
      <w:r w:rsidR="00412E01">
        <w:t>Wasps</w:t>
      </w:r>
    </w:p>
    <w:p w14:paraId="414ACE74" w14:textId="75C3FD38" w:rsidR="005F6AA8" w:rsidRPr="006F3F45" w:rsidRDefault="005F6AA8" w:rsidP="005F6AA8">
      <w:pPr>
        <w:pStyle w:val="FeatureBox2"/>
        <w:rPr>
          <w:b/>
          <w:bCs/>
        </w:rPr>
      </w:pPr>
      <w:r w:rsidRPr="006F3F45">
        <w:rPr>
          <w:b/>
          <w:bCs/>
        </w:rPr>
        <w:t>Teacher note:</w:t>
      </w:r>
      <w:r>
        <w:rPr>
          <w:b/>
          <w:bCs/>
        </w:rPr>
        <w:t xml:space="preserve"> </w:t>
      </w:r>
      <w:r w:rsidR="00210D1A">
        <w:t>t</w:t>
      </w:r>
      <w:r w:rsidRPr="00A736B6">
        <w:t xml:space="preserve">his activity uses </w:t>
      </w:r>
      <w:r>
        <w:t>the internet scene (29:52</w:t>
      </w:r>
      <w:r w:rsidRPr="003C735A">
        <w:t>–</w:t>
      </w:r>
      <w:r>
        <w:t xml:space="preserve">34:40) from </w:t>
      </w:r>
      <w:r w:rsidRPr="00A736B6">
        <w:t xml:space="preserve">The Art’s Unit production of </w:t>
      </w:r>
      <w:hyperlink r:id="rId58" w:anchor="performance" w:history="1">
        <w:r w:rsidR="007057DE">
          <w:rPr>
            <w:rStyle w:val="Hyperlink"/>
          </w:rPr>
          <w:t>The Wasps (51:21)</w:t>
        </w:r>
      </w:hyperlink>
      <w:r>
        <w:t xml:space="preserve">. You may choose to show additional scenes to highlight different ways sound and technologies are used. After viewing, deconstruct how meaning was created through different sound and technology choices. For </w:t>
      </w:r>
      <w:r w:rsidR="00E7758E">
        <w:t>this activity</w:t>
      </w:r>
      <w:r>
        <w:t xml:space="preserve">, come up with an action for swiping that the whole class does to move to the next person. </w:t>
      </w:r>
    </w:p>
    <w:p w14:paraId="6DDF1F64" w14:textId="110A5E8D" w:rsidR="005F6AA8" w:rsidRDefault="005F6AA8" w:rsidP="005F6AA8">
      <w:r>
        <w:t xml:space="preserve">Watch the internet scene from </w:t>
      </w:r>
      <w:hyperlink r:id="rId59" w:anchor="performance" w:history="1">
        <w:r w:rsidR="00BC37D0">
          <w:rPr>
            <w:rStyle w:val="Hyperlink"/>
          </w:rPr>
          <w:t>The Wasps (51:21)</w:t>
        </w:r>
      </w:hyperlink>
      <w:r>
        <w:t xml:space="preserve"> (29:52</w:t>
      </w:r>
      <w:r w:rsidRPr="003C735A">
        <w:t>–</w:t>
      </w:r>
      <w:r>
        <w:t>34:40). Create a list of all the different sounds used. Reflect on how this added atmosphere to the scene</w:t>
      </w:r>
      <w:r w:rsidR="00BC37D0">
        <w:t>(</w:t>
      </w:r>
      <w:r>
        <w:t>s</w:t>
      </w:r>
      <w:r w:rsidR="00BC37D0">
        <w:t>)</w:t>
      </w:r>
      <w:r>
        <w:t xml:space="preserve">. </w:t>
      </w:r>
      <w:r w:rsidR="00A46321">
        <w:t>As a</w:t>
      </w:r>
      <w:r w:rsidR="00136877">
        <w:t xml:space="preserve"> class, d</w:t>
      </w:r>
      <w:r>
        <w:t xml:space="preserve">iscuss how the staging and </w:t>
      </w:r>
      <w:r w:rsidR="00136877">
        <w:t>blocking choices</w:t>
      </w:r>
      <w:r>
        <w:t xml:space="preserve"> indicated </w:t>
      </w:r>
      <w:r w:rsidR="00136877">
        <w:t xml:space="preserve">the characters </w:t>
      </w:r>
      <w:r>
        <w:t>were on the internet.</w:t>
      </w:r>
    </w:p>
    <w:p w14:paraId="23C424B5" w14:textId="2942165F" w:rsidR="005F6AA8" w:rsidRDefault="005F6AA8" w:rsidP="005F6AA8">
      <w:r>
        <w:lastRenderedPageBreak/>
        <w:t>As a class, form a circle and pick a person A to start. Person A step</w:t>
      </w:r>
      <w:r w:rsidR="00F940A0">
        <w:t>s</w:t>
      </w:r>
      <w:r>
        <w:t xml:space="preserve"> into the circle and improvise 5</w:t>
      </w:r>
      <w:r w:rsidR="00BC37D0">
        <w:t xml:space="preserve"> to </w:t>
      </w:r>
      <w:r>
        <w:t xml:space="preserve">10 seconds of a scene recreated from something they have seen online. This </w:t>
      </w:r>
      <w:r w:rsidR="00074868">
        <w:t xml:space="preserve">should </w:t>
      </w:r>
      <w:r>
        <w:t xml:space="preserve">mimic </w:t>
      </w:r>
      <w:r w:rsidR="00F940A0">
        <w:t>the techni</w:t>
      </w:r>
      <w:r w:rsidR="00074868">
        <w:t>ques used in</w:t>
      </w:r>
      <w:r>
        <w:t xml:space="preserve"> </w:t>
      </w:r>
      <w:r w:rsidRPr="003A1432">
        <w:rPr>
          <w:i/>
        </w:rPr>
        <w:t xml:space="preserve">The </w:t>
      </w:r>
      <w:r w:rsidR="00412E01" w:rsidRPr="003A1432">
        <w:rPr>
          <w:i/>
        </w:rPr>
        <w:t>Wasps</w:t>
      </w:r>
      <w:r>
        <w:t xml:space="preserve"> scene and </w:t>
      </w:r>
      <w:r w:rsidR="00074868">
        <w:t xml:space="preserve">the way the actors </w:t>
      </w:r>
      <w:r>
        <w:t>showed small moments from online videos. Continue around the circle with each person performing for 5</w:t>
      </w:r>
      <w:r w:rsidR="00BC37D0">
        <w:t xml:space="preserve"> to </w:t>
      </w:r>
      <w:r>
        <w:t>10 seconds before swiping to the next</w:t>
      </w:r>
      <w:r w:rsidR="00074868">
        <w:t xml:space="preserve"> person</w:t>
      </w:r>
      <w:r>
        <w:t>. Aim to come up with different characters and scenarios each time. You may go around the circle multiple times.</w:t>
      </w:r>
    </w:p>
    <w:p w14:paraId="36C10474" w14:textId="77777777" w:rsidR="005F6AA8" w:rsidRDefault="005F6AA8" w:rsidP="005F6AA8">
      <w:pPr>
        <w:pStyle w:val="Heading3"/>
      </w:pPr>
      <w:r>
        <w:t>No phones</w:t>
      </w:r>
    </w:p>
    <w:p w14:paraId="25D4A1AC" w14:textId="18F56070" w:rsidR="005F6AA8" w:rsidRPr="00786868" w:rsidRDefault="005F6AA8" w:rsidP="005F6AA8">
      <w:pPr>
        <w:pStyle w:val="FeatureBox2"/>
      </w:pPr>
      <w:r w:rsidRPr="00C030A2">
        <w:rPr>
          <w:b/>
          <w:bCs/>
        </w:rPr>
        <w:t>Teacher note:</w:t>
      </w:r>
      <w:r>
        <w:t xml:space="preserve"> </w:t>
      </w:r>
      <w:r w:rsidR="00210D1A">
        <w:t>t</w:t>
      </w:r>
      <w:r>
        <w:t>his activity is designed as a directorial vision to allow students to play with possibilities without restraints of practicalities o</w:t>
      </w:r>
      <w:r w:rsidR="009067F9">
        <w:t>r</w:t>
      </w:r>
      <w:r>
        <w:t xml:space="preserve"> skill execution. You can provide limitations by </w:t>
      </w:r>
      <w:r w:rsidR="00F902D0">
        <w:t>defining</w:t>
      </w:r>
      <w:r>
        <w:t xml:space="preserve"> the space or stage </w:t>
      </w:r>
      <w:r w:rsidR="00F902D0">
        <w:t xml:space="preserve">students </w:t>
      </w:r>
      <w:r w:rsidR="006008AB">
        <w:t>must</w:t>
      </w:r>
      <w:r>
        <w:t xml:space="preserve"> use. Unpack how non-naturalistic techniques will need to be used. </w:t>
      </w:r>
      <w:r w:rsidR="000C4840">
        <w:t>For example,</w:t>
      </w:r>
      <w:r w:rsidR="0099463E">
        <w:t xml:space="preserve"> </w:t>
      </w:r>
      <w:r w:rsidR="00B1187F">
        <w:t>non-naturalistic techniques could include using</w:t>
      </w:r>
      <w:r w:rsidR="0099463E">
        <w:t xml:space="preserve"> sound and technologies</w:t>
      </w:r>
      <w:r w:rsidR="00B1187F">
        <w:t xml:space="preserve">, </w:t>
      </w:r>
      <w:r w:rsidR="002E743A">
        <w:t>changing or eliminating props, spacing of characters</w:t>
      </w:r>
      <w:r w:rsidR="00EE124C">
        <w:t xml:space="preserve"> and/or changing the actor/audience relationship.</w:t>
      </w:r>
      <w:r w:rsidR="000C4840">
        <w:t xml:space="preserve"> </w:t>
      </w:r>
      <w:r w:rsidR="00C3410D">
        <w:t>Facilitate</w:t>
      </w:r>
      <w:r w:rsidR="009D11F3">
        <w:t xml:space="preserve"> discussion on possibilities by </w:t>
      </w:r>
      <w:r w:rsidR="00C3410D">
        <w:t xml:space="preserve">retrieving prior knowledge </w:t>
      </w:r>
      <w:r w:rsidR="00F902D0">
        <w:t>about</w:t>
      </w:r>
      <w:r w:rsidR="00C3410D">
        <w:t xml:space="preserve"> how </w:t>
      </w:r>
      <w:r w:rsidR="007656EA">
        <w:t xml:space="preserve">phone conversations have been portrayed </w:t>
      </w:r>
      <w:r w:rsidR="00C3410D">
        <w:t>in theatre or film</w:t>
      </w:r>
      <w:r w:rsidR="00F902D0">
        <w:t>.</w:t>
      </w:r>
      <w:r w:rsidR="00C3410D">
        <w:t xml:space="preserve"> </w:t>
      </w:r>
      <w:r w:rsidR="00D57451">
        <w:t>T</w:t>
      </w:r>
      <w:r>
        <w:t xml:space="preserve">hese directorial visions </w:t>
      </w:r>
      <w:r w:rsidR="00D57451">
        <w:t>could be added</w:t>
      </w:r>
      <w:r>
        <w:t xml:space="preserve"> to your teacher</w:t>
      </w:r>
      <w:r w:rsidR="00890547">
        <w:t>-led</w:t>
      </w:r>
      <w:r>
        <w:t xml:space="preserve"> collaborative </w:t>
      </w:r>
      <w:r w:rsidR="00890547">
        <w:t>documentation</w:t>
      </w:r>
      <w:r>
        <w:t>.</w:t>
      </w:r>
    </w:p>
    <w:p w14:paraId="7AD36E7A" w14:textId="6739AB0E" w:rsidR="001A1D4E" w:rsidRDefault="001A1D4E" w:rsidP="005F6AA8">
      <w:r>
        <w:t>As a class, discuss</w:t>
      </w:r>
      <w:r w:rsidR="001234B9">
        <w:t xml:space="preserve"> </w:t>
      </w:r>
      <w:r w:rsidR="006528C1">
        <w:t xml:space="preserve">how </w:t>
      </w:r>
      <w:r w:rsidR="001234B9">
        <w:t>theatre or film portray characters having a phone conversation or conversation online</w:t>
      </w:r>
      <w:r w:rsidR="006528C1">
        <w:t>. Consider how the audience see</w:t>
      </w:r>
      <w:r w:rsidR="00A964ED">
        <w:t>s, hears or experiences this conversation.</w:t>
      </w:r>
      <w:r w:rsidR="00821845">
        <w:t xml:space="preserve"> </w:t>
      </w:r>
    </w:p>
    <w:p w14:paraId="694AFA8E" w14:textId="587D0278" w:rsidR="005F6AA8" w:rsidRDefault="005F6AA8" w:rsidP="005F6AA8">
      <w:r>
        <w:t xml:space="preserve">In a group of 3, generate 3 ideas </w:t>
      </w:r>
      <w:r w:rsidR="00F902D0">
        <w:t xml:space="preserve">about </w:t>
      </w:r>
      <w:r>
        <w:t xml:space="preserve">how you could create a phone conversation on stage without using phones. Consider how sound, lighting, shadows or other technologies could be included in this non-naturalistic conversation. Pick your favourite idea and structure it into a scene </w:t>
      </w:r>
      <w:r w:rsidRPr="00F90BD0">
        <w:t xml:space="preserve">as a directorial vision. </w:t>
      </w:r>
      <w:r w:rsidR="007D1FDC" w:rsidRPr="00F90BD0">
        <w:t xml:space="preserve">Use </w:t>
      </w:r>
      <w:r w:rsidR="007D1FDC" w:rsidRPr="00F90BD0">
        <w:rPr>
          <w:b/>
          <w:bCs/>
        </w:rPr>
        <w:t>slide 5.3</w:t>
      </w:r>
      <w:r w:rsidR="00DD2BA4" w:rsidRPr="00F90BD0">
        <w:t xml:space="preserve"> as a reference to how you could approach your thinking</w:t>
      </w:r>
      <w:r w:rsidR="002033BF" w:rsidRPr="00F90BD0">
        <w:t xml:space="preserve"> for</w:t>
      </w:r>
      <w:r w:rsidR="002033BF">
        <w:t xml:space="preserve"> your directorial vision</w:t>
      </w:r>
      <w:r w:rsidR="00932F7E">
        <w:t>.</w:t>
      </w:r>
      <w:r w:rsidR="00075180">
        <w:t xml:space="preserve"> </w:t>
      </w:r>
      <w:r w:rsidR="00B00319">
        <w:t>Share</w:t>
      </w:r>
      <w:r w:rsidR="00075180">
        <w:t xml:space="preserve"> </w:t>
      </w:r>
      <w:r>
        <w:t xml:space="preserve">this directorial vision </w:t>
      </w:r>
      <w:r w:rsidR="002033BF">
        <w:t xml:space="preserve">with </w:t>
      </w:r>
      <w:r>
        <w:t xml:space="preserve">the class. </w:t>
      </w:r>
      <w:r w:rsidR="00932F7E">
        <w:t xml:space="preserve">This does not need to be a fully refined directorial </w:t>
      </w:r>
      <w:r w:rsidR="00585A9D">
        <w:t>vision</w:t>
      </w:r>
      <w:r w:rsidR="00BB4DFE">
        <w:t xml:space="preserve"> that is </w:t>
      </w:r>
      <w:r w:rsidR="00B00319">
        <w:t>presented on screen or in writing.</w:t>
      </w:r>
    </w:p>
    <w:p w14:paraId="7C7B06D4" w14:textId="37A512D1" w:rsidR="005F6AA8" w:rsidRDefault="005F6AA8" w:rsidP="005F6AA8">
      <w:r>
        <w:t xml:space="preserve">As a class, pick one directorial vision to </w:t>
      </w:r>
      <w:r w:rsidR="004B72AC">
        <w:t>enact on stage</w:t>
      </w:r>
      <w:r>
        <w:t>. Create this phone conversation in the space and with the resources you have readily available.</w:t>
      </w:r>
    </w:p>
    <w:p w14:paraId="16C1ECC7" w14:textId="77777777" w:rsidR="005F6AA8" w:rsidRDefault="005F6AA8" w:rsidP="005F6AA8">
      <w:pPr>
        <w:pStyle w:val="Heading2"/>
      </w:pPr>
      <w:bookmarkStart w:id="84" w:name="_Activity_5.4_–"/>
      <w:bookmarkStart w:id="85" w:name="_Toc194328878"/>
      <w:bookmarkStart w:id="86" w:name="_Toc198284629"/>
      <w:bookmarkEnd w:id="84"/>
      <w:r>
        <w:lastRenderedPageBreak/>
        <w:t>Activity 5.4 – generating technologies</w:t>
      </w:r>
      <w:bookmarkEnd w:id="85"/>
      <w:bookmarkEnd w:id="86"/>
    </w:p>
    <w:p w14:paraId="28A54837" w14:textId="7EE52DEC" w:rsidR="005F6AA8" w:rsidRDefault="005F6AA8" w:rsidP="005F6AA8">
      <w:pPr>
        <w:pStyle w:val="FeatureBox2"/>
      </w:pPr>
      <w:r w:rsidRPr="002959AA">
        <w:rPr>
          <w:b/>
          <w:bCs/>
        </w:rPr>
        <w:t>Teacher note:</w:t>
      </w:r>
      <w:r>
        <w:t xml:space="preserve"> </w:t>
      </w:r>
      <w:r w:rsidR="00210D1A">
        <w:t>t</w:t>
      </w:r>
      <w:r>
        <w:t xml:space="preserve">his activity continues using the topic and perspectives that were created in </w:t>
      </w:r>
      <w:hyperlink w:anchor="_Activity_2.4_–" w:history="1">
        <w:r w:rsidRPr="00A964ED">
          <w:rPr>
            <w:rStyle w:val="Hyperlink"/>
          </w:rPr>
          <w:t>Activity 2.4</w:t>
        </w:r>
      </w:hyperlink>
      <w:r>
        <w:t xml:space="preserve"> and </w:t>
      </w:r>
      <w:hyperlink w:anchor="_Activity_3.4_–" w:history="1">
        <w:r w:rsidR="004B72AC" w:rsidRPr="00A964ED">
          <w:rPr>
            <w:rStyle w:val="Hyperlink"/>
          </w:rPr>
          <w:t xml:space="preserve">Activity </w:t>
        </w:r>
        <w:r w:rsidRPr="00A964ED">
          <w:rPr>
            <w:rStyle w:val="Hyperlink"/>
          </w:rPr>
          <w:t>3.4</w:t>
        </w:r>
      </w:hyperlink>
      <w:r>
        <w:t xml:space="preserve">. You can adapt or change the stimulus according to the needs of your students. </w:t>
      </w:r>
      <w:r w:rsidR="009103F2">
        <w:t>The</w:t>
      </w:r>
      <w:r>
        <w:t xml:space="preserve"> </w:t>
      </w:r>
      <w:r w:rsidR="009103F2">
        <w:t>student</w:t>
      </w:r>
      <w:r>
        <w:t xml:space="preserve"> mind maps</w:t>
      </w:r>
      <w:r w:rsidR="003366B4">
        <w:t xml:space="preserve"> could be added</w:t>
      </w:r>
      <w:r>
        <w:t xml:space="preserve"> to your teacher</w:t>
      </w:r>
      <w:r w:rsidR="00890547">
        <w:t>-led</w:t>
      </w:r>
      <w:r>
        <w:t xml:space="preserve"> collaborative </w:t>
      </w:r>
      <w:r w:rsidR="00890547">
        <w:t>documentation</w:t>
      </w:r>
      <w:r>
        <w:t>.</w:t>
      </w:r>
    </w:p>
    <w:p w14:paraId="67D0291D" w14:textId="0D5A4BCB" w:rsidR="005F6AA8" w:rsidRDefault="005F6AA8" w:rsidP="005F6AA8">
      <w:r>
        <w:t>In a group of 4</w:t>
      </w:r>
      <w:r w:rsidR="008C5BE3">
        <w:t xml:space="preserve"> to </w:t>
      </w:r>
      <w:r>
        <w:t xml:space="preserve">6, discuss the ideas about different perspectives that you used in </w:t>
      </w:r>
      <w:hyperlink w:anchor="_Activity_2.4_–" w:history="1">
        <w:r w:rsidRPr="00A964ED">
          <w:rPr>
            <w:rStyle w:val="Hyperlink"/>
          </w:rPr>
          <w:t>Activity 2.4</w:t>
        </w:r>
      </w:hyperlink>
      <w:r>
        <w:t xml:space="preserve"> and </w:t>
      </w:r>
      <w:hyperlink w:anchor="_Activity_3.4_–" w:history="1">
        <w:r w:rsidR="008C5BE3">
          <w:rPr>
            <w:rStyle w:val="Hyperlink"/>
          </w:rPr>
          <w:t>Activity 3.4</w:t>
        </w:r>
      </w:hyperlink>
      <w:r>
        <w:t xml:space="preserve">. Decide on an opposing perspective to be the focus of a new </w:t>
      </w:r>
      <w:r w:rsidR="00B6596E">
        <w:t>one-minute</w:t>
      </w:r>
      <w:r>
        <w:t xml:space="preserve"> scene. Create a mind map of all the different sound, lighting, shadow or technologies </w:t>
      </w:r>
      <w:r w:rsidR="00B6596E">
        <w:t xml:space="preserve">techniques </w:t>
      </w:r>
      <w:r>
        <w:t xml:space="preserve">you could add to your scene. Consider how you could </w:t>
      </w:r>
      <w:r w:rsidR="00020DFD">
        <w:t xml:space="preserve">safely </w:t>
      </w:r>
      <w:r>
        <w:t>take creative risks within the practicalities of your space and resources available.</w:t>
      </w:r>
    </w:p>
    <w:p w14:paraId="37C63426" w14:textId="00B81254" w:rsidR="005F6AA8" w:rsidRDefault="005F6AA8" w:rsidP="005F6AA8">
      <w:r>
        <w:t xml:space="preserve">Choose one thing from your mind map to focus on and begin structuring how this could be used in your scene. This does not need to be a refined performance and should instead be an opportunity to share your ideas and how you intend to use </w:t>
      </w:r>
      <w:r w:rsidR="00020DFD">
        <w:t>the elements of production</w:t>
      </w:r>
      <w:r>
        <w:t xml:space="preserve"> to create meaning. </w:t>
      </w:r>
      <w:r w:rsidR="00020DFD">
        <w:t>Rehearse your scene and share with the class.</w:t>
      </w:r>
    </w:p>
    <w:p w14:paraId="49CB5DE3" w14:textId="77777777" w:rsidR="005F6AA8" w:rsidRDefault="005F6AA8" w:rsidP="005F6AA8">
      <w:pPr>
        <w:pStyle w:val="Heading2"/>
      </w:pPr>
      <w:bookmarkStart w:id="87" w:name="_Toc194328879"/>
      <w:bookmarkStart w:id="88" w:name="_Toc198284630"/>
      <w:r>
        <w:t>Activity 5.5 – reflection</w:t>
      </w:r>
      <w:bookmarkEnd w:id="87"/>
      <w:bookmarkEnd w:id="88"/>
    </w:p>
    <w:p w14:paraId="19DD9D44" w14:textId="5C1A5215" w:rsidR="005F6AA8" w:rsidRDefault="005F6AA8" w:rsidP="005F6AA8">
      <w:pPr>
        <w:pStyle w:val="FeatureBox2"/>
      </w:pPr>
      <w:r w:rsidRPr="008709E1">
        <w:rPr>
          <w:b/>
          <w:bCs/>
        </w:rPr>
        <w:t>Teacher note:</w:t>
      </w:r>
      <w:r>
        <w:t xml:space="preserve"> </w:t>
      </w:r>
      <w:r w:rsidR="00210D1A">
        <w:t>t</w:t>
      </w:r>
      <w:r>
        <w:t xml:space="preserve">his activity focuses on building confidence in writing reflections by sharing with a partner before </w:t>
      </w:r>
      <w:r w:rsidR="00122884">
        <w:t xml:space="preserve">writing </w:t>
      </w:r>
      <w:r>
        <w:t xml:space="preserve">individually. Unpack the vocabulary suggestions </w:t>
      </w:r>
      <w:r w:rsidRPr="00CE5C6D">
        <w:t xml:space="preserve">on </w:t>
      </w:r>
      <w:r w:rsidRPr="00CE5C6D">
        <w:rPr>
          <w:b/>
        </w:rPr>
        <w:t>slide 5.5</w:t>
      </w:r>
      <w:r w:rsidRPr="00CE5C6D">
        <w:t xml:space="preserve"> before</w:t>
      </w:r>
      <w:r>
        <w:t xml:space="preserve"> pairs reflect. You may choose to modify the reflection scaffold in </w:t>
      </w:r>
      <w:hyperlink w:anchor="_Appendix_C_–" w:history="1">
        <w:r w:rsidRPr="00A964ED">
          <w:rPr>
            <w:rStyle w:val="Hyperlink"/>
          </w:rPr>
          <w:t xml:space="preserve">Appendix </w:t>
        </w:r>
        <w:r w:rsidR="00A964ED" w:rsidRPr="00A964ED">
          <w:rPr>
            <w:rStyle w:val="Hyperlink"/>
          </w:rPr>
          <w:t>C</w:t>
        </w:r>
      </w:hyperlink>
      <w:r w:rsidR="00A964ED">
        <w:t xml:space="preserve"> </w:t>
      </w:r>
      <w:r>
        <w:t>for the written reflection. Provide feedback on each student</w:t>
      </w:r>
      <w:r w:rsidR="00E74100">
        <w:t>’</w:t>
      </w:r>
      <w:r>
        <w:t xml:space="preserve">s work. For further guidance, see the ‘Reflecting through writing’ section in NESA’s </w:t>
      </w:r>
      <w:hyperlink r:id="rId60" w:anchor=":~:text=Teaching%20advice%20(additional)%3A%20Stage%204%20and%20Stage%205%20%E2%80%93%20Documenting%20dramatic%20ideas%2C%20processes%20and%20performance%20skills" w:history="1">
        <w:r w:rsidRPr="007E149B">
          <w:rPr>
            <w:rStyle w:val="Hyperlink"/>
          </w:rPr>
          <w:t>Drama 7–10</w:t>
        </w:r>
        <w:r w:rsidR="00EB3DD5">
          <w:rPr>
            <w:rStyle w:val="Hyperlink"/>
          </w:rPr>
          <w:t xml:space="preserve"> (2023)</w:t>
        </w:r>
        <w:r w:rsidRPr="007E149B">
          <w:rPr>
            <w:rStyle w:val="Hyperlink"/>
          </w:rPr>
          <w:t xml:space="preserve">: </w:t>
        </w:r>
        <w:r w:rsidR="00CE5C6D">
          <w:rPr>
            <w:rStyle w:val="Hyperlink"/>
          </w:rPr>
          <w:t>D</w:t>
        </w:r>
        <w:r w:rsidRPr="007E149B">
          <w:rPr>
            <w:rStyle w:val="Hyperlink"/>
          </w:rPr>
          <w:t>ocumenting dramatic ideas, processes and performance skill</w:t>
        </w:r>
        <w:r>
          <w:rPr>
            <w:rStyle w:val="Hyperlink"/>
          </w:rPr>
          <w:t>s support document</w:t>
        </w:r>
      </w:hyperlink>
      <w:r>
        <w:t>.</w:t>
      </w:r>
    </w:p>
    <w:p w14:paraId="65E6FE56" w14:textId="78CBD754" w:rsidR="005F6AA8" w:rsidRDefault="005F6AA8" w:rsidP="005F6AA8">
      <w:r>
        <w:t>Form a pair with someone you have worked with in this learning sequence. Have a conversation discussing the following questions</w:t>
      </w:r>
      <w:r w:rsidR="009838D1">
        <w:t>:</w:t>
      </w:r>
    </w:p>
    <w:p w14:paraId="69B811C4" w14:textId="77777777" w:rsidR="005F6AA8" w:rsidRDefault="005F6AA8" w:rsidP="005F6AA8">
      <w:pPr>
        <w:pStyle w:val="ListBullet"/>
        <w:numPr>
          <w:ilvl w:val="0"/>
          <w:numId w:val="1"/>
        </w:numPr>
      </w:pPr>
      <w:r>
        <w:t>How did you use effective collaborative processes and class collaborative protocols when working together?</w:t>
      </w:r>
    </w:p>
    <w:p w14:paraId="558E74F4" w14:textId="77777777" w:rsidR="005F6AA8" w:rsidRDefault="005F6AA8" w:rsidP="005F6AA8">
      <w:pPr>
        <w:pStyle w:val="ListBullet"/>
        <w:numPr>
          <w:ilvl w:val="0"/>
          <w:numId w:val="1"/>
        </w:numPr>
      </w:pPr>
      <w:r>
        <w:t>How did you support inclusivity and ensure everyone’s voice was respected?</w:t>
      </w:r>
    </w:p>
    <w:p w14:paraId="55298BEE" w14:textId="77777777" w:rsidR="005F6AA8" w:rsidRDefault="005F6AA8" w:rsidP="005F6AA8">
      <w:pPr>
        <w:pStyle w:val="ListBullet"/>
        <w:numPr>
          <w:ilvl w:val="0"/>
          <w:numId w:val="1"/>
        </w:numPr>
      </w:pPr>
      <w:r>
        <w:t>What is your biggest challenge when collaborating and how could you overcome this?</w:t>
      </w:r>
    </w:p>
    <w:p w14:paraId="35EA1AC1" w14:textId="77777777" w:rsidR="005F6AA8" w:rsidRDefault="005F6AA8" w:rsidP="00A57555">
      <w:pPr>
        <w:pStyle w:val="ListBullet"/>
        <w:numPr>
          <w:ilvl w:val="0"/>
          <w:numId w:val="0"/>
        </w:numPr>
      </w:pPr>
      <w:r w:rsidRPr="00CE5C6D">
        <w:lastRenderedPageBreak/>
        <w:t xml:space="preserve">Use </w:t>
      </w:r>
      <w:r w:rsidRPr="00CE5C6D">
        <w:rPr>
          <w:b/>
        </w:rPr>
        <w:t>slide 5.5</w:t>
      </w:r>
      <w:r w:rsidRPr="00CE5C6D">
        <w:t xml:space="preserve"> to enhance your vocabulary as you discuss.</w:t>
      </w:r>
    </w:p>
    <w:p w14:paraId="71112A2A" w14:textId="3F109A57" w:rsidR="005F6AA8" w:rsidRDefault="005F6AA8" w:rsidP="005F6AA8">
      <w:r>
        <w:t>Write 3</w:t>
      </w:r>
      <w:r w:rsidR="0074317A">
        <w:t xml:space="preserve"> to </w:t>
      </w:r>
      <w:r>
        <w:t>5 sentences about your collaborative process in this learning sequence. Use your conversation as a basis for your reflection. Share this written reflection with your teacher.</w:t>
      </w:r>
    </w:p>
    <w:p w14:paraId="60A92C0F" w14:textId="77777777" w:rsidR="00985148" w:rsidRPr="0074317A" w:rsidRDefault="00985148" w:rsidP="0074317A">
      <w:r w:rsidRPr="0074317A">
        <w:br w:type="page"/>
      </w:r>
    </w:p>
    <w:p w14:paraId="6A9614B2" w14:textId="4294C728" w:rsidR="00CD1AA8" w:rsidRDefault="00CD1AA8" w:rsidP="00CD1AA8">
      <w:pPr>
        <w:pStyle w:val="Heading1"/>
      </w:pPr>
      <w:bookmarkStart w:id="89" w:name="_Learning_sequence_6"/>
      <w:bookmarkStart w:id="90" w:name="_Toc198284631"/>
      <w:bookmarkEnd w:id="89"/>
      <w:r w:rsidRPr="008F6142">
        <w:lastRenderedPageBreak/>
        <w:t xml:space="preserve">Learning sequence </w:t>
      </w:r>
      <w:r w:rsidR="005F6AA8">
        <w:t>6</w:t>
      </w:r>
      <w:r w:rsidRPr="008F6142">
        <w:t xml:space="preserve"> – </w:t>
      </w:r>
      <w:r w:rsidR="005F6AA8">
        <w:t>devising</w:t>
      </w:r>
      <w:bookmarkEnd w:id="90"/>
    </w:p>
    <w:p w14:paraId="1AA4EF12" w14:textId="77777777" w:rsidR="00CD1AA8" w:rsidRPr="00D071DA" w:rsidRDefault="00CD1AA8" w:rsidP="00CD1AA8">
      <w:pPr>
        <w:pStyle w:val="Heading2"/>
      </w:pPr>
      <w:bookmarkStart w:id="91" w:name="_Toc198284632"/>
      <w:r w:rsidRPr="00D071DA">
        <w:t>Outcomes and syllabus content</w:t>
      </w:r>
      <w:bookmarkEnd w:id="91"/>
    </w:p>
    <w:p w14:paraId="4474496D" w14:textId="77777777" w:rsidR="00CD1AA8" w:rsidRPr="00FA11D4" w:rsidRDefault="00CD1AA8" w:rsidP="00CD1AA8">
      <w:pPr>
        <w:pStyle w:val="ListBullet"/>
        <w:numPr>
          <w:ilvl w:val="0"/>
          <w:numId w:val="0"/>
        </w:numPr>
      </w:pPr>
      <w:r>
        <w:t>A student:</w:t>
      </w:r>
    </w:p>
    <w:p w14:paraId="4EF8B56F" w14:textId="77777777" w:rsidR="009E3F4C" w:rsidRDefault="009E3F4C" w:rsidP="009E3F4C">
      <w:pPr>
        <w:pStyle w:val="ListBullet"/>
        <w:numPr>
          <w:ilvl w:val="0"/>
          <w:numId w:val="1"/>
        </w:numPr>
      </w:pPr>
      <w:r w:rsidRPr="0077187F">
        <w:rPr>
          <w:b/>
          <w:bCs/>
        </w:rPr>
        <w:t>DR5-MAK-01</w:t>
      </w:r>
      <w:r>
        <w:t xml:space="preserve"> creates and refines meaning through experimentation with dramatic processes</w:t>
      </w:r>
    </w:p>
    <w:p w14:paraId="36555045" w14:textId="77777777" w:rsidR="009E3F4C" w:rsidRDefault="009E3F4C" w:rsidP="009E3F4C">
      <w:pPr>
        <w:pStyle w:val="ListBullet"/>
        <w:numPr>
          <w:ilvl w:val="0"/>
          <w:numId w:val="1"/>
        </w:numPr>
      </w:pPr>
      <w:r w:rsidRPr="008C7A5A">
        <w:rPr>
          <w:b/>
          <w:bCs/>
        </w:rPr>
        <w:t>DR5-MAK-02</w:t>
      </w:r>
      <w:r>
        <w:t xml:space="preserve"> selects and applies dramatic elements to create and refine works and experiences through dramatic contexts</w:t>
      </w:r>
    </w:p>
    <w:p w14:paraId="01F544F5" w14:textId="5CBE7A63" w:rsidR="009E3F4C" w:rsidRDefault="009E3F4C" w:rsidP="009E3F4C">
      <w:pPr>
        <w:pStyle w:val="ListBullet"/>
        <w:numPr>
          <w:ilvl w:val="0"/>
          <w:numId w:val="1"/>
        </w:numPr>
      </w:pPr>
      <w:r w:rsidRPr="00C72775">
        <w:rPr>
          <w:b/>
          <w:bCs/>
        </w:rPr>
        <w:t>DR5-PER-01</w:t>
      </w:r>
      <w:r w:rsidRPr="00025C41">
        <w:t xml:space="preserve"> applies and adapts performance skills and dramatic processes to communicate intention and meaning</w:t>
      </w:r>
    </w:p>
    <w:p w14:paraId="39630EF8" w14:textId="77777777" w:rsidR="009E3F4C" w:rsidRDefault="009E3F4C" w:rsidP="009E3F4C">
      <w:pPr>
        <w:pStyle w:val="ListBullet"/>
        <w:numPr>
          <w:ilvl w:val="0"/>
          <w:numId w:val="1"/>
        </w:numPr>
      </w:pPr>
      <w:r w:rsidRPr="00C817BB">
        <w:rPr>
          <w:b/>
          <w:bCs/>
        </w:rPr>
        <w:t>DR5-PER-02</w:t>
      </w:r>
      <w:r w:rsidRPr="00746C2D">
        <w:t xml:space="preserve"> manipulates dramatic elements to stage works and influence audience response through dramatic contexts</w:t>
      </w:r>
    </w:p>
    <w:p w14:paraId="28422121" w14:textId="77777777" w:rsidR="009E3F4C" w:rsidRDefault="009E3F4C" w:rsidP="009E3F4C">
      <w:pPr>
        <w:pStyle w:val="ListBullet"/>
        <w:numPr>
          <w:ilvl w:val="0"/>
          <w:numId w:val="1"/>
        </w:numPr>
      </w:pPr>
      <w:r w:rsidRPr="00E13963">
        <w:rPr>
          <w:rStyle w:val="Strong"/>
        </w:rPr>
        <w:t>DR5-APP-01</w:t>
      </w:r>
      <w:r w:rsidRPr="00E13963">
        <w:t xml:space="preserve"> analyses how creative choices shape intention and meaning through dramatic processes</w:t>
      </w:r>
    </w:p>
    <w:p w14:paraId="0BFDC216" w14:textId="77777777" w:rsidR="009E3F4C" w:rsidRDefault="009E3F4C" w:rsidP="009E3F4C">
      <w:pPr>
        <w:pStyle w:val="ListBullet"/>
        <w:numPr>
          <w:ilvl w:val="0"/>
          <w:numId w:val="1"/>
        </w:numPr>
      </w:pPr>
      <w:r w:rsidRPr="00C817BB">
        <w:rPr>
          <w:b/>
          <w:bCs/>
        </w:rPr>
        <w:t>DR5-APP-02</w:t>
      </w:r>
      <w:r w:rsidRPr="00C817BB">
        <w:t xml:space="preserve"> evaluates how dramatic elements are manipulated to influence audience response through dramatic contexts</w:t>
      </w:r>
    </w:p>
    <w:p w14:paraId="353FBFA8" w14:textId="5AF4BCFE" w:rsidR="005628B4" w:rsidRDefault="005628B4" w:rsidP="005628B4">
      <w:pPr>
        <w:pStyle w:val="Caption"/>
      </w:pPr>
      <w:r>
        <w:t xml:space="preserve">Table </w:t>
      </w:r>
      <w:r>
        <w:fldChar w:fldCharType="begin"/>
      </w:r>
      <w:r>
        <w:instrText xml:space="preserve"> SEQ Table \* ARABIC </w:instrText>
      </w:r>
      <w:r>
        <w:fldChar w:fldCharType="separate"/>
      </w:r>
      <w:r w:rsidR="00C56E3D">
        <w:rPr>
          <w:noProof/>
        </w:rPr>
        <w:t>11</w:t>
      </w:r>
      <w:r>
        <w:fldChar w:fldCharType="end"/>
      </w:r>
      <w:r>
        <w:t xml:space="preserve"> – learning sequence 6 – syllabus content</w:t>
      </w:r>
    </w:p>
    <w:tbl>
      <w:tblPr>
        <w:tblStyle w:val="Tableheader"/>
        <w:tblW w:w="5000" w:type="pct"/>
        <w:tblLayout w:type="fixed"/>
        <w:tblLook w:val="04A0" w:firstRow="1" w:lastRow="0" w:firstColumn="1" w:lastColumn="0" w:noHBand="0" w:noVBand="1"/>
        <w:tblDescription w:val="This table outlines the Drama syllabus content points covered in this learning sequence."/>
      </w:tblPr>
      <w:tblGrid>
        <w:gridCol w:w="3210"/>
        <w:gridCol w:w="3211"/>
        <w:gridCol w:w="3209"/>
      </w:tblGrid>
      <w:tr w:rsidR="00CD1AA8" w14:paraId="25F99F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B06EA5E" w14:textId="77777777" w:rsidR="00CD1AA8" w:rsidRDefault="00CD1AA8">
            <w:r>
              <w:t>Making</w:t>
            </w:r>
          </w:p>
        </w:tc>
        <w:tc>
          <w:tcPr>
            <w:tcW w:w="1667" w:type="pct"/>
          </w:tcPr>
          <w:p w14:paraId="6359FB47" w14:textId="77777777" w:rsidR="00CD1AA8" w:rsidRDefault="00CD1AA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0E09B88D" w14:textId="77777777" w:rsidR="00CD1AA8" w:rsidRDefault="00CD1AA8">
            <w:pPr>
              <w:cnfStyle w:val="100000000000" w:firstRow="1" w:lastRow="0" w:firstColumn="0" w:lastColumn="0" w:oddVBand="0" w:evenVBand="0" w:oddHBand="0" w:evenHBand="0" w:firstRowFirstColumn="0" w:firstRowLastColumn="0" w:lastRowFirstColumn="0" w:lastRowLastColumn="0"/>
            </w:pPr>
            <w:r>
              <w:t>Appreciating</w:t>
            </w:r>
          </w:p>
        </w:tc>
      </w:tr>
      <w:tr w:rsidR="00B517F6" w:rsidRPr="00592D98" w14:paraId="35F694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D480670" w14:textId="77777777" w:rsidR="00B517F6" w:rsidRPr="00A964ED" w:rsidRDefault="00B517F6" w:rsidP="00B517F6">
            <w:pPr>
              <w:rPr>
                <w:bCs/>
              </w:rPr>
            </w:pPr>
            <w:r w:rsidRPr="00A964ED">
              <w:rPr>
                <w:bCs/>
              </w:rPr>
              <w:t>Dramatic contexts</w:t>
            </w:r>
          </w:p>
          <w:p w14:paraId="2F2BE522" w14:textId="77777777" w:rsidR="00B517F6" w:rsidRPr="003911E5" w:rsidRDefault="00B517F6" w:rsidP="00B517F6">
            <w:pPr>
              <w:rPr>
                <w:b w:val="0"/>
                <w:bCs/>
              </w:rPr>
            </w:pPr>
            <w:r w:rsidRPr="003911E5">
              <w:rPr>
                <w:b w:val="0"/>
                <w:bCs/>
              </w:rPr>
              <w:t>Generate, rehearse and refine ideas, images and stories to explore and interpret individual and collective identities, values and perspectives</w:t>
            </w:r>
          </w:p>
          <w:p w14:paraId="42021927" w14:textId="77777777" w:rsidR="00B517F6" w:rsidRPr="00A964ED" w:rsidRDefault="00B517F6" w:rsidP="00B517F6">
            <w:pPr>
              <w:rPr>
                <w:b w:val="0"/>
              </w:rPr>
            </w:pPr>
            <w:r w:rsidRPr="00A964ED">
              <w:rPr>
                <w:b w:val="0"/>
              </w:rPr>
              <w:t xml:space="preserve">Use language appropriate to context to communicate, develop and refine intention </w:t>
            </w:r>
            <w:r w:rsidRPr="00A964ED">
              <w:rPr>
                <w:b w:val="0"/>
              </w:rPr>
              <w:lastRenderedPageBreak/>
              <w:t>with collaborators</w:t>
            </w:r>
          </w:p>
          <w:p w14:paraId="658BB1CD" w14:textId="77777777" w:rsidR="00B517F6" w:rsidRPr="00A964ED" w:rsidRDefault="00B517F6" w:rsidP="00B517F6">
            <w:r w:rsidRPr="00A964ED">
              <w:rPr>
                <w:b w:val="0"/>
              </w:rPr>
              <w:t>Create, interpret and refine coherent devised and scripted theatrical works</w:t>
            </w:r>
          </w:p>
          <w:p w14:paraId="3B30EE00" w14:textId="77777777" w:rsidR="00B517F6" w:rsidRPr="00A964ED" w:rsidRDefault="00B517F6" w:rsidP="00B517F6">
            <w:pPr>
              <w:rPr>
                <w:bCs/>
              </w:rPr>
            </w:pPr>
            <w:r w:rsidRPr="00A964ED">
              <w:rPr>
                <w:bCs/>
              </w:rPr>
              <w:t>Dramatic processes</w:t>
            </w:r>
          </w:p>
          <w:p w14:paraId="5F273863" w14:textId="77777777" w:rsidR="00B517F6" w:rsidRPr="00A964ED" w:rsidRDefault="00B517F6" w:rsidP="00B517F6">
            <w:pPr>
              <w:rPr>
                <w:b w:val="0"/>
              </w:rPr>
            </w:pPr>
            <w:r w:rsidRPr="00A964ED">
              <w:rPr>
                <w:b w:val="0"/>
              </w:rPr>
              <w:t>Select, enact and refine ideas in warm-ups, workshops, rehearsals and dramatic play</w:t>
            </w:r>
          </w:p>
          <w:p w14:paraId="7EAB0541" w14:textId="77777777" w:rsidR="00B517F6" w:rsidRPr="00A964ED" w:rsidRDefault="00B517F6" w:rsidP="00B517F6">
            <w:pPr>
              <w:rPr>
                <w:b w:val="0"/>
              </w:rPr>
            </w:pPr>
            <w:r w:rsidRPr="00A964ED">
              <w:rPr>
                <w:b w:val="0"/>
              </w:rPr>
              <w:t>Interact safely, respectfully and inclusively with others live and online, including gaining, giving and denying consent</w:t>
            </w:r>
          </w:p>
          <w:p w14:paraId="01F57FE9" w14:textId="77777777" w:rsidR="00B517F6" w:rsidRPr="00A964ED" w:rsidRDefault="00B517F6" w:rsidP="00B517F6">
            <w:pPr>
              <w:rPr>
                <w:b w:val="0"/>
              </w:rPr>
            </w:pPr>
            <w:r w:rsidRPr="00A964ED">
              <w:rPr>
                <w:b w:val="0"/>
              </w:rPr>
              <w:t>Collaboratively generate and develop creative and critical ideas, stimulus and experiments in group-devising processes</w:t>
            </w:r>
          </w:p>
          <w:p w14:paraId="4238B355" w14:textId="77777777" w:rsidR="00B517F6" w:rsidRPr="00A964ED" w:rsidRDefault="00B517F6" w:rsidP="00B517F6">
            <w:r w:rsidRPr="00A964ED">
              <w:rPr>
                <w:b w:val="0"/>
              </w:rPr>
              <w:t>Document processes used to generate, evaluate and refine dramatic works</w:t>
            </w:r>
          </w:p>
          <w:p w14:paraId="1444ABBC" w14:textId="77777777" w:rsidR="00B517F6" w:rsidRPr="00A964ED" w:rsidRDefault="00B517F6" w:rsidP="00B517F6">
            <w:pPr>
              <w:rPr>
                <w:bCs/>
              </w:rPr>
            </w:pPr>
            <w:r w:rsidRPr="00A964ED">
              <w:rPr>
                <w:bCs/>
              </w:rPr>
              <w:t>Dramatic elements</w:t>
            </w:r>
          </w:p>
          <w:p w14:paraId="6FA1E769" w14:textId="297D0C56" w:rsidR="00B517F6" w:rsidRPr="00A964ED" w:rsidRDefault="00B517F6" w:rsidP="00B517F6">
            <w:pPr>
              <w:rPr>
                <w:b w:val="0"/>
              </w:rPr>
            </w:pPr>
            <w:r w:rsidRPr="00A964ED">
              <w:rPr>
                <w:b w:val="0"/>
              </w:rPr>
              <w:t>Explore and refine the elements of drama in improvising, rehearsing and devising</w:t>
            </w:r>
          </w:p>
        </w:tc>
        <w:tc>
          <w:tcPr>
            <w:tcW w:w="1667" w:type="pct"/>
          </w:tcPr>
          <w:p w14:paraId="3D4F0C32"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rPr>
            </w:pPr>
            <w:r w:rsidRPr="00A964ED">
              <w:rPr>
                <w:rStyle w:val="Strong"/>
              </w:rPr>
              <w:lastRenderedPageBreak/>
              <w:t>Dramatic contexts</w:t>
            </w:r>
          </w:p>
          <w:p w14:paraId="1C93A28C"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b w:val="0"/>
                <w:bCs w:val="0"/>
              </w:rPr>
            </w:pPr>
            <w:r w:rsidRPr="003911E5">
              <w:rPr>
                <w:rStyle w:val="Strong"/>
                <w:b w:val="0"/>
                <w:bCs w:val="0"/>
              </w:rPr>
              <w:t>Stage ideas, images and stories to express individual and collective identities, values and perspectives</w:t>
            </w:r>
          </w:p>
          <w:p w14:paraId="66CF9A2A"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964ED">
              <w:rPr>
                <w:rStyle w:val="Strong"/>
                <w:b w:val="0"/>
                <w:bCs w:val="0"/>
              </w:rPr>
              <w:t>Use language appropriate to context to communicate meaning to an audience</w:t>
            </w:r>
          </w:p>
          <w:p w14:paraId="455A3E22"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rPr>
            </w:pPr>
            <w:r w:rsidRPr="00A964ED">
              <w:rPr>
                <w:rStyle w:val="Strong"/>
              </w:rPr>
              <w:t>Dramatic processes</w:t>
            </w:r>
          </w:p>
          <w:p w14:paraId="320E8860"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964ED">
              <w:rPr>
                <w:rStyle w:val="Strong"/>
                <w:b w:val="0"/>
                <w:bCs w:val="0"/>
              </w:rPr>
              <w:lastRenderedPageBreak/>
              <w:t>Embody characters, situations and ideas for an audience</w:t>
            </w:r>
          </w:p>
          <w:p w14:paraId="7292A589"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964ED">
              <w:rPr>
                <w:rStyle w:val="Strong"/>
                <w:b w:val="0"/>
                <w:bCs w:val="0"/>
              </w:rPr>
              <w:t>Apply processes to support safe, respectful and inclusive performance</w:t>
            </w:r>
          </w:p>
          <w:p w14:paraId="7EE570BA"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964ED">
              <w:rPr>
                <w:rStyle w:val="Strong"/>
                <w:b w:val="0"/>
                <w:bCs w:val="0"/>
              </w:rPr>
              <w:t>Apply performance skills and take creative risks to strengthen dramatic intention and influence audience response</w:t>
            </w:r>
          </w:p>
          <w:p w14:paraId="4322886E"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rPr>
            </w:pPr>
            <w:r w:rsidRPr="00A964ED">
              <w:rPr>
                <w:rStyle w:val="Strong"/>
              </w:rPr>
              <w:t>Dramatic elements</w:t>
            </w:r>
          </w:p>
          <w:p w14:paraId="72A53A92" w14:textId="1ED8BD5A"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rStyle w:val="Strong"/>
                <w:lang w:val="fr-FR"/>
              </w:rPr>
            </w:pPr>
            <w:r w:rsidRPr="00A964ED">
              <w:rPr>
                <w:rStyle w:val="Strong"/>
                <w:b w:val="0"/>
                <w:bCs w:val="0"/>
              </w:rPr>
              <w:t>Select and manipulate dramatic elements to build cohesive moments, transitions and journeys</w:t>
            </w:r>
          </w:p>
        </w:tc>
        <w:tc>
          <w:tcPr>
            <w:tcW w:w="1666" w:type="pct"/>
          </w:tcPr>
          <w:p w14:paraId="7BE4F3EB"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b/>
                <w:bCs/>
              </w:rPr>
            </w:pPr>
            <w:r w:rsidRPr="00A964ED">
              <w:rPr>
                <w:b/>
                <w:bCs/>
              </w:rPr>
              <w:lastRenderedPageBreak/>
              <w:t>Dramatic contexts</w:t>
            </w:r>
          </w:p>
          <w:p w14:paraId="196E707D"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pPr>
            <w:r w:rsidRPr="003911E5">
              <w:t>Evaluate how ideas, images and stories explore and express individual and collective identities, values and perspectives</w:t>
            </w:r>
          </w:p>
          <w:p w14:paraId="3CDE3777"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b/>
                <w:bCs/>
              </w:rPr>
            </w:pPr>
            <w:r w:rsidRPr="00A964ED">
              <w:rPr>
                <w:b/>
                <w:bCs/>
              </w:rPr>
              <w:t>Dramatic processes</w:t>
            </w:r>
          </w:p>
          <w:p w14:paraId="340291B8"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pPr>
            <w:r w:rsidRPr="00A964ED">
              <w:t xml:space="preserve">Seek, exchange and question perspectives with others to </w:t>
            </w:r>
            <w:r w:rsidRPr="00A964ED">
              <w:lastRenderedPageBreak/>
              <w:t>reflect on collaborative experiences</w:t>
            </w:r>
          </w:p>
          <w:p w14:paraId="619D103D"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pPr>
            <w:r w:rsidRPr="00A964ED">
              <w:t>Document processes for developing, investigating and refining new ideas</w:t>
            </w:r>
          </w:p>
          <w:p w14:paraId="6184F08A"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pPr>
            <w:r w:rsidRPr="00A964ED">
              <w:t>Reflect on how an ensemble creates image, action and meaning together through group-devised performance</w:t>
            </w:r>
          </w:p>
          <w:p w14:paraId="440CCC0D" w14:textId="77777777"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b/>
                <w:bCs/>
              </w:rPr>
            </w:pPr>
            <w:r w:rsidRPr="00A964ED">
              <w:rPr>
                <w:b/>
                <w:bCs/>
              </w:rPr>
              <w:t>Dramatic elements</w:t>
            </w:r>
          </w:p>
          <w:p w14:paraId="39FCFA78" w14:textId="77777777" w:rsidR="00B517F6" w:rsidRPr="003911E5" w:rsidRDefault="00B517F6" w:rsidP="00B517F6">
            <w:pPr>
              <w:cnfStyle w:val="000000100000" w:firstRow="0" w:lastRow="0" w:firstColumn="0" w:lastColumn="0" w:oddVBand="0" w:evenVBand="0" w:oddHBand="1" w:evenHBand="0" w:firstRowFirstColumn="0" w:firstRowLastColumn="0" w:lastRowFirstColumn="0" w:lastRowLastColumn="0"/>
            </w:pPr>
            <w:r w:rsidRPr="003911E5">
              <w:t>Analyse how choices in the elements of drama shape audience impact</w:t>
            </w:r>
          </w:p>
          <w:p w14:paraId="1F87C0A7" w14:textId="3921AF14" w:rsidR="00B517F6" w:rsidRPr="00A964ED" w:rsidRDefault="00B517F6" w:rsidP="00B517F6">
            <w:pPr>
              <w:cnfStyle w:val="000000100000" w:firstRow="0" w:lastRow="0" w:firstColumn="0" w:lastColumn="0" w:oddVBand="0" w:evenVBand="0" w:oddHBand="1" w:evenHBand="0" w:firstRowFirstColumn="0" w:firstRowLastColumn="0" w:lastRowFirstColumn="0" w:lastRowLastColumn="0"/>
              <w:rPr>
                <w:lang w:val="fr-FR"/>
              </w:rPr>
            </w:pPr>
            <w:r w:rsidRPr="003911E5">
              <w:t>Evaluate how choices in the elements of drama develop during making and performing</w:t>
            </w:r>
          </w:p>
        </w:tc>
      </w:tr>
    </w:tbl>
    <w:p w14:paraId="4FA9A1B8" w14:textId="77777777" w:rsidR="00CD1AA8" w:rsidRPr="003300BF" w:rsidRDefault="00CD1AA8" w:rsidP="00CD1AA8">
      <w:pPr>
        <w:rPr>
          <w:color w:val="000000"/>
          <w:sz w:val="18"/>
          <w:szCs w:val="18"/>
          <w:shd w:val="clear" w:color="auto" w:fill="FFFFFF"/>
        </w:rPr>
      </w:pPr>
      <w:hyperlink r:id="rId61"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67E3BA6A" w14:textId="77777777" w:rsidR="00000B9E" w:rsidRDefault="00000B9E">
      <w:pPr>
        <w:suppressAutoHyphens w:val="0"/>
        <w:spacing w:before="0" w:after="160" w:line="259" w:lineRule="auto"/>
        <w:rPr>
          <w:rStyle w:val="Strong"/>
        </w:rPr>
      </w:pPr>
      <w:r>
        <w:rPr>
          <w:rStyle w:val="Strong"/>
        </w:rPr>
        <w:br w:type="page"/>
      </w:r>
    </w:p>
    <w:p w14:paraId="618B7D7E" w14:textId="14147120" w:rsidR="00CD1AA8" w:rsidRDefault="00CD1AA8" w:rsidP="003911E5">
      <w:pPr>
        <w:suppressAutoHyphens w:val="0"/>
        <w:spacing w:before="0" w:after="160" w:line="259" w:lineRule="auto"/>
      </w:pPr>
      <w:r w:rsidRPr="008F6142">
        <w:rPr>
          <w:rStyle w:val="Strong"/>
        </w:rPr>
        <w:lastRenderedPageBreak/>
        <w:t>Duration:</w:t>
      </w:r>
      <w:r>
        <w:t xml:space="preserve"> </w:t>
      </w:r>
      <w:r w:rsidR="00A10232">
        <w:rPr>
          <w:noProof/>
        </w:rPr>
        <w:t>4</w:t>
      </w:r>
      <w:r>
        <w:rPr>
          <w:noProof/>
        </w:rPr>
        <w:t xml:space="preserve"> week</w:t>
      </w:r>
      <w:r w:rsidR="00A10232">
        <w:rPr>
          <w:noProof/>
        </w:rPr>
        <w:t>s</w:t>
      </w:r>
      <w:r>
        <w:rPr>
          <w:noProof/>
        </w:rPr>
        <w:t xml:space="preserve"> </w:t>
      </w:r>
    </w:p>
    <w:p w14:paraId="4F37FAF2" w14:textId="5328CAF6" w:rsidR="005628B4" w:rsidRDefault="005628B4" w:rsidP="005628B4">
      <w:pPr>
        <w:pStyle w:val="Caption"/>
      </w:pPr>
      <w:r>
        <w:t xml:space="preserve">Table </w:t>
      </w:r>
      <w:r>
        <w:fldChar w:fldCharType="begin"/>
      </w:r>
      <w:r>
        <w:instrText xml:space="preserve"> SEQ Table \* ARABIC </w:instrText>
      </w:r>
      <w:r>
        <w:fldChar w:fldCharType="separate"/>
      </w:r>
      <w:r w:rsidR="00C56E3D">
        <w:rPr>
          <w:noProof/>
        </w:rPr>
        <w:t>12</w:t>
      </w:r>
      <w:r>
        <w:fldChar w:fldCharType="end"/>
      </w:r>
      <w:r>
        <w:t xml:space="preserve"> – learning sequence 6 – learning intentions and success criteria</w:t>
      </w:r>
    </w:p>
    <w:tbl>
      <w:tblPr>
        <w:tblStyle w:val="Tableheader"/>
        <w:tblW w:w="0" w:type="auto"/>
        <w:tblLook w:val="0420" w:firstRow="1" w:lastRow="0" w:firstColumn="0" w:lastColumn="0" w:noHBand="0" w:noVBand="1"/>
        <w:tblDescription w:val="Learning intention and success criteria for learning sequence \6.&#10;"/>
      </w:tblPr>
      <w:tblGrid>
        <w:gridCol w:w="4815"/>
        <w:gridCol w:w="4815"/>
      </w:tblGrid>
      <w:tr w:rsidR="00CD1AA8" w14:paraId="40D7B574" w14:textId="77777777">
        <w:trPr>
          <w:cnfStyle w:val="100000000000" w:firstRow="1" w:lastRow="0" w:firstColumn="0" w:lastColumn="0" w:oddVBand="0" w:evenVBand="0" w:oddHBand="0" w:evenHBand="0" w:firstRowFirstColumn="0" w:firstRowLastColumn="0" w:lastRowFirstColumn="0" w:lastRowLastColumn="0"/>
        </w:trPr>
        <w:tc>
          <w:tcPr>
            <w:tcW w:w="4815" w:type="dxa"/>
          </w:tcPr>
          <w:p w14:paraId="0299F16C" w14:textId="533E0D02" w:rsidR="00CD1AA8" w:rsidRDefault="00CD1AA8">
            <w:r>
              <w:t>Learning intention</w:t>
            </w:r>
          </w:p>
        </w:tc>
        <w:tc>
          <w:tcPr>
            <w:tcW w:w="4815" w:type="dxa"/>
          </w:tcPr>
          <w:p w14:paraId="66CF7C12" w14:textId="77777777" w:rsidR="00CD1AA8" w:rsidRDefault="00CD1AA8">
            <w:r>
              <w:t>Success criteria</w:t>
            </w:r>
          </w:p>
        </w:tc>
      </w:tr>
      <w:tr w:rsidR="00CD1AA8" w14:paraId="2756F5BA" w14:textId="77777777">
        <w:trPr>
          <w:cnfStyle w:val="000000100000" w:firstRow="0" w:lastRow="0" w:firstColumn="0" w:lastColumn="0" w:oddVBand="0" w:evenVBand="0" w:oddHBand="1" w:evenHBand="0" w:firstRowFirstColumn="0" w:firstRowLastColumn="0" w:lastRowFirstColumn="0" w:lastRowLastColumn="0"/>
        </w:trPr>
        <w:tc>
          <w:tcPr>
            <w:tcW w:w="4815" w:type="dxa"/>
          </w:tcPr>
          <w:p w14:paraId="2E58F7BC" w14:textId="77777777" w:rsidR="00CD1AA8" w:rsidRDefault="00CD1AA8">
            <w:r>
              <w:t>We are learning how to:</w:t>
            </w:r>
          </w:p>
          <w:p w14:paraId="2624C3E9" w14:textId="7FC2D3C3" w:rsidR="00CD1AA8" w:rsidRDefault="00382984">
            <w:pPr>
              <w:pStyle w:val="ListBullet"/>
              <w:numPr>
                <w:ilvl w:val="0"/>
                <w:numId w:val="1"/>
              </w:numPr>
            </w:pPr>
            <w:r>
              <w:t>collaboratively use the devising process and Greek chorus techniques to communicate intention and meaning.</w:t>
            </w:r>
          </w:p>
        </w:tc>
        <w:tc>
          <w:tcPr>
            <w:tcW w:w="4815" w:type="dxa"/>
          </w:tcPr>
          <w:p w14:paraId="6B7C8899" w14:textId="77777777" w:rsidR="00CD1AA8" w:rsidRDefault="00CD1AA8">
            <w:r>
              <w:t>We can:</w:t>
            </w:r>
          </w:p>
          <w:p w14:paraId="0D50DFA5" w14:textId="77777777" w:rsidR="00A10232" w:rsidRDefault="00A10232" w:rsidP="00A10232">
            <w:pPr>
              <w:pStyle w:val="ListBullet"/>
              <w:numPr>
                <w:ilvl w:val="0"/>
                <w:numId w:val="1"/>
              </w:numPr>
            </w:pPr>
            <w:r>
              <w:t>collaboratively explore, manipulate and refine the use of dramatic elements</w:t>
            </w:r>
          </w:p>
          <w:p w14:paraId="72A0871E" w14:textId="77777777" w:rsidR="00A10232" w:rsidRDefault="00A10232" w:rsidP="00A10232">
            <w:pPr>
              <w:pStyle w:val="ListBullet"/>
              <w:numPr>
                <w:ilvl w:val="0"/>
                <w:numId w:val="1"/>
              </w:numPr>
            </w:pPr>
            <w:r>
              <w:t>apply and embody appropriate characters and situations when performing</w:t>
            </w:r>
          </w:p>
          <w:p w14:paraId="012FF1AC" w14:textId="64BC9EA0" w:rsidR="00CD1AA8" w:rsidRDefault="00A10232" w:rsidP="00A10232">
            <w:pPr>
              <w:pStyle w:val="ListBullet"/>
              <w:numPr>
                <w:ilvl w:val="0"/>
                <w:numId w:val="1"/>
              </w:numPr>
            </w:pPr>
            <w:r>
              <w:t>collaboratively document the devising process and reflect on creative choices</w:t>
            </w:r>
            <w:r w:rsidR="00DA52B2">
              <w:t>.</w:t>
            </w:r>
          </w:p>
        </w:tc>
      </w:tr>
    </w:tbl>
    <w:p w14:paraId="4E78504E" w14:textId="77777777" w:rsidR="009132DC" w:rsidRDefault="009132DC" w:rsidP="009132DC">
      <w:pPr>
        <w:pStyle w:val="Heading2"/>
      </w:pPr>
      <w:bookmarkStart w:id="92" w:name="_Toc194328882"/>
      <w:bookmarkStart w:id="93" w:name="_Toc198284633"/>
      <w:r w:rsidRPr="007457AD">
        <w:rPr>
          <w:bCs w:val="0"/>
        </w:rPr>
        <w:t xml:space="preserve">Activity </w:t>
      </w:r>
      <w:r>
        <w:rPr>
          <w:bCs w:val="0"/>
        </w:rPr>
        <w:t>6</w:t>
      </w:r>
      <w:r w:rsidRPr="007457AD">
        <w:rPr>
          <w:bCs w:val="0"/>
        </w:rPr>
        <w:t>.1</w:t>
      </w:r>
      <w:r>
        <w:t xml:space="preserve"> – warm-up – iteration</w:t>
      </w:r>
      <w:bookmarkEnd w:id="92"/>
      <w:bookmarkEnd w:id="93"/>
    </w:p>
    <w:p w14:paraId="78AD96A6" w14:textId="7AFDD9F0" w:rsidR="009132DC" w:rsidRDefault="009132DC" w:rsidP="009132DC">
      <w:pPr>
        <w:pStyle w:val="FeatureBox2"/>
      </w:pPr>
      <w:r w:rsidRPr="3FA46696">
        <w:rPr>
          <w:b/>
          <w:bCs/>
        </w:rPr>
        <w:t>Teacher note:</w:t>
      </w:r>
      <w:r>
        <w:t xml:space="preserve"> </w:t>
      </w:r>
      <w:r w:rsidR="00210D1A">
        <w:t>t</w:t>
      </w:r>
      <w:r>
        <w:t xml:space="preserve">his short activity focuses on building </w:t>
      </w:r>
      <w:r w:rsidR="00515401">
        <w:t xml:space="preserve">an </w:t>
      </w:r>
      <w:r>
        <w:t xml:space="preserve">understanding that the first idea may not always be the best idea. Through each quick iteration, students </w:t>
      </w:r>
      <w:r w:rsidR="00F82969">
        <w:t>will learn to experiment with, select and refine ideas.</w:t>
      </w:r>
      <w:r>
        <w:t xml:space="preserve"> Refer to this warm-up if groups get stuck on their first idea during the devising process. After</w:t>
      </w:r>
      <w:r w:rsidRPr="00D91DB7">
        <w:t xml:space="preserve"> the warm-up, explicitly unpack the </w:t>
      </w:r>
      <w:r w:rsidR="00FC5174">
        <w:t xml:space="preserve">learning sequence 6 – </w:t>
      </w:r>
      <w:r w:rsidRPr="00D91DB7">
        <w:t>learning intention and success criteria.</w:t>
      </w:r>
    </w:p>
    <w:p w14:paraId="36796819" w14:textId="20451EF9" w:rsidR="009132DC" w:rsidRDefault="009132DC" w:rsidP="009132DC">
      <w:r>
        <w:t xml:space="preserve">In a pair, you have 10 seconds to </w:t>
      </w:r>
      <w:r w:rsidR="00D95F5F">
        <w:t xml:space="preserve">create </w:t>
      </w:r>
      <w:r>
        <w:t xml:space="preserve">a tableau of a circle. When your teacher calls out </w:t>
      </w:r>
      <w:r w:rsidR="005628B4">
        <w:t>‘</w:t>
      </w:r>
      <w:r>
        <w:t>iterate</w:t>
      </w:r>
      <w:r w:rsidR="005628B4">
        <w:t>’</w:t>
      </w:r>
      <w:r>
        <w:t xml:space="preserve">, you need to </w:t>
      </w:r>
      <w:r w:rsidR="00D95F5F">
        <w:t xml:space="preserve">create </w:t>
      </w:r>
      <w:r>
        <w:t xml:space="preserve">a circle in a different way. This will be repeated 8 times. Consider the different literal or abstract ways you could create a circle and the space and levels you could use. </w:t>
      </w:r>
    </w:p>
    <w:p w14:paraId="6A9B626B" w14:textId="211B0E5F" w:rsidR="009132DC" w:rsidRPr="000214E4" w:rsidRDefault="009132DC" w:rsidP="009132DC">
      <w:r>
        <w:t xml:space="preserve">As a class, discuss how this process of </w:t>
      </w:r>
      <w:r w:rsidR="00401DEA">
        <w:t xml:space="preserve">experimentation and </w:t>
      </w:r>
      <w:r>
        <w:t xml:space="preserve">iteration helped, hindered or inspired creativity. </w:t>
      </w:r>
      <w:r w:rsidR="0091383C">
        <w:t xml:space="preserve">Share how you think </w:t>
      </w:r>
      <w:r>
        <w:t>this could help in the devising process.</w:t>
      </w:r>
    </w:p>
    <w:p w14:paraId="661B8CD1" w14:textId="6FBAC253" w:rsidR="009132DC" w:rsidRDefault="009132DC" w:rsidP="009132DC">
      <w:pPr>
        <w:pStyle w:val="Heading2"/>
      </w:pPr>
      <w:bookmarkStart w:id="94" w:name="_Activity_6.2_–"/>
      <w:bookmarkStart w:id="95" w:name="_Toc198284634"/>
      <w:bookmarkStart w:id="96" w:name="_Toc194328883"/>
      <w:bookmarkEnd w:id="94"/>
      <w:r>
        <w:t>Activity 6.2 – assessment task</w:t>
      </w:r>
      <w:bookmarkEnd w:id="95"/>
      <w:r>
        <w:t xml:space="preserve"> </w:t>
      </w:r>
      <w:bookmarkEnd w:id="96"/>
    </w:p>
    <w:p w14:paraId="49F627FC" w14:textId="0EE94405" w:rsidR="009132DC" w:rsidRDefault="009132DC" w:rsidP="009132DC">
      <w:pPr>
        <w:pStyle w:val="FeatureBox2"/>
      </w:pPr>
      <w:r>
        <w:rPr>
          <w:b/>
          <w:bCs/>
        </w:rPr>
        <w:t>Teac</w:t>
      </w:r>
      <w:r w:rsidRPr="005628B4">
        <w:rPr>
          <w:b/>
          <w:bCs/>
        </w:rPr>
        <w:t>her note</w:t>
      </w:r>
      <w:r w:rsidRPr="005628B4">
        <w:t>:</w:t>
      </w:r>
      <w:r w:rsidRPr="005628B4">
        <w:rPr>
          <w:b/>
          <w:bCs/>
        </w:rPr>
        <w:t xml:space="preserve"> </w:t>
      </w:r>
      <w:r w:rsidR="00210D1A" w:rsidRPr="005628B4">
        <w:t>h</w:t>
      </w:r>
      <w:r w:rsidRPr="005628B4">
        <w:t xml:space="preserve">and out the assessment task and use the steps to success on </w:t>
      </w:r>
      <w:r w:rsidRPr="005628B4">
        <w:rPr>
          <w:b/>
          <w:bCs/>
        </w:rPr>
        <w:t>slide</w:t>
      </w:r>
      <w:r w:rsidR="005B5A68" w:rsidRPr="005628B4">
        <w:rPr>
          <w:b/>
          <w:bCs/>
        </w:rPr>
        <w:t>s</w:t>
      </w:r>
      <w:r w:rsidRPr="005628B4">
        <w:rPr>
          <w:b/>
        </w:rPr>
        <w:t xml:space="preserve"> 6.2a</w:t>
      </w:r>
      <w:r w:rsidR="005628B4" w:rsidRPr="005628B4">
        <w:rPr>
          <w:b/>
        </w:rPr>
        <w:t xml:space="preserve"> to </w:t>
      </w:r>
      <w:r w:rsidR="005B5A68" w:rsidRPr="005628B4">
        <w:rPr>
          <w:b/>
          <w:bCs/>
        </w:rPr>
        <w:t>6.2</w:t>
      </w:r>
      <w:r w:rsidR="004052BB" w:rsidRPr="005628B4">
        <w:rPr>
          <w:b/>
          <w:bCs/>
        </w:rPr>
        <w:t>g</w:t>
      </w:r>
      <w:r w:rsidRPr="005628B4">
        <w:t xml:space="preserve"> to support students</w:t>
      </w:r>
      <w:r w:rsidR="00F24FDD" w:rsidRPr="005628B4">
        <w:t>’</w:t>
      </w:r>
      <w:r w:rsidRPr="005628B4">
        <w:t xml:space="preserve"> understanding of the </w:t>
      </w:r>
      <w:r w:rsidR="00F24FDD" w:rsidRPr="005628B4">
        <w:t xml:space="preserve">task </w:t>
      </w:r>
      <w:r w:rsidRPr="005628B4">
        <w:t xml:space="preserve">requirements. </w:t>
      </w:r>
      <w:r w:rsidR="00E04381" w:rsidRPr="005628B4">
        <w:t xml:space="preserve">The task </w:t>
      </w:r>
      <w:r w:rsidR="001E6FC5" w:rsidRPr="005628B4">
        <w:t xml:space="preserve">is designed to </w:t>
      </w:r>
      <w:r w:rsidR="00E04381" w:rsidRPr="005628B4">
        <w:t xml:space="preserve">be a </w:t>
      </w:r>
      <w:r w:rsidR="00E04381" w:rsidRPr="005628B4">
        <w:lastRenderedPageBreak/>
        <w:t xml:space="preserve">continuation of the stimulus </w:t>
      </w:r>
      <w:r w:rsidR="007778EA" w:rsidRPr="005628B4">
        <w:t>students</w:t>
      </w:r>
      <w:r w:rsidR="00E04381" w:rsidRPr="005628B4">
        <w:t xml:space="preserve"> have used throughout the unit</w:t>
      </w:r>
      <w:r w:rsidR="001E6FC5" w:rsidRPr="005628B4">
        <w:t>, as they are able to use the ideas they have generated and rehearsed.</w:t>
      </w:r>
      <w:r w:rsidR="007830FD" w:rsidRPr="005628B4">
        <w:t xml:space="preserve"> If </w:t>
      </w:r>
      <w:r w:rsidR="007778EA" w:rsidRPr="005628B4">
        <w:t>you wish to</w:t>
      </w:r>
      <w:r w:rsidR="007830FD" w:rsidRPr="005628B4">
        <w:t xml:space="preserve"> change the stimulus, ensure you do this prior to handing out the task. </w:t>
      </w:r>
      <w:r w:rsidR="00050890" w:rsidRPr="005628B4">
        <w:t xml:space="preserve">Use teacher judgement </w:t>
      </w:r>
      <w:r w:rsidR="00E63887" w:rsidRPr="005628B4">
        <w:t>about</w:t>
      </w:r>
      <w:r w:rsidR="00050890" w:rsidRPr="005628B4">
        <w:t xml:space="preserve"> how best to form groups and refer </w:t>
      </w:r>
      <w:r w:rsidR="007D0A34" w:rsidRPr="005628B4">
        <w:t xml:space="preserve">to the </w:t>
      </w:r>
      <w:hyperlink w:anchor="_Teacher_notes" w:history="1">
        <w:r w:rsidR="007D0A34" w:rsidRPr="005628B4">
          <w:rPr>
            <w:rStyle w:val="Hyperlink"/>
          </w:rPr>
          <w:t>teacher notes</w:t>
        </w:r>
      </w:hyperlink>
      <w:r w:rsidR="007D0A34" w:rsidRPr="005628B4">
        <w:t xml:space="preserve"> o</w:t>
      </w:r>
      <w:r w:rsidR="008B4F5F" w:rsidRPr="005628B4">
        <w:t>n</w:t>
      </w:r>
      <w:r w:rsidR="007D0A34" w:rsidRPr="005628B4">
        <w:t xml:space="preserve"> grouping for further support. </w:t>
      </w:r>
      <w:r w:rsidRPr="005628B4">
        <w:t xml:space="preserve">Model the setting of individual learning goals using </w:t>
      </w:r>
      <w:r w:rsidRPr="005628B4">
        <w:rPr>
          <w:b/>
        </w:rPr>
        <w:t>slide 6.2</w:t>
      </w:r>
      <w:r w:rsidR="004052BB" w:rsidRPr="005628B4">
        <w:rPr>
          <w:b/>
        </w:rPr>
        <w:t>h</w:t>
      </w:r>
      <w:r w:rsidRPr="005628B4">
        <w:t xml:space="preserve"> and</w:t>
      </w:r>
      <w:r>
        <w:t xml:space="preserve"> provide feedback on each student’s </w:t>
      </w:r>
      <w:r w:rsidR="009A4038">
        <w:t>SMART</w:t>
      </w:r>
      <w:r w:rsidR="00B102ED">
        <w:t xml:space="preserve"> </w:t>
      </w:r>
      <w:r>
        <w:t xml:space="preserve">goal and actions to achieve </w:t>
      </w:r>
      <w:r w:rsidR="00332274">
        <w:t xml:space="preserve">that </w:t>
      </w:r>
      <w:r>
        <w:t>goal. Return to these goals throughout this learning sequence</w:t>
      </w:r>
      <w:r w:rsidR="00332274">
        <w:t xml:space="preserve"> to offer </w:t>
      </w:r>
      <w:r w:rsidR="00AB0987">
        <w:t xml:space="preserve">individual and group </w:t>
      </w:r>
      <w:r w:rsidR="00332274">
        <w:t>feedback throughout the devising process</w:t>
      </w:r>
      <w:r>
        <w:t xml:space="preserve">. For further support, see the ‘Individual goal setting’ section on the </w:t>
      </w:r>
      <w:hyperlink r:id="rId62" w:anchor="/lessons/nwWCaH0OLngw2TCha53gg3ge4MuCCVlF" w:history="1">
        <w:r w:rsidRPr="00FB337E">
          <w:rPr>
            <w:rStyle w:val="Hyperlink"/>
          </w:rPr>
          <w:t>Effective assessment practices – a guide for teachers and leaders webpage</w:t>
        </w:r>
      </w:hyperlink>
      <w:r>
        <w:t>.</w:t>
      </w:r>
    </w:p>
    <w:p w14:paraId="0C683E00" w14:textId="25E3213A" w:rsidR="00BA1A03" w:rsidRPr="005628B4" w:rsidRDefault="009132DC" w:rsidP="009132DC">
      <w:r>
        <w:t xml:space="preserve">As </w:t>
      </w:r>
      <w:r w:rsidRPr="005628B4">
        <w:t xml:space="preserve">a class, </w:t>
      </w:r>
      <w:r w:rsidR="00AB221D" w:rsidRPr="005628B4">
        <w:t xml:space="preserve">review </w:t>
      </w:r>
      <w:r w:rsidRPr="005628B4">
        <w:t xml:space="preserve">the assessment task, </w:t>
      </w:r>
      <w:r w:rsidR="00AB221D" w:rsidRPr="005628B4">
        <w:t>assessment</w:t>
      </w:r>
      <w:r w:rsidRPr="005628B4">
        <w:t xml:space="preserve"> rubric</w:t>
      </w:r>
      <w:r w:rsidR="00AB221D" w:rsidRPr="005628B4">
        <w:t>s</w:t>
      </w:r>
      <w:r w:rsidR="004052BB" w:rsidRPr="005628B4">
        <w:t>, example part B</w:t>
      </w:r>
      <w:r w:rsidRPr="005628B4">
        <w:t xml:space="preserve"> and steps to success</w:t>
      </w:r>
      <w:r w:rsidR="00AB221D" w:rsidRPr="005628B4">
        <w:t xml:space="preserve"> on </w:t>
      </w:r>
      <w:r w:rsidR="00AB221D" w:rsidRPr="005628B4">
        <w:rPr>
          <w:b/>
          <w:bCs/>
        </w:rPr>
        <w:t>slides 6.2a</w:t>
      </w:r>
      <w:r w:rsidR="005628B4" w:rsidRPr="005628B4">
        <w:rPr>
          <w:b/>
          <w:bCs/>
        </w:rPr>
        <w:t xml:space="preserve"> to </w:t>
      </w:r>
      <w:r w:rsidR="00AB221D" w:rsidRPr="005628B4">
        <w:rPr>
          <w:b/>
          <w:bCs/>
        </w:rPr>
        <w:t>6.2</w:t>
      </w:r>
      <w:r w:rsidR="004052BB" w:rsidRPr="005628B4">
        <w:rPr>
          <w:b/>
          <w:bCs/>
        </w:rPr>
        <w:t>g</w:t>
      </w:r>
      <w:r w:rsidRPr="005628B4">
        <w:t>.</w:t>
      </w:r>
      <w:r w:rsidR="00BA1A03" w:rsidRPr="005628B4">
        <w:t xml:space="preserve"> Use this review time to ask </w:t>
      </w:r>
      <w:r w:rsidR="00041CBC" w:rsidRPr="005628B4">
        <w:t>your teacher clarifying questions about the task.</w:t>
      </w:r>
    </w:p>
    <w:p w14:paraId="653E36BF" w14:textId="4418C754" w:rsidR="009132DC" w:rsidRDefault="00BA1A03" w:rsidP="009132DC">
      <w:r w:rsidRPr="005628B4">
        <w:t xml:space="preserve">Access </w:t>
      </w:r>
      <w:r w:rsidRPr="005628B4">
        <w:rPr>
          <w:b/>
          <w:bCs/>
        </w:rPr>
        <w:t>slide 6.2</w:t>
      </w:r>
      <w:r w:rsidR="004052BB" w:rsidRPr="005628B4">
        <w:rPr>
          <w:b/>
          <w:bCs/>
        </w:rPr>
        <w:t>h</w:t>
      </w:r>
      <w:r w:rsidRPr="005628B4">
        <w:t xml:space="preserve"> and</w:t>
      </w:r>
      <w:r>
        <w:t xml:space="preserve"> d</w:t>
      </w:r>
      <w:r w:rsidR="00367F6D">
        <w:t>evelop</w:t>
      </w:r>
      <w:r w:rsidR="009132DC">
        <w:t xml:space="preserve"> an individual S</w:t>
      </w:r>
      <w:r w:rsidR="00F2011B">
        <w:t>MART</w:t>
      </w:r>
      <w:r w:rsidR="009132DC">
        <w:t xml:space="preserve"> goal </w:t>
      </w:r>
      <w:r w:rsidR="002733F7">
        <w:t xml:space="preserve">for </w:t>
      </w:r>
      <w:r w:rsidR="009132DC">
        <w:t xml:space="preserve">the </w:t>
      </w:r>
      <w:r w:rsidR="002733F7">
        <w:t xml:space="preserve">2 parts of the </w:t>
      </w:r>
      <w:r w:rsidR="009132DC">
        <w:t>assessment task. Decide on 2 actions you can do to help you reach your goal. Your teacher will check in with you during this learning sequence to see how your goal is going.</w:t>
      </w:r>
      <w:r w:rsidR="00C42BE2">
        <w:t xml:space="preserve"> </w:t>
      </w:r>
      <w:r w:rsidR="004052BB">
        <w:t>S</w:t>
      </w:r>
      <w:r w:rsidR="009132DC">
        <w:t>hare with your teacher for feedback.</w:t>
      </w:r>
    </w:p>
    <w:p w14:paraId="1EC7399F" w14:textId="77777777" w:rsidR="009132DC" w:rsidRDefault="009132DC" w:rsidP="009132DC">
      <w:pPr>
        <w:pStyle w:val="Heading2"/>
      </w:pPr>
      <w:bookmarkStart w:id="97" w:name="_Activity_6.3_–"/>
      <w:bookmarkStart w:id="98" w:name="_Toc194328884"/>
      <w:bookmarkStart w:id="99" w:name="_Toc198284635"/>
      <w:bookmarkEnd w:id="97"/>
      <w:r>
        <w:t>Activity 6.3 – generating</w:t>
      </w:r>
      <w:bookmarkEnd w:id="98"/>
      <w:bookmarkEnd w:id="99"/>
    </w:p>
    <w:p w14:paraId="5BFA4261" w14:textId="2CDE449E" w:rsidR="009132DC" w:rsidRPr="00DE0C7F" w:rsidRDefault="009132DC" w:rsidP="009132DC">
      <w:pPr>
        <w:pStyle w:val="FeatureBox2"/>
      </w:pPr>
      <w:r w:rsidRPr="00DE0C7F">
        <w:rPr>
          <w:b/>
          <w:bCs/>
        </w:rPr>
        <w:t>Teacher note</w:t>
      </w:r>
      <w:hyperlink w:anchor="_Activity_6.3_–" w:history="1">
        <w:r w:rsidRPr="005628B4">
          <w:t xml:space="preserve">: </w:t>
        </w:r>
        <w:r w:rsidR="005628B4">
          <w:rPr>
            <w:rStyle w:val="Hyperlink"/>
          </w:rPr>
          <w:t>A</w:t>
        </w:r>
        <w:r w:rsidRPr="00F272DF">
          <w:rPr>
            <w:rStyle w:val="Hyperlink"/>
          </w:rPr>
          <w:t>ctivity 6.3</w:t>
        </w:r>
      </w:hyperlink>
      <w:r>
        <w:t xml:space="preserve">, </w:t>
      </w:r>
      <w:hyperlink w:anchor="_Activity_6.4_–" w:history="1">
        <w:r w:rsidRPr="00F272DF">
          <w:rPr>
            <w:rStyle w:val="Hyperlink"/>
          </w:rPr>
          <w:t>6.4</w:t>
        </w:r>
      </w:hyperlink>
      <w:r>
        <w:t xml:space="preserve">, </w:t>
      </w:r>
      <w:hyperlink w:anchor="_Activity_6.5_–" w:history="1">
        <w:r w:rsidRPr="00F272DF">
          <w:rPr>
            <w:rStyle w:val="Hyperlink"/>
          </w:rPr>
          <w:t>6.5</w:t>
        </w:r>
      </w:hyperlink>
      <w:r>
        <w:t xml:space="preserve"> and </w:t>
      </w:r>
      <w:hyperlink w:anchor="_Activity_6.6_–" w:history="1">
        <w:r w:rsidRPr="00F272DF">
          <w:rPr>
            <w:rStyle w:val="Hyperlink"/>
          </w:rPr>
          <w:t>6.6</w:t>
        </w:r>
      </w:hyperlink>
      <w:r>
        <w:t xml:space="preserve"> follow the devising process </w:t>
      </w:r>
      <w:r w:rsidR="0020490C">
        <w:t xml:space="preserve">phases: </w:t>
      </w:r>
      <w:r>
        <w:t xml:space="preserve">generating, structuring, rehearsing and refining. As the devising process is non-linear, these activities are </w:t>
      </w:r>
      <w:proofErr w:type="gramStart"/>
      <w:r w:rsidR="00E06AC6">
        <w:t>interconnected</w:t>
      </w:r>
      <w:proofErr w:type="gramEnd"/>
      <w:r>
        <w:t xml:space="preserve"> and the sequencing can be adjusted to suit the needs of your class and each group. </w:t>
      </w:r>
      <w:r w:rsidR="00102925">
        <w:t>The gradual release of responsibility throughout the prior learning sequences</w:t>
      </w:r>
      <w:r w:rsidR="004977A5">
        <w:t>, should have prepared</w:t>
      </w:r>
      <w:r w:rsidR="00102925">
        <w:t xml:space="preserve"> </w:t>
      </w:r>
      <w:r w:rsidR="007400F5">
        <w:t>groups</w:t>
      </w:r>
      <w:r w:rsidR="00102925">
        <w:t xml:space="preserve"> to </w:t>
      </w:r>
      <w:r w:rsidR="007400F5">
        <w:t>work largely independently to</w:t>
      </w:r>
      <w:r w:rsidR="0003005C">
        <w:t xml:space="preserve"> complete these </w:t>
      </w:r>
      <w:r w:rsidR="007400F5">
        <w:t xml:space="preserve">devising </w:t>
      </w:r>
      <w:r w:rsidR="0003005C">
        <w:t xml:space="preserve">activities. Actively circulate </w:t>
      </w:r>
      <w:r w:rsidR="007400F5">
        <w:t xml:space="preserve">around </w:t>
      </w:r>
      <w:r w:rsidR="0003005C">
        <w:t>the class each lesson to provide responsive teaching and feedback for each group</w:t>
      </w:r>
      <w:r w:rsidR="000C5D34">
        <w:t xml:space="preserve"> and to individual students within each group</w:t>
      </w:r>
      <w:r w:rsidR="0003005C">
        <w:t>.</w:t>
      </w:r>
    </w:p>
    <w:p w14:paraId="2AD1773B" w14:textId="77777777" w:rsidR="009132DC" w:rsidRDefault="009132DC" w:rsidP="009132DC">
      <w:pPr>
        <w:pStyle w:val="Heading3"/>
      </w:pPr>
      <w:r>
        <w:t>Collaborative documentation</w:t>
      </w:r>
    </w:p>
    <w:p w14:paraId="40D7CCCE" w14:textId="65FB37A4" w:rsidR="009132DC" w:rsidRDefault="009132DC" w:rsidP="009132DC">
      <w:pPr>
        <w:pStyle w:val="FeatureBox2"/>
      </w:pPr>
      <w:r w:rsidRPr="00411897">
        <w:rPr>
          <w:b/>
          <w:bCs/>
        </w:rPr>
        <w:t>Teacher note:</w:t>
      </w:r>
      <w:r>
        <w:t xml:space="preserve"> </w:t>
      </w:r>
      <w:r w:rsidR="00210D1A">
        <w:t>a</w:t>
      </w:r>
      <w:r>
        <w:t>t the beginning of this activity</w:t>
      </w:r>
      <w:r w:rsidR="00117B6A">
        <w:t>,</w:t>
      </w:r>
      <w:r>
        <w:t xml:space="preserve"> share your teacher</w:t>
      </w:r>
      <w:r w:rsidR="00465622">
        <w:t>-led</w:t>
      </w:r>
      <w:r>
        <w:t xml:space="preserve"> collaborative </w:t>
      </w:r>
      <w:r w:rsidR="00465622">
        <w:t xml:space="preserve">documentation </w:t>
      </w:r>
      <w:r>
        <w:t xml:space="preserve">with the class and detail how you have </w:t>
      </w:r>
      <w:r w:rsidR="00B40CF2">
        <w:t xml:space="preserve">used different modes to document </w:t>
      </w:r>
      <w:r w:rsidR="00504621">
        <w:t xml:space="preserve">the collaborative processes students have engaged with in prior </w:t>
      </w:r>
      <w:r w:rsidR="00B40CF2">
        <w:t>activities</w:t>
      </w:r>
      <w:r>
        <w:t xml:space="preserve">. Express the benefits of documenting the process. </w:t>
      </w:r>
      <w:r w:rsidR="00774A4C">
        <w:t>For example,</w:t>
      </w:r>
      <w:r w:rsidR="00F5142B">
        <w:t xml:space="preserve"> </w:t>
      </w:r>
      <w:r w:rsidR="005E5A5B">
        <w:t>helps the process of creating ideas, able to</w:t>
      </w:r>
      <w:r w:rsidR="00900958">
        <w:t xml:space="preserve"> </w:t>
      </w:r>
      <w:proofErr w:type="gramStart"/>
      <w:r w:rsidR="00900958">
        <w:t>refer back</w:t>
      </w:r>
      <w:proofErr w:type="gramEnd"/>
      <w:r w:rsidR="00900958">
        <w:t xml:space="preserve"> to ideas or feedback,</w:t>
      </w:r>
      <w:r w:rsidR="00482F60">
        <w:t xml:space="preserve"> and is a way to reflect on creative choices.</w:t>
      </w:r>
      <w:r w:rsidR="00900958">
        <w:t xml:space="preserve"> </w:t>
      </w:r>
      <w:r>
        <w:t xml:space="preserve">Each group will need </w:t>
      </w:r>
      <w:r w:rsidR="0027260B">
        <w:t xml:space="preserve">to create </w:t>
      </w:r>
      <w:r>
        <w:t xml:space="preserve">a collaborative document for the remainder of the unit. Create this collaborative document in an appropriate way </w:t>
      </w:r>
      <w:r>
        <w:lastRenderedPageBreak/>
        <w:t xml:space="preserve">for your class and school, for example a collaborative </w:t>
      </w:r>
      <w:r w:rsidR="00DA1403">
        <w:t>Microsoft W</w:t>
      </w:r>
      <w:r>
        <w:t xml:space="preserve">ord document, </w:t>
      </w:r>
      <w:r w:rsidR="00DA1403">
        <w:t>PowerPoint</w:t>
      </w:r>
      <w:r>
        <w:t xml:space="preserve"> slides or </w:t>
      </w:r>
      <w:r w:rsidR="00DA1403">
        <w:t xml:space="preserve">a </w:t>
      </w:r>
      <w:r>
        <w:t xml:space="preserve">Canva presentation. For further guidance, see the ‘Sharing documentation with collaborators to support making and performing processes’ section in NESA’s </w:t>
      </w:r>
      <w:hyperlink r:id="rId63" w:anchor=":~:text=Teaching%20advice%20(additional)%3A%20Stage%204%20and%20Stage%205%20%E2%80%93%20Documenting%20dramatic%20ideas%2C%20processes%20and%20performance%20skills" w:history="1">
        <w:r w:rsidRPr="007E149B">
          <w:rPr>
            <w:rStyle w:val="Hyperlink"/>
          </w:rPr>
          <w:t>Drama 7–10</w:t>
        </w:r>
        <w:r w:rsidR="00EB3DD5">
          <w:rPr>
            <w:rStyle w:val="Hyperlink"/>
          </w:rPr>
          <w:t xml:space="preserve"> (2023)</w:t>
        </w:r>
        <w:r w:rsidRPr="007E149B">
          <w:rPr>
            <w:rStyle w:val="Hyperlink"/>
          </w:rPr>
          <w:t xml:space="preserve">: </w:t>
        </w:r>
        <w:r w:rsidR="005628B4">
          <w:rPr>
            <w:rStyle w:val="Hyperlink"/>
          </w:rPr>
          <w:t>D</w:t>
        </w:r>
        <w:r w:rsidRPr="007E149B">
          <w:rPr>
            <w:rStyle w:val="Hyperlink"/>
          </w:rPr>
          <w:t>ocumenting dramatic ideas, processes and performance skill</w:t>
        </w:r>
        <w:r>
          <w:rPr>
            <w:rStyle w:val="Hyperlink"/>
          </w:rPr>
          <w:t>s support document</w:t>
        </w:r>
      </w:hyperlink>
      <w:r>
        <w:t>. Unpack appropriate protocols when using collaborative documents and ensure you have access to each group</w:t>
      </w:r>
      <w:r w:rsidR="00DA1403">
        <w:t>’</w:t>
      </w:r>
      <w:r>
        <w:t>s</w:t>
      </w:r>
      <w:r w:rsidR="00DA1403">
        <w:t xml:space="preserve"> collaborative</w:t>
      </w:r>
      <w:r>
        <w:t xml:space="preserve"> document. For further guidance, see the ‘Online safety’ section in NESA’s </w:t>
      </w:r>
      <w:hyperlink r:id="rId64" w:anchor=":~:text=Dramatic%20processes%3A%20Drama%207%E2%80%9310">
        <w:r w:rsidRPr="3FA46696">
          <w:rPr>
            <w:rStyle w:val="Hyperlink"/>
          </w:rPr>
          <w:t>Drama 7–10 (2023): Dramatic processes support document</w:t>
        </w:r>
      </w:hyperlink>
      <w:r>
        <w:t>.</w:t>
      </w:r>
    </w:p>
    <w:p w14:paraId="5FCD70CF" w14:textId="288E268E" w:rsidR="00C03EB3" w:rsidRDefault="00C03EB3" w:rsidP="009132DC">
      <w:r>
        <w:t>As a class</w:t>
      </w:r>
      <w:r w:rsidR="00967FEE">
        <w:t>,</w:t>
      </w:r>
      <w:r>
        <w:t xml:space="preserve"> </w:t>
      </w:r>
      <w:r w:rsidR="00967FEE">
        <w:t>your</w:t>
      </w:r>
      <w:r>
        <w:t xml:space="preserve"> teacher</w:t>
      </w:r>
      <w:r w:rsidR="00967FEE">
        <w:t xml:space="preserve"> will lead you through a review of</w:t>
      </w:r>
      <w:r w:rsidR="00CC5E1E">
        <w:t xml:space="preserve"> their</w:t>
      </w:r>
      <w:r>
        <w:t xml:space="preserve"> collaborative </w:t>
      </w:r>
      <w:r w:rsidR="00CC5E1E">
        <w:t>documentation</w:t>
      </w:r>
      <w:r>
        <w:t xml:space="preserve"> and identify all the different ways the </w:t>
      </w:r>
      <w:r w:rsidR="00CF54BE">
        <w:t xml:space="preserve">class’s </w:t>
      </w:r>
      <w:r>
        <w:t xml:space="preserve">learning </w:t>
      </w:r>
      <w:r w:rsidR="00CF54BE">
        <w:t>has been</w:t>
      </w:r>
      <w:r>
        <w:t xml:space="preserve"> captured</w:t>
      </w:r>
      <w:r w:rsidR="00CF54BE">
        <w:t xml:space="preserve"> during this unit</w:t>
      </w:r>
      <w:r>
        <w:t>.</w:t>
      </w:r>
      <w:r w:rsidR="00A452AA">
        <w:t xml:space="preserve"> </w:t>
      </w:r>
      <w:r w:rsidR="00CF54BE">
        <w:t>As a class, discuss</w:t>
      </w:r>
      <w:r w:rsidR="00A452AA">
        <w:t xml:space="preserve"> how </w:t>
      </w:r>
      <w:r w:rsidR="00CF54BE">
        <w:t xml:space="preserve">keeping your own </w:t>
      </w:r>
      <w:r w:rsidR="00800EA2">
        <w:t>collaborative</w:t>
      </w:r>
      <w:r w:rsidR="00CF54BE">
        <w:t xml:space="preserve"> </w:t>
      </w:r>
      <w:r w:rsidR="00800EA2">
        <w:t>documentation</w:t>
      </w:r>
      <w:r w:rsidR="00A452AA">
        <w:t xml:space="preserve"> could help during the devising process.</w:t>
      </w:r>
    </w:p>
    <w:p w14:paraId="31D8C16B" w14:textId="71926B09" w:rsidR="009132DC" w:rsidRDefault="009132DC" w:rsidP="009132DC">
      <w:r>
        <w:t xml:space="preserve">As a class, discuss what is and </w:t>
      </w:r>
      <w:r w:rsidR="00800EA2">
        <w:t xml:space="preserve">is </w:t>
      </w:r>
      <w:r>
        <w:t>not appropriate behaviour when collaborating in online environments</w:t>
      </w:r>
      <w:r w:rsidR="00D75C20">
        <w:t>,</w:t>
      </w:r>
      <w:r>
        <w:t xml:space="preserve"> including the recording of images or videos. Have someone act as the scribe and place these ideas into </w:t>
      </w:r>
      <w:r w:rsidR="005628B4">
        <w:t xml:space="preserve">2 </w:t>
      </w:r>
      <w:r>
        <w:t>columns.</w:t>
      </w:r>
      <w:r w:rsidR="00397FF9">
        <w:t xml:space="preserve"> Display these in the classroom as a reminder</w:t>
      </w:r>
      <w:r w:rsidR="00DC7BA9">
        <w:t>.</w:t>
      </w:r>
    </w:p>
    <w:p w14:paraId="638103C1" w14:textId="19213E05" w:rsidR="009132DC" w:rsidRPr="005B73C7" w:rsidRDefault="009132DC" w:rsidP="009132DC">
      <w:r>
        <w:t xml:space="preserve">In your assessment group, create a collaborative document and ensure each </w:t>
      </w:r>
      <w:r w:rsidR="00D75C20">
        <w:t xml:space="preserve">group member </w:t>
      </w:r>
      <w:r>
        <w:t>and your teacher have access. At the start of the document</w:t>
      </w:r>
      <w:r w:rsidR="005670FE">
        <w:t>,</w:t>
      </w:r>
      <w:r>
        <w:t xml:space="preserve"> come up a with 3 to 5 protocols your group will use when collaborating online. Start each of these </w:t>
      </w:r>
      <w:r w:rsidR="005670FE">
        <w:t xml:space="preserve">statements </w:t>
      </w:r>
      <w:r>
        <w:t>with ‘</w:t>
      </w:r>
      <w:r w:rsidR="005670FE">
        <w:t>W</w:t>
      </w:r>
      <w:r>
        <w:t>e will</w:t>
      </w:r>
      <w:r w:rsidR="00862096">
        <w:t xml:space="preserve"> </w:t>
      </w:r>
      <w:r>
        <w:t xml:space="preserve">…’ These could be inspired by the </w:t>
      </w:r>
      <w:r w:rsidR="00697B9A">
        <w:t xml:space="preserve">class </w:t>
      </w:r>
      <w:r>
        <w:t xml:space="preserve">collaboration protocols from </w:t>
      </w:r>
      <w:hyperlink w:anchor="_Activity_1.3_–" w:history="1">
        <w:r w:rsidRPr="00E66AAA">
          <w:rPr>
            <w:rStyle w:val="Hyperlink"/>
          </w:rPr>
          <w:t>Activity 1.3</w:t>
        </w:r>
      </w:hyperlink>
      <w:r>
        <w:t>.</w:t>
      </w:r>
    </w:p>
    <w:p w14:paraId="6779F3CE" w14:textId="2088D515" w:rsidR="009132DC" w:rsidRPr="00FA4EFE" w:rsidRDefault="009132DC" w:rsidP="009132DC">
      <w:pPr>
        <w:pStyle w:val="Heading3"/>
      </w:pPr>
      <w:r>
        <w:t>Previous learning</w:t>
      </w:r>
    </w:p>
    <w:p w14:paraId="4C8B06DE" w14:textId="55A9B280" w:rsidR="009132DC" w:rsidRDefault="009132DC" w:rsidP="009132DC">
      <w:pPr>
        <w:pStyle w:val="FeatureBox2"/>
      </w:pPr>
      <w:r w:rsidRPr="00F14C08">
        <w:rPr>
          <w:b/>
          <w:bCs/>
        </w:rPr>
        <w:t>Teacher note:</w:t>
      </w:r>
      <w:r>
        <w:t xml:space="preserve"> </w:t>
      </w:r>
      <w:r w:rsidR="00210D1A">
        <w:t>s</w:t>
      </w:r>
      <w:r>
        <w:t xml:space="preserve">tudents have already begun generating ideas with the </w:t>
      </w:r>
      <w:r w:rsidR="00514275">
        <w:t xml:space="preserve">task </w:t>
      </w:r>
      <w:r>
        <w:t xml:space="preserve">stimulus in </w:t>
      </w:r>
      <w:hyperlink w:anchor="_Activity_2.3_–_1" w:history="1">
        <w:r w:rsidRPr="00D5319F">
          <w:rPr>
            <w:rStyle w:val="Hyperlink"/>
          </w:rPr>
          <w:t>Activity 2.3</w:t>
        </w:r>
      </w:hyperlink>
      <w:r>
        <w:t xml:space="preserve">, </w:t>
      </w:r>
      <w:hyperlink w:anchor="_Activity_2.4_–" w:history="1">
        <w:r w:rsidRPr="00D5319F">
          <w:rPr>
            <w:rStyle w:val="Hyperlink"/>
          </w:rPr>
          <w:t>2.4</w:t>
        </w:r>
      </w:hyperlink>
      <w:r>
        <w:t xml:space="preserve">, </w:t>
      </w:r>
      <w:hyperlink w:anchor="_Activity_3.4_–" w:history="1">
        <w:r w:rsidRPr="00D5319F">
          <w:rPr>
            <w:rStyle w:val="Hyperlink"/>
          </w:rPr>
          <w:t>3.4</w:t>
        </w:r>
      </w:hyperlink>
      <w:r>
        <w:t xml:space="preserve"> and </w:t>
      </w:r>
      <w:hyperlink w:anchor="_Activity_5.4_–" w:history="1">
        <w:r w:rsidRPr="00D5319F">
          <w:rPr>
            <w:rStyle w:val="Hyperlink"/>
          </w:rPr>
          <w:t>5.4</w:t>
        </w:r>
      </w:hyperlink>
      <w:r>
        <w:t xml:space="preserve">. </w:t>
      </w:r>
      <w:r w:rsidR="00B17951">
        <w:t>E</w:t>
      </w:r>
      <w:r>
        <w:t>ncourage</w:t>
      </w:r>
      <w:r w:rsidR="00B17951">
        <w:t xml:space="preserve"> students</w:t>
      </w:r>
      <w:r>
        <w:t xml:space="preserve"> to use any of the ideas that have been </w:t>
      </w:r>
      <w:r w:rsidR="00B17951">
        <w:t xml:space="preserve">generated, </w:t>
      </w:r>
      <w:r>
        <w:t xml:space="preserve">shared </w:t>
      </w:r>
      <w:r w:rsidR="00B17951">
        <w:t>and</w:t>
      </w:r>
      <w:r w:rsidR="00E45C14">
        <w:t>/</w:t>
      </w:r>
      <w:r w:rsidR="00B17951">
        <w:t xml:space="preserve">or documented </w:t>
      </w:r>
      <w:r>
        <w:t xml:space="preserve">throughout the unit in their performance. </w:t>
      </w:r>
      <w:r w:rsidR="00903DA8">
        <w:t xml:space="preserve">Use </w:t>
      </w:r>
      <w:r w:rsidR="00E27855">
        <w:t>your</w:t>
      </w:r>
      <w:r w:rsidR="00903DA8">
        <w:t xml:space="preserve"> modelled teacher</w:t>
      </w:r>
      <w:r w:rsidR="00465622">
        <w:t>-led</w:t>
      </w:r>
      <w:r w:rsidR="00903DA8">
        <w:t xml:space="preserve"> collaborative </w:t>
      </w:r>
      <w:r w:rsidR="00465622">
        <w:t>documentation</w:t>
      </w:r>
      <w:r w:rsidR="00903DA8">
        <w:t xml:space="preserve"> to guide students to reflect on the learning they</w:t>
      </w:r>
      <w:r w:rsidR="00B82F69">
        <w:t xml:space="preserve"> have embodied in the unit so far. </w:t>
      </w:r>
    </w:p>
    <w:p w14:paraId="61F2B82E" w14:textId="437460AD" w:rsidR="00C757DF" w:rsidRPr="004D760B" w:rsidRDefault="009132DC" w:rsidP="009132DC">
      <w:r w:rsidRPr="004D760B">
        <w:t>In your collaborative document, create a table using the learning from the previous learning sequences. Title the columns</w:t>
      </w:r>
      <w:r w:rsidR="00917B33" w:rsidRPr="004D760B">
        <w:t xml:space="preserve"> as indicated below</w:t>
      </w:r>
      <w:r w:rsidR="00DD4740" w:rsidRPr="004D760B">
        <w:t>:</w:t>
      </w:r>
    </w:p>
    <w:p w14:paraId="15F6C2C2" w14:textId="2B550223" w:rsidR="00C757DF" w:rsidRPr="004D760B" w:rsidRDefault="00917B33" w:rsidP="00E63887">
      <w:pPr>
        <w:pStyle w:val="ListBullet"/>
      </w:pPr>
      <w:r w:rsidRPr="004D760B">
        <w:t>T</w:t>
      </w:r>
      <w:r w:rsidR="009132DC" w:rsidRPr="004D760B">
        <w:t>echniques learnt</w:t>
      </w:r>
    </w:p>
    <w:p w14:paraId="2FE73F74" w14:textId="773FB4A8" w:rsidR="00C757DF" w:rsidRPr="004D760B" w:rsidRDefault="00917B33" w:rsidP="00E63887">
      <w:pPr>
        <w:pStyle w:val="ListBullet"/>
      </w:pPr>
      <w:r w:rsidRPr="004D760B">
        <w:t>I</w:t>
      </w:r>
      <w:r w:rsidR="003119CB" w:rsidRPr="004D760B">
        <w:t xml:space="preserve">mpactful </w:t>
      </w:r>
      <w:r w:rsidR="009132DC" w:rsidRPr="004D760B">
        <w:t xml:space="preserve">moments </w:t>
      </w:r>
      <w:r w:rsidR="009D6712" w:rsidRPr="004D760B">
        <w:t>from performances</w:t>
      </w:r>
    </w:p>
    <w:p w14:paraId="0C93551C" w14:textId="620276DB" w:rsidR="009132DC" w:rsidRPr="004D760B" w:rsidRDefault="00917B33" w:rsidP="00E63887">
      <w:pPr>
        <w:pStyle w:val="ListBullet"/>
      </w:pPr>
      <w:r w:rsidRPr="004D760B">
        <w:lastRenderedPageBreak/>
        <w:t>P</w:t>
      </w:r>
      <w:r w:rsidR="009132DC" w:rsidRPr="004D760B">
        <w:t xml:space="preserve">erspectives on the </w:t>
      </w:r>
      <w:r w:rsidR="00CF17CD" w:rsidRPr="004D760B">
        <w:t xml:space="preserve">task </w:t>
      </w:r>
      <w:r w:rsidR="009132DC" w:rsidRPr="004D760B">
        <w:t>stimulus.</w:t>
      </w:r>
    </w:p>
    <w:p w14:paraId="0B34BA37" w14:textId="27B26D23" w:rsidR="009132DC" w:rsidRDefault="009132DC" w:rsidP="009132DC">
      <w:r>
        <w:t xml:space="preserve">Discuss ideas </w:t>
      </w:r>
      <w:r w:rsidR="00C757DF">
        <w:t xml:space="preserve">about </w:t>
      </w:r>
      <w:r>
        <w:t xml:space="preserve">how you could use the function of a Greek chorus to express a perspective on the </w:t>
      </w:r>
      <w:r w:rsidR="00CF17CD">
        <w:t xml:space="preserve">task </w:t>
      </w:r>
      <w:r>
        <w:t xml:space="preserve">stimulus. </w:t>
      </w:r>
    </w:p>
    <w:p w14:paraId="00D87573" w14:textId="77777777" w:rsidR="009132DC" w:rsidRDefault="009132DC" w:rsidP="009132DC">
      <w:pPr>
        <w:pStyle w:val="Heading3"/>
      </w:pPr>
      <w:r>
        <w:t>Documented resources</w:t>
      </w:r>
    </w:p>
    <w:p w14:paraId="0B1E695D" w14:textId="17055AA3" w:rsidR="009132DC" w:rsidRDefault="009132DC" w:rsidP="009132DC">
      <w:pPr>
        <w:pStyle w:val="FeatureBox2"/>
      </w:pPr>
      <w:r w:rsidRPr="00834CEE">
        <w:rPr>
          <w:b/>
          <w:bCs/>
        </w:rPr>
        <w:t>Teacher note:</w:t>
      </w:r>
      <w:r>
        <w:t xml:space="preserve"> </w:t>
      </w:r>
      <w:r w:rsidR="00210D1A">
        <w:t>t</w:t>
      </w:r>
      <w:r>
        <w:t>his activity can be repeated throughout the devising process when appropriate to each group</w:t>
      </w:r>
      <w:r w:rsidR="00B442F8">
        <w:t>’s needs</w:t>
      </w:r>
      <w:r>
        <w:t xml:space="preserve">. </w:t>
      </w:r>
      <w:r w:rsidR="00B442F8">
        <w:t>E</w:t>
      </w:r>
      <w:r>
        <w:t>ncourage</w:t>
      </w:r>
      <w:r w:rsidR="00B442F8">
        <w:t xml:space="preserve"> students</w:t>
      </w:r>
      <w:r>
        <w:t xml:space="preserve"> to get on their feet when generating devised work and use research to enhance their ideas. For further guidance, see the ‘Devising processes’ section in NESA’s </w:t>
      </w:r>
      <w:hyperlink r:id="rId65" w:anchor=":~:text=Dramatic%20processes%3A%20Drama%207%E2%80%9310">
        <w:r w:rsidRPr="3FA46696">
          <w:rPr>
            <w:rStyle w:val="Hyperlink"/>
          </w:rPr>
          <w:t>Drama 7–10 (2023): Dramatic processes support document</w:t>
        </w:r>
      </w:hyperlink>
      <w:r>
        <w:t>.</w:t>
      </w:r>
    </w:p>
    <w:p w14:paraId="28BCCB30" w14:textId="729985EE" w:rsidR="009132DC" w:rsidRPr="00B97E9F" w:rsidRDefault="009132DC" w:rsidP="009132DC">
      <w:r>
        <w:t xml:space="preserve">Research your </w:t>
      </w:r>
      <w:r w:rsidR="00514275">
        <w:t>task</w:t>
      </w:r>
      <w:r>
        <w:t xml:space="preserve"> stimulus and perspectives using different sources from media, books, films, theatre interviews, places, podcasts and/or images. </w:t>
      </w:r>
      <w:r w:rsidR="005D5A28">
        <w:t>In your collaborative document, c</w:t>
      </w:r>
      <w:r>
        <w:t xml:space="preserve">reate a research table and add the source, summary of findings or quotes and any ideas </w:t>
      </w:r>
      <w:r w:rsidR="00573721">
        <w:t xml:space="preserve">about </w:t>
      </w:r>
      <w:r>
        <w:t xml:space="preserve">how this could link to perspectives on the </w:t>
      </w:r>
      <w:r w:rsidR="00854DD1">
        <w:t xml:space="preserve">task </w:t>
      </w:r>
      <w:r>
        <w:t xml:space="preserve">stimulus. Each </w:t>
      </w:r>
      <w:r w:rsidR="00854DD1">
        <w:t xml:space="preserve">group member </w:t>
      </w:r>
      <w:r>
        <w:t>should add at least 2 different types of source</w:t>
      </w:r>
      <w:r w:rsidR="00193352">
        <w:t>s</w:t>
      </w:r>
      <w:r>
        <w:t xml:space="preserve"> to the table. Continue to add to this table throughout your devising process.</w:t>
      </w:r>
    </w:p>
    <w:p w14:paraId="6DCBAA78" w14:textId="3C634AAA" w:rsidR="009132DC" w:rsidRDefault="009132DC" w:rsidP="009132DC">
      <w:pPr>
        <w:pStyle w:val="Heading3"/>
      </w:pPr>
      <w:r>
        <w:t>Generating chorus script</w:t>
      </w:r>
    </w:p>
    <w:p w14:paraId="5C383FAE" w14:textId="16072758" w:rsidR="008B493F" w:rsidRDefault="002851C5" w:rsidP="008B493F">
      <w:r>
        <w:t xml:space="preserve">Using </w:t>
      </w:r>
      <w:r w:rsidR="007829A2">
        <w:t>your group</w:t>
      </w:r>
      <w:r w:rsidR="00917B33">
        <w:t>’</w:t>
      </w:r>
      <w:r w:rsidR="007829A2">
        <w:t xml:space="preserve">s research and previous ideas, </w:t>
      </w:r>
      <w:r w:rsidR="00EB760E">
        <w:t xml:space="preserve">individually </w:t>
      </w:r>
      <w:r w:rsidR="007829A2">
        <w:t xml:space="preserve">pick one </w:t>
      </w:r>
      <w:r w:rsidR="009C3DA0">
        <w:t xml:space="preserve">perspective to focus on. </w:t>
      </w:r>
      <w:r w:rsidR="001378F9">
        <w:t xml:space="preserve">Use </w:t>
      </w:r>
      <w:r w:rsidR="001378F9" w:rsidRPr="00917B33">
        <w:rPr>
          <w:b/>
          <w:bCs/>
        </w:rPr>
        <w:t>slide 6.3</w:t>
      </w:r>
      <w:r w:rsidR="001378F9" w:rsidRPr="00917B33">
        <w:t xml:space="preserve"> as a guide and c</w:t>
      </w:r>
      <w:r w:rsidR="00CD6172" w:rsidRPr="00917B33">
        <w:t xml:space="preserve">reate a </w:t>
      </w:r>
      <w:r w:rsidR="006E7F3C" w:rsidRPr="00917B33">
        <w:t>table</w:t>
      </w:r>
      <w:r w:rsidR="00CD6172" w:rsidRPr="00917B33">
        <w:t xml:space="preserve"> in your collaborative document</w:t>
      </w:r>
      <w:r w:rsidR="008B493F" w:rsidRPr="00917B33">
        <w:t xml:space="preserve"> </w:t>
      </w:r>
      <w:r w:rsidR="00466998">
        <w:t xml:space="preserve">with your name (so your group know whose idea it is) and then </w:t>
      </w:r>
      <w:r w:rsidR="008B493F" w:rsidRPr="00917B33">
        <w:t>answer the following</w:t>
      </w:r>
      <w:r w:rsidR="00466998">
        <w:t xml:space="preserve"> questions</w:t>
      </w:r>
      <w:r w:rsidR="009838D1">
        <w:t>:</w:t>
      </w:r>
    </w:p>
    <w:p w14:paraId="240FEEC9" w14:textId="2C0B820E" w:rsidR="00CD6172" w:rsidRDefault="00D37910" w:rsidP="00CD6172">
      <w:pPr>
        <w:pStyle w:val="ListBullet"/>
      </w:pPr>
      <w:r>
        <w:t>What is the p</w:t>
      </w:r>
      <w:r w:rsidR="00E902D7">
        <w:t>erspective</w:t>
      </w:r>
      <w:r>
        <w:t xml:space="preserve"> you are focusing on?</w:t>
      </w:r>
    </w:p>
    <w:p w14:paraId="2F4CA355" w14:textId="282591E6" w:rsidR="00EE5091" w:rsidRDefault="00EE5091" w:rsidP="00CD6172">
      <w:pPr>
        <w:pStyle w:val="ListBullet"/>
      </w:pPr>
      <w:r>
        <w:t>What are 3 examples of your perspective?</w:t>
      </w:r>
    </w:p>
    <w:p w14:paraId="28A817BD" w14:textId="1F8262C1" w:rsidR="00EE5091" w:rsidRDefault="00EE5091" w:rsidP="00EE5091">
      <w:pPr>
        <w:pStyle w:val="ListBullet"/>
      </w:pPr>
      <w:r>
        <w:t xml:space="preserve">What is the </w:t>
      </w:r>
      <w:r w:rsidR="00AB6101">
        <w:t>intent of including this perspective</w:t>
      </w:r>
      <w:r>
        <w:t>?</w:t>
      </w:r>
    </w:p>
    <w:p w14:paraId="3B3E770F" w14:textId="37A8D923" w:rsidR="00EE5091" w:rsidRDefault="00EC4151" w:rsidP="00CD6172">
      <w:pPr>
        <w:pStyle w:val="ListBullet"/>
      </w:pPr>
      <w:r>
        <w:t xml:space="preserve">What alliteration, </w:t>
      </w:r>
      <w:r w:rsidR="00917B33">
        <w:t xml:space="preserve">simile </w:t>
      </w:r>
      <w:r>
        <w:t>or metaphor could you use?</w:t>
      </w:r>
    </w:p>
    <w:p w14:paraId="25682717" w14:textId="639EEDA0" w:rsidR="00EC4151" w:rsidRDefault="00EC4151" w:rsidP="00CD6172">
      <w:pPr>
        <w:pStyle w:val="ListBullet"/>
      </w:pPr>
      <w:r>
        <w:t>Write 5</w:t>
      </w:r>
      <w:r w:rsidR="00917B33">
        <w:t xml:space="preserve"> to </w:t>
      </w:r>
      <w:r>
        <w:t>10 sentences that could be used for a Greek chorus</w:t>
      </w:r>
      <w:r w:rsidR="000E357A">
        <w:t>.</w:t>
      </w:r>
    </w:p>
    <w:p w14:paraId="39579E5D" w14:textId="48E4144C" w:rsidR="009132DC" w:rsidRPr="00E63887" w:rsidRDefault="009132DC" w:rsidP="00E63887">
      <w:pPr>
        <w:pStyle w:val="ListBullet"/>
        <w:numPr>
          <w:ilvl w:val="0"/>
          <w:numId w:val="0"/>
        </w:numPr>
        <w:rPr>
          <w:lang w:val="en-GB"/>
        </w:rPr>
      </w:pPr>
      <w:r>
        <w:t xml:space="preserve">Offer this to the group and collectively accept and extend ideas from each </w:t>
      </w:r>
      <w:r w:rsidR="00CB57FD">
        <w:t>member’s contributions</w:t>
      </w:r>
      <w:r>
        <w:t>.</w:t>
      </w:r>
      <w:r w:rsidR="000E357A">
        <w:t xml:space="preserve"> </w:t>
      </w:r>
      <w:r w:rsidR="000E357A" w:rsidRPr="000E357A">
        <w:rPr>
          <w:lang w:val="en-GB"/>
        </w:rPr>
        <w:t>Use these contributions and extended ideas to collaboratively draft a short chorus scene. Embody your draft scene by playing with voice and movement possibilities.</w:t>
      </w:r>
    </w:p>
    <w:p w14:paraId="71633311" w14:textId="630F1220" w:rsidR="009132DC" w:rsidRDefault="009132DC" w:rsidP="009132DC">
      <w:pPr>
        <w:pStyle w:val="Heading3"/>
      </w:pPr>
      <w:r>
        <w:lastRenderedPageBreak/>
        <w:t>Generating scene</w:t>
      </w:r>
      <w:r w:rsidR="00917B33">
        <w:t>(</w:t>
      </w:r>
      <w:r>
        <w:t>s</w:t>
      </w:r>
      <w:r w:rsidR="00917B33">
        <w:t>)</w:t>
      </w:r>
    </w:p>
    <w:p w14:paraId="05AB18DA" w14:textId="64D37944" w:rsidR="009132DC" w:rsidRDefault="0087374F" w:rsidP="009132DC">
      <w:r>
        <w:t>As</w:t>
      </w:r>
      <w:r w:rsidR="009132DC">
        <w:t xml:space="preserve"> a </w:t>
      </w:r>
      <w:r w:rsidR="000A2B98">
        <w:t>group, discuss</w:t>
      </w:r>
      <w:r w:rsidR="009132DC">
        <w:t xml:space="preserve"> possibilities for additional scenes. Add these ideas to your collaborative document. For each idea, add 3 linking ideas that extend the initial suggestion. Consider how different parts of your research or own lived experience could be used to enhance these ideas. </w:t>
      </w:r>
    </w:p>
    <w:p w14:paraId="0FE51879" w14:textId="70EB9082" w:rsidR="009132DC" w:rsidRDefault="009132DC" w:rsidP="009132DC">
      <w:r>
        <w:t>Choose one</w:t>
      </w:r>
      <w:r w:rsidR="008C5268">
        <w:t xml:space="preserve"> of your group’s</w:t>
      </w:r>
      <w:r>
        <w:t xml:space="preserve"> </w:t>
      </w:r>
      <w:r w:rsidR="00224739">
        <w:t>ideas</w:t>
      </w:r>
      <w:r>
        <w:t xml:space="preserve"> as a stimulus for a short improvisation. Establish your setting and characters before improvising the scene. Consider if these are the same or different from your chorus script. </w:t>
      </w:r>
      <w:r w:rsidR="00C329C2">
        <w:t>Collectively reflect</w:t>
      </w:r>
      <w:r>
        <w:t xml:space="preserve"> on the dramatic elements that were effective in the improvisation and what could be used moving forward. </w:t>
      </w:r>
      <w:r w:rsidR="00DD69AA">
        <w:t>Record your discoveries in your collaborative document.</w:t>
      </w:r>
    </w:p>
    <w:p w14:paraId="62E8930D" w14:textId="77777777" w:rsidR="009132DC" w:rsidRDefault="009132DC" w:rsidP="009132DC">
      <w:pPr>
        <w:pStyle w:val="Heading2"/>
      </w:pPr>
      <w:bookmarkStart w:id="100" w:name="_Activity_6.4_–"/>
      <w:bookmarkStart w:id="101" w:name="_Toc194328885"/>
      <w:bookmarkStart w:id="102" w:name="_Toc198284636"/>
      <w:bookmarkEnd w:id="100"/>
      <w:r>
        <w:t>Activity 6.4 – structuring</w:t>
      </w:r>
      <w:bookmarkEnd w:id="101"/>
      <w:bookmarkEnd w:id="102"/>
    </w:p>
    <w:p w14:paraId="0F5E434D" w14:textId="77777777" w:rsidR="009132DC" w:rsidRDefault="009132DC" w:rsidP="009132DC">
      <w:pPr>
        <w:pStyle w:val="Heading3"/>
      </w:pPr>
      <w:r>
        <w:t>Narrative structures</w:t>
      </w:r>
    </w:p>
    <w:p w14:paraId="2E4891D4" w14:textId="69351F93" w:rsidR="009132DC" w:rsidRDefault="009132DC" w:rsidP="009132DC">
      <w:pPr>
        <w:pStyle w:val="FeatureBox2"/>
      </w:pPr>
      <w:r w:rsidRPr="005E0A6E">
        <w:rPr>
          <w:b/>
          <w:bCs/>
        </w:rPr>
        <w:t>Teacher note:</w:t>
      </w:r>
      <w:r>
        <w:t xml:space="preserve"> </w:t>
      </w:r>
      <w:r w:rsidR="00210D1A">
        <w:t>t</w:t>
      </w:r>
      <w:r>
        <w:t>his activity is designed to be a quick</w:t>
      </w:r>
      <w:r w:rsidR="008E4F2F">
        <w:t xml:space="preserve">, </w:t>
      </w:r>
      <w:r>
        <w:t>playful</w:t>
      </w:r>
      <w:r w:rsidR="008E4F2F">
        <w:t xml:space="preserve"> and scaffolded</w:t>
      </w:r>
      <w:r>
        <w:t xml:space="preserve"> exploration of narrative structures. </w:t>
      </w:r>
      <w:r w:rsidR="0078184C">
        <w:t>Lead discussion of</w:t>
      </w:r>
      <w:r>
        <w:t xml:space="preserve"> each narrative structure as students </w:t>
      </w:r>
      <w:r w:rsidR="0078184C">
        <w:t xml:space="preserve">explore </w:t>
      </w:r>
      <w:r>
        <w:t xml:space="preserve">it. You may choose to add </w:t>
      </w:r>
      <w:r w:rsidR="0060340A">
        <w:t xml:space="preserve">to </w:t>
      </w:r>
      <w:r>
        <w:t xml:space="preserve">or </w:t>
      </w:r>
      <w:r w:rsidR="0060340A">
        <w:t xml:space="preserve">omit suggested </w:t>
      </w:r>
      <w:proofErr w:type="gramStart"/>
      <w:r>
        <w:t>structures</w:t>
      </w:r>
      <w:r w:rsidR="005F49CA">
        <w:t>, or</w:t>
      </w:r>
      <w:proofErr w:type="gramEnd"/>
      <w:r w:rsidR="005F49CA">
        <w:t xml:space="preserve"> </w:t>
      </w:r>
      <w:r>
        <w:t xml:space="preserve">change the </w:t>
      </w:r>
      <w:r w:rsidR="00391A34">
        <w:t>suggested</w:t>
      </w:r>
      <w:r w:rsidR="00EA5931">
        <w:t xml:space="preserve"> </w:t>
      </w:r>
      <w:r w:rsidR="00EA5931" w:rsidRPr="00DC6A36">
        <w:rPr>
          <w:i/>
          <w:iCs/>
        </w:rPr>
        <w:t>Cinderella</w:t>
      </w:r>
      <w:r w:rsidR="00593DBF">
        <w:t xml:space="preserve"> </w:t>
      </w:r>
      <w:r w:rsidR="00391A34">
        <w:t xml:space="preserve">narrative </w:t>
      </w:r>
      <w:r>
        <w:t xml:space="preserve">based on </w:t>
      </w:r>
      <w:r w:rsidR="00EA5931">
        <w:t xml:space="preserve">the cultural relevance in </w:t>
      </w:r>
      <w:r>
        <w:t xml:space="preserve">your own context. For further guidance, see the ‘Devising processes’ section in NESA’s </w:t>
      </w:r>
      <w:hyperlink r:id="rId66" w:anchor=":~:text=Dramatic%20processes%3A%20Drama%207%E2%80%9310">
        <w:r w:rsidRPr="3FA46696">
          <w:rPr>
            <w:rStyle w:val="Hyperlink"/>
          </w:rPr>
          <w:t>Drama 7–10 (2023): Dramatic processes support document</w:t>
        </w:r>
      </w:hyperlink>
      <w:r>
        <w:t xml:space="preserve">. </w:t>
      </w:r>
    </w:p>
    <w:p w14:paraId="310F35FA" w14:textId="4026FE0C" w:rsidR="009132DC" w:rsidRPr="00F90BD0" w:rsidRDefault="009132DC" w:rsidP="009132DC">
      <w:r w:rsidRPr="00F90BD0">
        <w:t xml:space="preserve">In your group, create a tableau </w:t>
      </w:r>
      <w:r w:rsidR="00A13B5F" w:rsidRPr="00F90BD0">
        <w:t xml:space="preserve">to embody </w:t>
      </w:r>
      <w:r w:rsidRPr="00F90BD0">
        <w:t xml:space="preserve">each of the story points on </w:t>
      </w:r>
      <w:r w:rsidRPr="00F90BD0">
        <w:rPr>
          <w:b/>
        </w:rPr>
        <w:t>slide 6.4a</w:t>
      </w:r>
      <w:r w:rsidRPr="00F90BD0">
        <w:t xml:space="preserve">. Your teacher will give you 10 seconds to create each one. Discuss the benefits of using a linear structure. </w:t>
      </w:r>
    </w:p>
    <w:p w14:paraId="2F9687FF" w14:textId="77777777" w:rsidR="009132DC" w:rsidRPr="00F90BD0" w:rsidRDefault="009132DC" w:rsidP="009132DC">
      <w:r w:rsidRPr="00F90BD0">
        <w:t xml:space="preserve">Repeat the same process using </w:t>
      </w:r>
      <w:r w:rsidRPr="00F90BD0">
        <w:rPr>
          <w:b/>
        </w:rPr>
        <w:t>slide 6.4b</w:t>
      </w:r>
      <w:r w:rsidRPr="00F90BD0">
        <w:t xml:space="preserve"> to create a non-linear version of the story. </w:t>
      </w:r>
    </w:p>
    <w:p w14:paraId="3CEC02C0" w14:textId="77777777" w:rsidR="009132DC" w:rsidRPr="00F90BD0" w:rsidRDefault="009132DC" w:rsidP="009132DC">
      <w:r w:rsidRPr="00F90BD0">
        <w:t xml:space="preserve">Discuss the cyclical narrative structure on </w:t>
      </w:r>
      <w:r w:rsidRPr="00F90BD0">
        <w:rPr>
          <w:b/>
        </w:rPr>
        <w:t>slide 6.4c</w:t>
      </w:r>
      <w:r w:rsidRPr="00F90BD0">
        <w:t xml:space="preserve"> and episodic structure on </w:t>
      </w:r>
      <w:r w:rsidRPr="00F90BD0">
        <w:rPr>
          <w:b/>
        </w:rPr>
        <w:t>slide 6.4d</w:t>
      </w:r>
      <w:r w:rsidRPr="00F90BD0">
        <w:t xml:space="preserve">. Reflect on how these narrative structures could have different impacts on the audience. </w:t>
      </w:r>
    </w:p>
    <w:p w14:paraId="453253AB" w14:textId="360938FF" w:rsidR="009132DC" w:rsidRDefault="009132DC" w:rsidP="009132DC">
      <w:r w:rsidRPr="00F90BD0">
        <w:t xml:space="preserve">Your teacher will allocate a narrative technique from </w:t>
      </w:r>
      <w:r w:rsidRPr="00F90BD0">
        <w:rPr>
          <w:b/>
        </w:rPr>
        <w:t>slide 6.4e</w:t>
      </w:r>
      <w:r w:rsidRPr="00F90BD0">
        <w:t xml:space="preserve"> to </w:t>
      </w:r>
      <w:r w:rsidR="006F565A" w:rsidRPr="00F90BD0">
        <w:t xml:space="preserve">your </w:t>
      </w:r>
      <w:r w:rsidRPr="00F90BD0">
        <w:t>group. Create a 45</w:t>
      </w:r>
      <w:r w:rsidR="00917B33" w:rsidRPr="00F90BD0">
        <w:t>-</w:t>
      </w:r>
      <w:r w:rsidRPr="00F90BD0">
        <w:t>second</w:t>
      </w:r>
      <w:r>
        <w:t xml:space="preserve"> performance of the story </w:t>
      </w:r>
      <w:r w:rsidR="00335876">
        <w:t xml:space="preserve">using </w:t>
      </w:r>
      <w:r>
        <w:t>the narrative technique you have been given. Share this performance with the class and reflect on how the addition of this narrative technique enhanced your performance</w:t>
      </w:r>
      <w:r w:rsidR="00335876">
        <w:t>.</w:t>
      </w:r>
    </w:p>
    <w:p w14:paraId="36C0B1BF" w14:textId="29FE12D1" w:rsidR="009132DC" w:rsidRDefault="009132DC" w:rsidP="009132DC">
      <w:r>
        <w:t>Add a list of the narrative structures and techniques to your collaborative document and consider how you could use them in your performance</w:t>
      </w:r>
      <w:r w:rsidR="00335876">
        <w:t xml:space="preserve"> task</w:t>
      </w:r>
      <w:r>
        <w:t>.</w:t>
      </w:r>
    </w:p>
    <w:p w14:paraId="196FB213" w14:textId="77777777" w:rsidR="009132DC" w:rsidRDefault="009132DC" w:rsidP="009132DC">
      <w:pPr>
        <w:pStyle w:val="Heading3"/>
      </w:pPr>
      <w:r>
        <w:lastRenderedPageBreak/>
        <w:t>Experimenting with ideas</w:t>
      </w:r>
    </w:p>
    <w:p w14:paraId="6D0F3387" w14:textId="641DC5A4" w:rsidR="009132DC" w:rsidRDefault="009132DC" w:rsidP="009132DC">
      <w:r w:rsidRPr="001514F0">
        <w:t>Continue experimenting with different scene ideas. For each scene idea, take a photo or draw a stick figure sketch of a key moment</w:t>
      </w:r>
      <w:r w:rsidR="0060528E" w:rsidRPr="001514F0">
        <w:t xml:space="preserve"> and add </w:t>
      </w:r>
      <w:r w:rsidR="00586410" w:rsidRPr="001514F0">
        <w:t>the intent of the scene</w:t>
      </w:r>
      <w:r w:rsidRPr="001514F0">
        <w:t>. Add this to your collaborative document and annotate the image.</w:t>
      </w:r>
      <w:r w:rsidR="00210C96" w:rsidRPr="001514F0">
        <w:t xml:space="preserve"> </w:t>
      </w:r>
      <w:r w:rsidR="006C1F2F" w:rsidRPr="001514F0">
        <w:t xml:space="preserve">Use the </w:t>
      </w:r>
      <w:r w:rsidR="00A34275" w:rsidRPr="001514F0">
        <w:t xml:space="preserve">assessment task example on </w:t>
      </w:r>
      <w:r w:rsidR="00A34275" w:rsidRPr="001514F0">
        <w:rPr>
          <w:b/>
          <w:bCs/>
        </w:rPr>
        <w:t>slide 6.2c</w:t>
      </w:r>
      <w:r w:rsidR="00A34275" w:rsidRPr="001514F0">
        <w:t xml:space="preserve"> to help guide how you complete your annotation.</w:t>
      </w:r>
      <w:r w:rsidRPr="001514F0">
        <w:t xml:space="preserve"> Consider how scenes could be compressed or extended to influence an audience’s response.</w:t>
      </w:r>
    </w:p>
    <w:p w14:paraId="7B38BDD2" w14:textId="77777777" w:rsidR="009132DC" w:rsidRDefault="009132DC" w:rsidP="009132DC">
      <w:pPr>
        <w:pStyle w:val="Heading3"/>
      </w:pPr>
      <w:r>
        <w:t>Performance structure</w:t>
      </w:r>
    </w:p>
    <w:p w14:paraId="4AD72430" w14:textId="653418DD" w:rsidR="009132DC" w:rsidRDefault="009132DC" w:rsidP="009132DC">
      <w:pPr>
        <w:pStyle w:val="FeatureBox2"/>
      </w:pPr>
      <w:r w:rsidRPr="00AD069A">
        <w:rPr>
          <w:b/>
          <w:bCs/>
        </w:rPr>
        <w:t>Teacher note:</w:t>
      </w:r>
      <w:r>
        <w:t xml:space="preserve"> </w:t>
      </w:r>
      <w:r w:rsidR="00210D1A">
        <w:t>f</w:t>
      </w:r>
      <w:r>
        <w:t xml:space="preserve">or this activity you will need </w:t>
      </w:r>
      <w:r w:rsidR="004F78A5">
        <w:t>sticky</w:t>
      </w:r>
      <w:r>
        <w:t xml:space="preserve"> notes. </w:t>
      </w:r>
    </w:p>
    <w:p w14:paraId="6F6CF712" w14:textId="1ADC6C60" w:rsidR="00454C19" w:rsidRDefault="00A02BFE" w:rsidP="009132DC">
      <w:r>
        <w:t>In your</w:t>
      </w:r>
      <w:r w:rsidR="009132DC">
        <w:t xml:space="preserve"> group</w:t>
      </w:r>
      <w:r>
        <w:t>,</w:t>
      </w:r>
      <w:r w:rsidR="009132DC">
        <w:t xml:space="preserve"> write down each scene on an individual </w:t>
      </w:r>
      <w:r>
        <w:t>sticky</w:t>
      </w:r>
      <w:r w:rsidR="009132DC">
        <w:t xml:space="preserve"> note. Ensure each scene has a specific name that represents the main symbol, character, situation or meaning. </w:t>
      </w:r>
      <w:r w:rsidR="00E1355A">
        <w:t xml:space="preserve">This </w:t>
      </w:r>
      <w:r w:rsidR="009458A2">
        <w:t>is</w:t>
      </w:r>
      <w:r w:rsidR="00E1355A">
        <w:t xml:space="preserve"> </w:t>
      </w:r>
      <w:proofErr w:type="gramStart"/>
      <w:r w:rsidR="00E1355A">
        <w:t>similar to</w:t>
      </w:r>
      <w:proofErr w:type="gramEnd"/>
      <w:r w:rsidR="00E1355A">
        <w:t xml:space="preserve"> </w:t>
      </w:r>
      <w:r w:rsidR="001F3DE0">
        <w:t xml:space="preserve">how the story of </w:t>
      </w:r>
      <w:r w:rsidR="00E1355A" w:rsidRPr="001514F0">
        <w:rPr>
          <w:rStyle w:val="Emphasis"/>
        </w:rPr>
        <w:t>Cinderella</w:t>
      </w:r>
      <w:r w:rsidR="00E1355A">
        <w:t xml:space="preserve"> </w:t>
      </w:r>
      <w:r w:rsidR="001F3DE0">
        <w:t xml:space="preserve">was broken up into </w:t>
      </w:r>
      <w:r w:rsidR="00E1355A">
        <w:t xml:space="preserve">story </w:t>
      </w:r>
      <w:r w:rsidR="00E1355A" w:rsidRPr="001514F0">
        <w:t xml:space="preserve">parts </w:t>
      </w:r>
      <w:r w:rsidR="001F3DE0" w:rsidRPr="001514F0">
        <w:t xml:space="preserve">on </w:t>
      </w:r>
      <w:r w:rsidR="001F3DE0" w:rsidRPr="001514F0">
        <w:rPr>
          <w:b/>
          <w:bCs/>
        </w:rPr>
        <w:t>slide 6</w:t>
      </w:r>
      <w:r w:rsidR="009458A2" w:rsidRPr="001514F0">
        <w:rPr>
          <w:b/>
          <w:bCs/>
        </w:rPr>
        <w:t>.4a</w:t>
      </w:r>
      <w:r w:rsidR="009458A2" w:rsidRPr="001514F0">
        <w:t xml:space="preserve">. </w:t>
      </w:r>
      <w:r w:rsidR="009132DC" w:rsidRPr="001514F0">
        <w:t>Place</w:t>
      </w:r>
      <w:r w:rsidR="009132DC">
        <w:t xml:space="preserve"> these on the wall or floor and rearrange </w:t>
      </w:r>
      <w:r w:rsidR="00B010E5">
        <w:t xml:space="preserve">them, </w:t>
      </w:r>
      <w:r w:rsidR="009132DC">
        <w:t xml:space="preserve">considering all the possibilities for the </w:t>
      </w:r>
      <w:r w:rsidR="00B010E5">
        <w:t xml:space="preserve">structure </w:t>
      </w:r>
      <w:r w:rsidR="009132DC">
        <w:t xml:space="preserve">of your performance. Consider </w:t>
      </w:r>
      <w:r w:rsidR="00F104B3">
        <w:t>the following</w:t>
      </w:r>
      <w:r w:rsidR="00454C19">
        <w:t xml:space="preserve"> </w:t>
      </w:r>
      <w:r w:rsidR="001514F0">
        <w:t xml:space="preserve">questions </w:t>
      </w:r>
      <w:r w:rsidR="00454C19">
        <w:t>as you arrange your scenes</w:t>
      </w:r>
      <w:r w:rsidR="001514F0">
        <w:t>:</w:t>
      </w:r>
    </w:p>
    <w:p w14:paraId="22920488" w14:textId="77777777" w:rsidR="004A5454" w:rsidRDefault="00454C19" w:rsidP="00454C19">
      <w:pPr>
        <w:pStyle w:val="ListBullet"/>
      </w:pPr>
      <w:r>
        <w:t xml:space="preserve">What is the intent of the </w:t>
      </w:r>
      <w:r w:rsidR="004A5454">
        <w:t>performance and is it clear through this order?</w:t>
      </w:r>
    </w:p>
    <w:p w14:paraId="2D6C4EF9" w14:textId="31606345" w:rsidR="00454C19" w:rsidRDefault="00454C19" w:rsidP="00454C19">
      <w:pPr>
        <w:pStyle w:val="ListBullet"/>
      </w:pPr>
      <w:r>
        <w:t>H</w:t>
      </w:r>
      <w:r w:rsidR="009132DC">
        <w:t xml:space="preserve">ow </w:t>
      </w:r>
      <w:r>
        <w:t>can you</w:t>
      </w:r>
      <w:r w:rsidR="009132DC">
        <w:t xml:space="preserve"> transition from one </w:t>
      </w:r>
      <w:r w:rsidR="00B010E5">
        <w:t xml:space="preserve">scene </w:t>
      </w:r>
      <w:r w:rsidR="009132DC">
        <w:t>to another</w:t>
      </w:r>
      <w:r w:rsidR="004A5454">
        <w:t>?</w:t>
      </w:r>
    </w:p>
    <w:p w14:paraId="0519640A" w14:textId="75D1C737" w:rsidR="004A5454" w:rsidRDefault="004A5454" w:rsidP="00454C19">
      <w:pPr>
        <w:pStyle w:val="ListBullet"/>
      </w:pPr>
      <w:r>
        <w:t>What</w:t>
      </w:r>
      <w:r w:rsidR="009132DC">
        <w:t xml:space="preserve"> information </w:t>
      </w:r>
      <w:r>
        <w:t xml:space="preserve">is </w:t>
      </w:r>
      <w:r w:rsidR="009132DC">
        <w:t>needed for the audience to understand your piece</w:t>
      </w:r>
      <w:r>
        <w:t>?</w:t>
      </w:r>
    </w:p>
    <w:p w14:paraId="3A942BDD" w14:textId="72B3EC6C" w:rsidR="009132DC" w:rsidRDefault="004A5454" w:rsidP="00E63887">
      <w:pPr>
        <w:pStyle w:val="ListBullet"/>
      </w:pPr>
      <w:r>
        <w:t>What do you want your audience to experience?</w:t>
      </w:r>
      <w:r w:rsidR="009132DC">
        <w:t xml:space="preserve"> </w:t>
      </w:r>
    </w:p>
    <w:p w14:paraId="6163A2BD" w14:textId="7B81EA9C" w:rsidR="009132DC" w:rsidRDefault="009D09A0" w:rsidP="009132DC">
      <w:r>
        <w:t xml:space="preserve">Record </w:t>
      </w:r>
      <w:r w:rsidR="009132DC">
        <w:t xml:space="preserve">your final </w:t>
      </w:r>
      <w:r>
        <w:t xml:space="preserve">structure </w:t>
      </w:r>
      <w:r w:rsidR="009132DC">
        <w:t xml:space="preserve">and add this to your collaborative document. This </w:t>
      </w:r>
      <w:r>
        <w:t xml:space="preserve">scene order </w:t>
      </w:r>
      <w:r w:rsidR="009132DC">
        <w:t xml:space="preserve">may change as you continue to experiment and make decisions. Create a space </w:t>
      </w:r>
      <w:r w:rsidR="00385DC6">
        <w:t xml:space="preserve">in your collaborative document </w:t>
      </w:r>
      <w:r w:rsidR="009132DC">
        <w:t>where you can collectively add ideas, script, images, recordings and/or research that will support each scene.</w:t>
      </w:r>
    </w:p>
    <w:p w14:paraId="46670440" w14:textId="483432E6" w:rsidR="009132DC" w:rsidRDefault="009132DC" w:rsidP="009132DC">
      <w:pPr>
        <w:pStyle w:val="Heading2"/>
      </w:pPr>
      <w:bookmarkStart w:id="103" w:name="_Activity_6.5_–"/>
      <w:bookmarkStart w:id="104" w:name="_Toc194328886"/>
      <w:bookmarkStart w:id="105" w:name="_Toc198284637"/>
      <w:bookmarkEnd w:id="103"/>
      <w:r>
        <w:t>Activity 6.5 – rehearsing</w:t>
      </w:r>
      <w:bookmarkEnd w:id="104"/>
      <w:bookmarkEnd w:id="105"/>
    </w:p>
    <w:p w14:paraId="038F116D" w14:textId="615828FA" w:rsidR="00DA6B58" w:rsidRDefault="00305D96" w:rsidP="00E63887">
      <w:pPr>
        <w:pStyle w:val="FeatureBox2"/>
      </w:pPr>
      <w:r w:rsidRPr="00976668">
        <w:rPr>
          <w:b/>
          <w:bCs/>
        </w:rPr>
        <w:t>Teacher note:</w:t>
      </w:r>
      <w:r>
        <w:t xml:space="preserve"> </w:t>
      </w:r>
      <w:r w:rsidR="00E4240E">
        <w:t>throughout the rehearsing phase, actively circulate between groups and provide regular feedback. W</w:t>
      </w:r>
      <w:r>
        <w:t>hen giving feedback, consider the mode that is most helpful for you</w:t>
      </w:r>
      <w:r w:rsidR="001514F0">
        <w:t>r</w:t>
      </w:r>
      <w:r>
        <w:t xml:space="preserve"> students. For example, written, audio, embodied or video. Ideally feedback should be given straight after the </w:t>
      </w:r>
      <w:r>
        <w:lastRenderedPageBreak/>
        <w:t xml:space="preserve">group has shared their moment with you. Some groups may need more direction </w:t>
      </w:r>
      <w:r w:rsidR="00AE7C23">
        <w:t xml:space="preserve">than others on </w:t>
      </w:r>
      <w:r>
        <w:t>how to strengthen their moment</w:t>
      </w:r>
      <w:r w:rsidR="00A37E35">
        <w:t>(</w:t>
      </w:r>
      <w:r>
        <w:t>s</w:t>
      </w:r>
      <w:r w:rsidR="00A37E35">
        <w:t>)</w:t>
      </w:r>
      <w:r>
        <w:t xml:space="preserve">. </w:t>
      </w:r>
    </w:p>
    <w:p w14:paraId="4EC19D63" w14:textId="77777777" w:rsidR="00DA6B58" w:rsidRDefault="00DA6B58" w:rsidP="00E63887">
      <w:pPr>
        <w:pStyle w:val="Heading3"/>
      </w:pPr>
      <w:r>
        <w:t>Greek chorus techniques</w:t>
      </w:r>
    </w:p>
    <w:p w14:paraId="5D55F250" w14:textId="0E28E088" w:rsidR="00451C27" w:rsidRDefault="00AB3DEF" w:rsidP="009132DC">
      <w:r>
        <w:t xml:space="preserve">Discuss with your group how you are using Greek chorus techniques in your </w:t>
      </w:r>
      <w:r w:rsidR="00105807">
        <w:t>scene</w:t>
      </w:r>
      <w:r w:rsidR="00A37E35">
        <w:t>(</w:t>
      </w:r>
      <w:r w:rsidR="00105807">
        <w:t>s</w:t>
      </w:r>
      <w:r w:rsidR="00A37E35">
        <w:t>)</w:t>
      </w:r>
      <w:r w:rsidR="00866B06">
        <w:t xml:space="preserve"> and how effectively you are using the techniques</w:t>
      </w:r>
      <w:r w:rsidR="00780266">
        <w:t xml:space="preserve"> to clearly show your intent</w:t>
      </w:r>
      <w:r w:rsidR="00105807">
        <w:t xml:space="preserve">. Identify 2 things you could do to improve your use of unison. This may include, </w:t>
      </w:r>
      <w:r w:rsidR="000B5C69">
        <w:t>annotating the script with vocal techniques, rehearsing timing</w:t>
      </w:r>
      <w:r w:rsidR="00454AFF">
        <w:t xml:space="preserve"> or</w:t>
      </w:r>
      <w:r w:rsidR="000B5C69">
        <w:t xml:space="preserve"> rehearsing voice before adding movement. </w:t>
      </w:r>
    </w:p>
    <w:p w14:paraId="3A026769" w14:textId="513A6F7D" w:rsidR="000444C8" w:rsidRPr="00125735" w:rsidRDefault="000444C8" w:rsidP="000444C8">
      <w:r>
        <w:t>Share one moment of unison from your performance with your teacher for feedback. Record this feedback in your collaborative document. This could be written as an audio file, a sketch or as a video. Act on the feedback as you continue to rehearse.</w:t>
      </w:r>
    </w:p>
    <w:p w14:paraId="5737BFFF" w14:textId="77777777" w:rsidR="009132DC" w:rsidRDefault="009132DC" w:rsidP="009132DC">
      <w:pPr>
        <w:pStyle w:val="Heading3"/>
      </w:pPr>
      <w:r>
        <w:t>Embodying ideas</w:t>
      </w:r>
    </w:p>
    <w:p w14:paraId="38887651" w14:textId="0D33579A" w:rsidR="009132DC" w:rsidRDefault="009132DC" w:rsidP="009132DC">
      <w:r>
        <w:t xml:space="preserve">Rehearse your scenes and explore ways to transition from one to the next. As a group, re-read your initial table in your collaborative document from </w:t>
      </w:r>
      <w:hyperlink w:anchor="_Activity_6.2_–" w:history="1">
        <w:r w:rsidRPr="009E2E27">
          <w:rPr>
            <w:rStyle w:val="Hyperlink"/>
          </w:rPr>
          <w:t>Activity 6.2</w:t>
        </w:r>
      </w:hyperlink>
      <w:r>
        <w:t xml:space="preserve"> and consider if any of these techniques or moments could be </w:t>
      </w:r>
      <w:r w:rsidR="006179F5">
        <w:t xml:space="preserve">used to </w:t>
      </w:r>
      <w:r>
        <w:t xml:space="preserve">enhance your performance. </w:t>
      </w:r>
    </w:p>
    <w:p w14:paraId="2D1E5153" w14:textId="49D3DD16" w:rsidR="00BA5E6C" w:rsidRDefault="00BA5E6C" w:rsidP="009132DC">
      <w:r>
        <w:t xml:space="preserve">Aim to include one idea </w:t>
      </w:r>
      <w:r w:rsidR="00EB589D">
        <w:t xml:space="preserve">that showcases sound and/or technologies. Consider if </w:t>
      </w:r>
      <w:r w:rsidR="00E2125C">
        <w:t xml:space="preserve">any </w:t>
      </w:r>
      <w:r w:rsidR="00EB589D">
        <w:t xml:space="preserve">ideas from </w:t>
      </w:r>
      <w:hyperlink w:anchor="_Activity_5.4_–" w:history="1">
        <w:r w:rsidR="00EB589D" w:rsidRPr="00E2125C">
          <w:rPr>
            <w:rStyle w:val="Hyperlink"/>
          </w:rPr>
          <w:t>Activity 5.4</w:t>
        </w:r>
      </w:hyperlink>
      <w:r w:rsidR="00E2125C">
        <w:t xml:space="preserve"> could be added to your scene</w:t>
      </w:r>
      <w:r w:rsidR="00A37E35">
        <w:t>(</w:t>
      </w:r>
      <w:r w:rsidR="00E2125C">
        <w:t>s</w:t>
      </w:r>
      <w:r w:rsidR="00A37E35">
        <w:t>)</w:t>
      </w:r>
      <w:r w:rsidR="00E2125C">
        <w:t xml:space="preserve"> to enhance the overall meaning</w:t>
      </w:r>
      <w:r w:rsidR="00780266">
        <w:t xml:space="preserve"> or intent</w:t>
      </w:r>
      <w:r w:rsidR="00E2125C">
        <w:t xml:space="preserve">. </w:t>
      </w:r>
    </w:p>
    <w:p w14:paraId="662FC994" w14:textId="5FD56431" w:rsidR="009132DC" w:rsidRPr="00125735" w:rsidRDefault="009132DC" w:rsidP="009132DC">
      <w:r>
        <w:t xml:space="preserve">Share one moment </w:t>
      </w:r>
      <w:r w:rsidR="006179F5">
        <w:t xml:space="preserve">from </w:t>
      </w:r>
      <w:r>
        <w:t>your performance with your teacher for feedback. Record this feedback in your collaborative document. This could be written as an audio file</w:t>
      </w:r>
      <w:r w:rsidR="00B120FF">
        <w:t>, a sketch</w:t>
      </w:r>
      <w:r>
        <w:t xml:space="preserve"> or as a video. </w:t>
      </w:r>
      <w:r w:rsidR="00B120FF">
        <w:t>Act on</w:t>
      </w:r>
      <w:r>
        <w:t xml:space="preserve"> the feedback as you continue to rehearse.</w:t>
      </w:r>
    </w:p>
    <w:p w14:paraId="52552FE5" w14:textId="77777777" w:rsidR="009132DC" w:rsidRDefault="009132DC" w:rsidP="009132DC">
      <w:pPr>
        <w:pStyle w:val="Heading3"/>
      </w:pPr>
      <w:r>
        <w:t>Check in</w:t>
      </w:r>
    </w:p>
    <w:p w14:paraId="291B4B12" w14:textId="561816A3" w:rsidR="009132DC" w:rsidRDefault="009132DC" w:rsidP="009132DC">
      <w:pPr>
        <w:pStyle w:val="FeatureBox2"/>
      </w:pPr>
      <w:r w:rsidRPr="00761034">
        <w:rPr>
          <w:b/>
          <w:bCs/>
        </w:rPr>
        <w:t>Teacher note:</w:t>
      </w:r>
      <w:r>
        <w:t xml:space="preserve"> </w:t>
      </w:r>
      <w:r w:rsidR="00210D1A">
        <w:t>y</w:t>
      </w:r>
      <w:r>
        <w:t xml:space="preserve">ou can use the assessment task </w:t>
      </w:r>
      <w:r w:rsidRPr="00F90BD0">
        <w:t xml:space="preserve">or </w:t>
      </w:r>
      <w:r w:rsidR="000562B9" w:rsidRPr="00F90BD0">
        <w:rPr>
          <w:b/>
          <w:bCs/>
        </w:rPr>
        <w:t>s</w:t>
      </w:r>
      <w:r w:rsidRPr="00F90BD0">
        <w:rPr>
          <w:b/>
          <w:bCs/>
        </w:rPr>
        <w:t xml:space="preserve">lides </w:t>
      </w:r>
      <w:r w:rsidR="000562B9" w:rsidRPr="00F90BD0">
        <w:rPr>
          <w:b/>
          <w:bCs/>
        </w:rPr>
        <w:t>6.2a</w:t>
      </w:r>
      <w:r w:rsidR="00A37E35" w:rsidRPr="00F90BD0">
        <w:rPr>
          <w:b/>
          <w:bCs/>
        </w:rPr>
        <w:t xml:space="preserve"> to 6.2</w:t>
      </w:r>
      <w:r w:rsidR="004D1CD9" w:rsidRPr="00F90BD0">
        <w:rPr>
          <w:b/>
          <w:bCs/>
        </w:rPr>
        <w:t>b</w:t>
      </w:r>
      <w:r w:rsidR="004D1CD9" w:rsidRPr="00F90BD0">
        <w:t>,</w:t>
      </w:r>
      <w:r w:rsidRPr="00F90BD0">
        <w:t xml:space="preserve"> to</w:t>
      </w:r>
      <w:r>
        <w:t xml:space="preserve"> remind students of the requirements of the assessment task. You will also need the individual goals and actions created by the students to check in with their progress from </w:t>
      </w:r>
      <w:hyperlink w:anchor="_Activity_6.2_–" w:history="1">
        <w:r w:rsidRPr="004D1CD9">
          <w:rPr>
            <w:rStyle w:val="Hyperlink"/>
          </w:rPr>
          <w:t>Activity 6.2</w:t>
        </w:r>
      </w:hyperlink>
      <w:r>
        <w:t xml:space="preserve">. Aim to do this check in individually or with </w:t>
      </w:r>
      <w:r w:rsidR="00A37983">
        <w:t xml:space="preserve">one </w:t>
      </w:r>
      <w:r>
        <w:t>group</w:t>
      </w:r>
      <w:r w:rsidR="00A37983">
        <w:t xml:space="preserve"> at a time</w:t>
      </w:r>
      <w:r>
        <w:t>.</w:t>
      </w:r>
    </w:p>
    <w:p w14:paraId="171BB414" w14:textId="1464DF8F" w:rsidR="009132DC" w:rsidRDefault="009132DC" w:rsidP="009132DC">
      <w:r>
        <w:t xml:space="preserve">As a group, re-read the assessment task. Discuss </w:t>
      </w:r>
      <w:r w:rsidR="00AE2C6C">
        <w:t xml:space="preserve">whether </w:t>
      </w:r>
      <w:r>
        <w:t xml:space="preserve">you are on track to meet all the requirements of </w:t>
      </w:r>
      <w:r w:rsidR="00AE2C6C">
        <w:t xml:space="preserve">the </w:t>
      </w:r>
      <w:r>
        <w:t xml:space="preserve">task and </w:t>
      </w:r>
      <w:r w:rsidR="00A46716">
        <w:t xml:space="preserve">how you think your work is progressing according to the </w:t>
      </w:r>
      <w:r w:rsidR="00A47365">
        <w:t>group-</w:t>
      </w:r>
      <w:r w:rsidR="00A47365">
        <w:lastRenderedPageBreak/>
        <w:t xml:space="preserve">devised performance </w:t>
      </w:r>
      <w:r w:rsidR="00A46716">
        <w:t>assessment rubric</w:t>
      </w:r>
      <w:r>
        <w:t>. Consider the ways you could adjust your rehearsals to enhance your opportunity to succeed.</w:t>
      </w:r>
    </w:p>
    <w:p w14:paraId="1CD82222" w14:textId="47AFDC2B" w:rsidR="009132DC" w:rsidRPr="00337631" w:rsidRDefault="009132DC" w:rsidP="009132DC">
      <w:r>
        <w:t>Individually</w:t>
      </w:r>
      <w:r w:rsidR="00C85DB4">
        <w:t>,</w:t>
      </w:r>
      <w:r>
        <w:t xml:space="preserve"> reflect on your actions to help you achieve </w:t>
      </w:r>
      <w:r w:rsidR="00C85DB4">
        <w:t xml:space="preserve">the </w:t>
      </w:r>
      <w:r>
        <w:t xml:space="preserve">goal </w:t>
      </w:r>
      <w:r w:rsidR="00C85DB4">
        <w:t xml:space="preserve">you </w:t>
      </w:r>
      <w:r>
        <w:t xml:space="preserve">set in </w:t>
      </w:r>
      <w:hyperlink w:anchor="_Activity_6.2_–" w:history="1">
        <w:r w:rsidRPr="001C18C3">
          <w:rPr>
            <w:rStyle w:val="Hyperlink"/>
          </w:rPr>
          <w:t>Activity 6.2</w:t>
        </w:r>
      </w:hyperlink>
      <w:r>
        <w:t>. Discuss with your teacher if you believe you are on track with your goal or need further support in reaching it.</w:t>
      </w:r>
    </w:p>
    <w:p w14:paraId="2AA2350A" w14:textId="159184EA" w:rsidR="009132DC" w:rsidRDefault="009132DC" w:rsidP="009132DC">
      <w:pPr>
        <w:pStyle w:val="Heading2"/>
      </w:pPr>
      <w:bookmarkStart w:id="106" w:name="_Activity_6.6_–"/>
      <w:bookmarkStart w:id="107" w:name="_Toc194328887"/>
      <w:bookmarkStart w:id="108" w:name="_Toc198284638"/>
      <w:bookmarkEnd w:id="106"/>
      <w:r>
        <w:t>Activity 6.6 – refining</w:t>
      </w:r>
      <w:bookmarkEnd w:id="107"/>
      <w:bookmarkEnd w:id="108"/>
    </w:p>
    <w:p w14:paraId="2BD98D70" w14:textId="77777777" w:rsidR="009132DC" w:rsidRDefault="009132DC" w:rsidP="009132DC">
      <w:pPr>
        <w:pStyle w:val="Heading3"/>
      </w:pPr>
      <w:r>
        <w:t>Peer feedback</w:t>
      </w:r>
    </w:p>
    <w:p w14:paraId="5413BC21" w14:textId="1FF8BBC1" w:rsidR="009132DC" w:rsidRDefault="009132DC" w:rsidP="009132DC">
      <w:pPr>
        <w:pStyle w:val="FeatureBox2"/>
      </w:pPr>
      <w:r w:rsidRPr="004A4D1B">
        <w:rPr>
          <w:b/>
          <w:bCs/>
        </w:rPr>
        <w:t>Teacher not</w:t>
      </w:r>
      <w:r w:rsidR="00C85DB4">
        <w:rPr>
          <w:b/>
          <w:bCs/>
        </w:rPr>
        <w:t>e</w:t>
      </w:r>
      <w:r w:rsidRPr="004A4D1B">
        <w:rPr>
          <w:b/>
          <w:bCs/>
        </w:rPr>
        <w:t>:</w:t>
      </w:r>
      <w:r>
        <w:t xml:space="preserve"> </w:t>
      </w:r>
      <w:r w:rsidR="00210D1A">
        <w:t>p</w:t>
      </w:r>
      <w:r>
        <w:t xml:space="preserve">rint </w:t>
      </w:r>
      <w:hyperlink w:anchor="_Appendix_E_–" w:history="1">
        <w:r w:rsidRPr="00CC5F5B">
          <w:rPr>
            <w:rStyle w:val="Hyperlink"/>
          </w:rPr>
          <w:t xml:space="preserve">Appendix </w:t>
        </w:r>
        <w:r w:rsidR="00CC5F5B" w:rsidRPr="00CC5F5B">
          <w:rPr>
            <w:rStyle w:val="Hyperlink"/>
          </w:rPr>
          <w:t>E</w:t>
        </w:r>
      </w:hyperlink>
      <w:r w:rsidR="00CC5F5B">
        <w:t xml:space="preserve"> </w:t>
      </w:r>
      <w:r>
        <w:t xml:space="preserve">for each student and/or </w:t>
      </w:r>
      <w:r w:rsidRPr="00AD4527">
        <w:t>us</w:t>
      </w:r>
      <w:r w:rsidR="00AD4527" w:rsidRPr="00AD4527">
        <w:t>e</w:t>
      </w:r>
      <w:r w:rsidRPr="00AD4527">
        <w:t xml:space="preserve"> </w:t>
      </w:r>
      <w:r w:rsidRPr="00AD4527">
        <w:rPr>
          <w:b/>
        </w:rPr>
        <w:t>slide 6.6</w:t>
      </w:r>
      <w:r>
        <w:t xml:space="preserve"> for this activity. This activity is designed to be written </w:t>
      </w:r>
      <w:r w:rsidR="00674A5A">
        <w:t xml:space="preserve">but </w:t>
      </w:r>
      <w:r>
        <w:t xml:space="preserve">can be adapted to a verbal or </w:t>
      </w:r>
      <w:r w:rsidR="00674A5A">
        <w:t xml:space="preserve">other </w:t>
      </w:r>
      <w:r>
        <w:t xml:space="preserve">recorded feedback. </w:t>
      </w:r>
      <w:r w:rsidR="00E97E3A">
        <w:t xml:space="preserve">Model </w:t>
      </w:r>
      <w:r w:rsidR="005F53AF">
        <w:t>using</w:t>
      </w:r>
      <w:r w:rsidR="0068033D">
        <w:t xml:space="preserve"> </w:t>
      </w:r>
      <w:r w:rsidR="008D0D36">
        <w:t>effective tone and language</w:t>
      </w:r>
      <w:r w:rsidR="00FF6880">
        <w:t xml:space="preserve"> by</w:t>
      </w:r>
      <w:r w:rsidR="00A9633F">
        <w:t xml:space="preserve"> referring to what the character did/didn’t do rather than the actor</w:t>
      </w:r>
      <w:r w:rsidR="009F1528">
        <w:t xml:space="preserve"> and referring to things as effective rather than ‘I liked’</w:t>
      </w:r>
      <w:r w:rsidR="0068033D">
        <w:t>. Guide students to use</w:t>
      </w:r>
      <w:r w:rsidR="00DF7587">
        <w:t xml:space="preserve"> the vocabulary they have learnt throughout the unit. </w:t>
      </w:r>
      <w:r>
        <w:t xml:space="preserve">For further support, see the ‘Peer assessment’ section on the </w:t>
      </w:r>
      <w:hyperlink r:id="rId67" w:anchor="/lessons/DoI552dyiIJLF94YII6FUx7gnDh-7HeV" w:history="1">
        <w:r w:rsidRPr="00FB337E">
          <w:rPr>
            <w:rStyle w:val="Hyperlink"/>
          </w:rPr>
          <w:t>Effective assessment practices – a guide for teachers and leaders webpage</w:t>
        </w:r>
      </w:hyperlink>
      <w:r>
        <w:t>.</w:t>
      </w:r>
    </w:p>
    <w:p w14:paraId="142531E8" w14:textId="7CE134FB" w:rsidR="009132DC" w:rsidRDefault="009E08A5" w:rsidP="009132DC">
      <w:r>
        <w:t>Choose a part of your performance you would like peer feedback on and perform it for the class.</w:t>
      </w:r>
      <w:r w:rsidR="009132DC">
        <w:t xml:space="preserve"> This may be a scene</w:t>
      </w:r>
      <w:r w:rsidR="00214008">
        <w:t>, moment</w:t>
      </w:r>
      <w:r w:rsidR="009132DC">
        <w:t xml:space="preserve"> or transitions between scenes. Use the peer feedback </w:t>
      </w:r>
      <w:r w:rsidR="00424A2A">
        <w:t xml:space="preserve">scaffold provided by your teacher </w:t>
      </w:r>
      <w:r w:rsidR="009132DC">
        <w:t xml:space="preserve">to provide specific feedback on each of </w:t>
      </w:r>
      <w:r w:rsidR="00424A2A">
        <w:t>your peers</w:t>
      </w:r>
      <w:r w:rsidR="00AD4527">
        <w:t>’</w:t>
      </w:r>
      <w:r w:rsidR="00424A2A">
        <w:t xml:space="preserve"> </w:t>
      </w:r>
      <w:r w:rsidR="009132DC">
        <w:t>performances. Consider the</w:t>
      </w:r>
      <w:r w:rsidR="007A49E8">
        <w:t xml:space="preserve"> way you use language and tone</w:t>
      </w:r>
      <w:r w:rsidR="00424A2A">
        <w:t xml:space="preserve"> </w:t>
      </w:r>
      <w:r w:rsidR="009132DC">
        <w:t>when sharing peer feedback.</w:t>
      </w:r>
    </w:p>
    <w:p w14:paraId="71F844AE" w14:textId="55EC394A" w:rsidR="009132DC" w:rsidRDefault="009132DC" w:rsidP="009132DC">
      <w:r>
        <w:t>As a group</w:t>
      </w:r>
      <w:r w:rsidR="00424A2A">
        <w:t>,</w:t>
      </w:r>
      <w:r>
        <w:t xml:space="preserve"> go through the peer feedback </w:t>
      </w:r>
      <w:r w:rsidR="00424A2A">
        <w:t xml:space="preserve">of </w:t>
      </w:r>
      <w:r>
        <w:t xml:space="preserve">your performance. Add this to your collaborative document and reflect on how the feedback could be implemented. </w:t>
      </w:r>
    </w:p>
    <w:p w14:paraId="5C6FB847" w14:textId="77777777" w:rsidR="009132DC" w:rsidRPr="00234F56" w:rsidRDefault="009132DC" w:rsidP="009132DC">
      <w:pPr>
        <w:pStyle w:val="Heading3"/>
      </w:pPr>
      <w:r>
        <w:t>Recording</w:t>
      </w:r>
    </w:p>
    <w:p w14:paraId="44FD5961" w14:textId="6D595E3D" w:rsidR="009132DC" w:rsidRDefault="009132DC" w:rsidP="009132DC">
      <w:pPr>
        <w:pStyle w:val="FeatureBox2"/>
      </w:pPr>
      <w:r w:rsidRPr="00FF0E3F">
        <w:rPr>
          <w:b/>
          <w:bCs/>
        </w:rPr>
        <w:t>Teacher note:</w:t>
      </w:r>
      <w:r>
        <w:t xml:space="preserve"> </w:t>
      </w:r>
      <w:r w:rsidR="00210D1A">
        <w:t>u</w:t>
      </w:r>
      <w:r>
        <w:t>se appropriate recording devices for your context. Before recording</w:t>
      </w:r>
      <w:r w:rsidR="00AD4527">
        <w:t>,</w:t>
      </w:r>
      <w:r>
        <w:t xml:space="preserve"> reiterate protocols for online safety and the recording of others.</w:t>
      </w:r>
      <w:r w:rsidRPr="00EA1FC9">
        <w:t xml:space="preserve"> </w:t>
      </w:r>
      <w:r w:rsidR="00CD516E">
        <w:t xml:space="preserve">Always model </w:t>
      </w:r>
      <w:r w:rsidR="002F39CB">
        <w:t>recording protocols that allow students to grant and deny consent</w:t>
      </w:r>
      <w:r w:rsidR="004812E7">
        <w:t xml:space="preserve">. </w:t>
      </w:r>
      <w:r w:rsidR="00EB3FEF">
        <w:t>Where needed, negotiate</w:t>
      </w:r>
      <w:r w:rsidR="004812E7">
        <w:t xml:space="preserve"> other methods of documenting such as audio recordings, sketches, annotated script </w:t>
      </w:r>
      <w:r w:rsidR="00EB3FEF">
        <w:t>or photo images.</w:t>
      </w:r>
      <w:r w:rsidRPr="00EA1FC9">
        <w:t xml:space="preserve"> </w:t>
      </w:r>
      <w:r>
        <w:t xml:space="preserve">You could complete this activity at the same time as peer feedback or </w:t>
      </w:r>
      <w:r w:rsidR="00424A2A">
        <w:t xml:space="preserve">at </w:t>
      </w:r>
      <w:r>
        <w:t xml:space="preserve">another </w:t>
      </w:r>
      <w:r w:rsidR="00424A2A">
        <w:t>time appropriate to each group’s devising process</w:t>
      </w:r>
      <w:r>
        <w:t xml:space="preserve">. You could also encourage students to </w:t>
      </w:r>
      <w:r w:rsidR="00424A2A">
        <w:t>record</w:t>
      </w:r>
      <w:r>
        <w:t xml:space="preserve"> as an ongoing process each time they perform</w:t>
      </w:r>
      <w:r w:rsidR="00424A2A">
        <w:t xml:space="preserve"> their draft work</w:t>
      </w:r>
      <w:r>
        <w:t xml:space="preserve">. For further guidance, see the ‘Online safety’ section in NESA’s </w:t>
      </w:r>
      <w:hyperlink r:id="rId68" w:anchor=":~:text=Dramatic%20processes%3A%20Drama%207%E2%80%9310">
        <w:r w:rsidRPr="3FA46696">
          <w:rPr>
            <w:rStyle w:val="Hyperlink"/>
          </w:rPr>
          <w:t>Drama 7–10 (2023): Dramatic processes support document</w:t>
        </w:r>
      </w:hyperlink>
      <w:r>
        <w:t xml:space="preserve">. </w:t>
      </w:r>
    </w:p>
    <w:p w14:paraId="465AB30F" w14:textId="10524D31" w:rsidR="009132DC" w:rsidRDefault="009132DC" w:rsidP="009132DC">
      <w:r>
        <w:lastRenderedPageBreak/>
        <w:t xml:space="preserve">As a group, return to </w:t>
      </w:r>
      <w:r w:rsidR="004B41DE">
        <w:t xml:space="preserve">the </w:t>
      </w:r>
      <w:r>
        <w:t xml:space="preserve">protocols for collaborating online that you created at the start of your collaborative document. Check in with each member of your group and </w:t>
      </w:r>
      <w:r w:rsidR="00426B26">
        <w:t xml:space="preserve">offer the opportunity to grant or deny their consent </w:t>
      </w:r>
      <w:r w:rsidR="0056290A">
        <w:t xml:space="preserve">to be </w:t>
      </w:r>
      <w:r w:rsidR="00C51999">
        <w:t>filmed</w:t>
      </w:r>
      <w:r w:rsidR="002377E2">
        <w:t xml:space="preserve">. </w:t>
      </w:r>
      <w:r w:rsidR="00D976B0">
        <w:t>Organise</w:t>
      </w:r>
      <w:r w:rsidR="002377E2">
        <w:t xml:space="preserve"> a safe place to store the recording and work with your teacher to agree how the recording can and cannot be used</w:t>
      </w:r>
      <w:r>
        <w:t xml:space="preserve">. </w:t>
      </w:r>
      <w:r w:rsidR="00D976B0">
        <w:t>I</w:t>
      </w:r>
      <w:r w:rsidR="00C80C5E">
        <w:t>f</w:t>
      </w:r>
      <w:r w:rsidR="00D976B0">
        <w:t xml:space="preserve"> some members of your group do not wish to be </w:t>
      </w:r>
      <w:r w:rsidR="00C51999">
        <w:t>filmed, negotiate with your teacher to find another way to document your performance.</w:t>
      </w:r>
      <w:r w:rsidR="00D976B0">
        <w:t xml:space="preserve"> </w:t>
      </w:r>
    </w:p>
    <w:p w14:paraId="2094119B" w14:textId="53A2A2D2" w:rsidR="009132DC" w:rsidRDefault="00067537" w:rsidP="009132DC">
      <w:r>
        <w:t>Once you have agreed on the method of documenting, r</w:t>
      </w:r>
      <w:r w:rsidR="009132DC">
        <w:t xml:space="preserve">ecord your performance and upload a copy or a link in your collaborative document. </w:t>
      </w:r>
    </w:p>
    <w:p w14:paraId="6B7421E6" w14:textId="3D144A25" w:rsidR="009132DC" w:rsidRDefault="00067537" w:rsidP="009132DC">
      <w:r>
        <w:t xml:space="preserve">Review </w:t>
      </w:r>
      <w:r w:rsidR="009132DC">
        <w:t xml:space="preserve">your recording </w:t>
      </w:r>
      <w:r>
        <w:t xml:space="preserve">together </w:t>
      </w:r>
      <w:r w:rsidR="009132DC">
        <w:t xml:space="preserve">and reflect on the moments that are effective and the moments that need further refinement. Each </w:t>
      </w:r>
      <w:r w:rsidR="0071311E">
        <w:t>group member should use drama terminology</w:t>
      </w:r>
      <w:r w:rsidR="00334787">
        <w:t xml:space="preserve"> to</w:t>
      </w:r>
      <w:r w:rsidR="009132DC">
        <w:t xml:space="preserve"> add a short reflection on how the moments could be refined. As a group, decide on a plan </w:t>
      </w:r>
      <w:r w:rsidR="00334787">
        <w:t xml:space="preserve">for </w:t>
      </w:r>
      <w:r w:rsidR="009132DC">
        <w:t xml:space="preserve">how you can refine </w:t>
      </w:r>
      <w:r w:rsidR="00334787">
        <w:t xml:space="preserve">and enhance </w:t>
      </w:r>
      <w:r w:rsidR="009132DC">
        <w:t xml:space="preserve">your performance. Use this as you continue to rehearse. </w:t>
      </w:r>
    </w:p>
    <w:p w14:paraId="61457667" w14:textId="77777777" w:rsidR="009132DC" w:rsidRDefault="009132DC" w:rsidP="009132DC">
      <w:pPr>
        <w:pStyle w:val="Heading3"/>
      </w:pPr>
      <w:r>
        <w:t>Annotating</w:t>
      </w:r>
    </w:p>
    <w:p w14:paraId="40DC4561" w14:textId="345EBD67" w:rsidR="009132DC" w:rsidRPr="00394763" w:rsidRDefault="009132DC" w:rsidP="009132DC">
      <w:pPr>
        <w:pStyle w:val="FeatureBox2"/>
      </w:pPr>
      <w:r w:rsidRPr="00E04AAA">
        <w:rPr>
          <w:b/>
          <w:bCs/>
        </w:rPr>
        <w:t>Teacher note:</w:t>
      </w:r>
      <w:r>
        <w:t xml:space="preserve"> </w:t>
      </w:r>
      <w:r w:rsidR="00B47DB6">
        <w:t>t</w:t>
      </w:r>
      <w:r>
        <w:t xml:space="preserve">his activity is an opportunity to draft </w:t>
      </w:r>
      <w:r w:rsidR="000A7F2B">
        <w:t xml:space="preserve">part B of the </w:t>
      </w:r>
      <w:r>
        <w:t xml:space="preserve">assessment task. The sequencing of this activity </w:t>
      </w:r>
      <w:r w:rsidR="005701F0">
        <w:t>should be in response to group and student need</w:t>
      </w:r>
      <w:r w:rsidR="000D2AC3">
        <w:t xml:space="preserve">. It </w:t>
      </w:r>
      <w:r>
        <w:t xml:space="preserve">can be </w:t>
      </w:r>
      <w:r w:rsidR="000D2AC3">
        <w:t>done at any time</w:t>
      </w:r>
      <w:r>
        <w:t xml:space="preserve"> throughout this learning sequence. Consider if you need to provide students with multiple opportunities to complete, repeat or expand on this activity. Encourage students to see this reflection as part of enhancing the </w:t>
      </w:r>
      <w:r w:rsidR="000D2AC3">
        <w:t xml:space="preserve">devising </w:t>
      </w:r>
      <w:r>
        <w:t>process</w:t>
      </w:r>
      <w:r w:rsidR="000D2AC3">
        <w:t>,</w:t>
      </w:r>
      <w:r>
        <w:t xml:space="preserve"> rather than </w:t>
      </w:r>
      <w:r w:rsidR="000D2AC3">
        <w:t>as</w:t>
      </w:r>
      <w:r>
        <w:t xml:space="preserve"> an afterthought. </w:t>
      </w:r>
      <w:r w:rsidR="00141252">
        <w:t>Check for understanding throughout the drafting phase and provide</w:t>
      </w:r>
      <w:r w:rsidR="00970D81">
        <w:t xml:space="preserve"> targeted support and scaffolds where needed.</w:t>
      </w:r>
    </w:p>
    <w:p w14:paraId="5D5E6CA8" w14:textId="18AC7663" w:rsidR="009132DC" w:rsidRDefault="009132DC" w:rsidP="009132DC">
      <w:r>
        <w:t>Individually</w:t>
      </w:r>
      <w:r w:rsidR="00C31FBC">
        <w:t>,</w:t>
      </w:r>
      <w:r>
        <w:t xml:space="preserve"> choose one moment from your recording that </w:t>
      </w:r>
      <w:r w:rsidR="00C31FBC">
        <w:t xml:space="preserve">demonstrates </w:t>
      </w:r>
      <w:r>
        <w:t>effective</w:t>
      </w:r>
      <w:r w:rsidR="00C31FBC">
        <w:t xml:space="preserve"> </w:t>
      </w:r>
      <w:r>
        <w:t>use</w:t>
      </w:r>
      <w:r w:rsidR="00C31FBC">
        <w:t xml:space="preserve"> of</w:t>
      </w:r>
      <w:r>
        <w:t xml:space="preserve"> the dramatic elements to shape intention and meaning. You can record this moment as a still image, a </w:t>
      </w:r>
      <w:r w:rsidRPr="007F6344">
        <w:t>script, description, photograph, sketch, diagram, video</w:t>
      </w:r>
      <w:r>
        <w:t xml:space="preserve"> moment</w:t>
      </w:r>
      <w:r w:rsidRPr="007F6344">
        <w:t xml:space="preserve"> and/or </w:t>
      </w:r>
      <w:r>
        <w:t xml:space="preserve">a </w:t>
      </w:r>
      <w:r w:rsidRPr="007F6344">
        <w:t xml:space="preserve">sound bite. </w:t>
      </w:r>
      <w:r>
        <w:t>Annotate this moment by</w:t>
      </w:r>
      <w:r w:rsidR="00AD4527">
        <w:t>:</w:t>
      </w:r>
    </w:p>
    <w:p w14:paraId="0A7B61BF" w14:textId="66BA7EB0" w:rsidR="009132DC" w:rsidRDefault="009132DC" w:rsidP="009132DC">
      <w:pPr>
        <w:pStyle w:val="ListBullet"/>
        <w:numPr>
          <w:ilvl w:val="0"/>
          <w:numId w:val="1"/>
        </w:numPr>
      </w:pPr>
      <w:r>
        <w:t>identifying and describing the dramatic element</w:t>
      </w:r>
      <w:r w:rsidR="00AD4527">
        <w:t>(</w:t>
      </w:r>
      <w:r>
        <w:t>s</w:t>
      </w:r>
      <w:r w:rsidR="00AD4527">
        <w:t>)</w:t>
      </w:r>
      <w:r>
        <w:t xml:space="preserve"> used</w:t>
      </w:r>
    </w:p>
    <w:p w14:paraId="736D96FA" w14:textId="77777777" w:rsidR="009372C7" w:rsidRPr="009372C7" w:rsidRDefault="009372C7" w:rsidP="009372C7">
      <w:pPr>
        <w:pStyle w:val="ListBullet"/>
      </w:pPr>
      <w:r w:rsidRPr="009372C7">
        <w:t>reflecting on your experiences of using safe and collaborative dramatic processes to workshop this theatrical moment</w:t>
      </w:r>
    </w:p>
    <w:p w14:paraId="52D851C6" w14:textId="77777777" w:rsidR="00362E8C" w:rsidRPr="00362E8C" w:rsidRDefault="00362E8C" w:rsidP="00362E8C">
      <w:pPr>
        <w:pStyle w:val="ListBullet"/>
      </w:pPr>
      <w:r w:rsidRPr="00362E8C">
        <w:t>analysing how these elements and processes shaped the intention and meaning of your performance, including the way you used Greek chorus.</w:t>
      </w:r>
    </w:p>
    <w:p w14:paraId="3771D57F" w14:textId="37B1C9E1" w:rsidR="009132DC" w:rsidRDefault="009132DC" w:rsidP="009132DC">
      <w:r w:rsidRPr="00AD4527">
        <w:lastRenderedPageBreak/>
        <w:t xml:space="preserve">Use the vocabulary list on </w:t>
      </w:r>
      <w:r w:rsidRPr="00AD4527">
        <w:rPr>
          <w:b/>
        </w:rPr>
        <w:t>slide 2.4</w:t>
      </w:r>
      <w:r w:rsidRPr="00AD4527">
        <w:t xml:space="preserve"> and the example on </w:t>
      </w:r>
      <w:r w:rsidRPr="00AD4527">
        <w:rPr>
          <w:b/>
        </w:rPr>
        <w:t>slide 6.2c</w:t>
      </w:r>
      <w:r w:rsidRPr="00AD4527">
        <w:t xml:space="preserve"> to enhance your writing. Share with your teacher for feedback.</w:t>
      </w:r>
    </w:p>
    <w:p w14:paraId="25183BC9" w14:textId="77777777" w:rsidR="009132DC" w:rsidRDefault="009132DC" w:rsidP="009132DC">
      <w:pPr>
        <w:pStyle w:val="Heading2"/>
      </w:pPr>
      <w:bookmarkStart w:id="109" w:name="_Toc194328888"/>
      <w:bookmarkStart w:id="110" w:name="_Toc198284639"/>
      <w:r>
        <w:t>Activity 6.7 – assessment task</w:t>
      </w:r>
      <w:bookmarkEnd w:id="109"/>
      <w:bookmarkEnd w:id="110"/>
    </w:p>
    <w:p w14:paraId="2DBA4EE9" w14:textId="5E19E346" w:rsidR="009132DC" w:rsidRDefault="00297630" w:rsidP="009132DC">
      <w:pPr>
        <w:pStyle w:val="Heading3"/>
      </w:pPr>
      <w:r>
        <w:t>Performance and s</w:t>
      </w:r>
      <w:r w:rsidR="009132DC">
        <w:t>ubmission</w:t>
      </w:r>
    </w:p>
    <w:p w14:paraId="04ADFDE8" w14:textId="1B9B095F" w:rsidR="00297630" w:rsidRPr="00970131" w:rsidRDefault="00297630" w:rsidP="008308E5">
      <w:pPr>
        <w:pStyle w:val="FeatureBox2"/>
      </w:pPr>
      <w:r w:rsidRPr="008308E5">
        <w:rPr>
          <w:b/>
          <w:bCs/>
        </w:rPr>
        <w:t>Teacher note:</w:t>
      </w:r>
      <w:r w:rsidR="00C30973">
        <w:rPr>
          <w:b/>
          <w:bCs/>
        </w:rPr>
        <w:t xml:space="preserve"> </w:t>
      </w:r>
      <w:r w:rsidR="00970131" w:rsidRPr="008308E5">
        <w:t xml:space="preserve">prior </w:t>
      </w:r>
      <w:r w:rsidR="00970131">
        <w:t>to performance</w:t>
      </w:r>
      <w:r w:rsidR="00A92FF9">
        <w:t>, go through audience etiquette</w:t>
      </w:r>
      <w:r w:rsidR="00113B0B">
        <w:t>,</w:t>
      </w:r>
      <w:r w:rsidR="00A92FF9">
        <w:t xml:space="preserve"> including</w:t>
      </w:r>
      <w:r w:rsidR="00971069">
        <w:t xml:space="preserve"> when and how to appropriately applaud</w:t>
      </w:r>
      <w:r w:rsidR="00424883">
        <w:t xml:space="preserve"> and how to respectfully</w:t>
      </w:r>
      <w:r w:rsidR="00B35009">
        <w:t xml:space="preserve"> focus on the</w:t>
      </w:r>
      <w:r w:rsidR="00424883">
        <w:t xml:space="preserve"> performance</w:t>
      </w:r>
      <w:r w:rsidR="004F1D0F">
        <w:t>.</w:t>
      </w:r>
      <w:r w:rsidR="00971069">
        <w:t xml:space="preserve"> </w:t>
      </w:r>
      <w:r w:rsidR="00ED5DB4">
        <w:t>Also complete a sound and/or technology check</w:t>
      </w:r>
      <w:r w:rsidR="006F6874">
        <w:t xml:space="preserve"> and</w:t>
      </w:r>
      <w:r w:rsidR="000A4BED">
        <w:t xml:space="preserve"> </w:t>
      </w:r>
      <w:r w:rsidR="00110B36">
        <w:t xml:space="preserve">ensure all groups have any required props and/or costumes ready. </w:t>
      </w:r>
      <w:r w:rsidR="006F6874">
        <w:t xml:space="preserve">Ensure you have printed off the required </w:t>
      </w:r>
      <w:r w:rsidR="00113B0B">
        <w:t xml:space="preserve">number </w:t>
      </w:r>
      <w:r w:rsidR="006F6874">
        <w:t>of marking rubrics</w:t>
      </w:r>
      <w:r w:rsidR="00701F43">
        <w:t xml:space="preserve"> and notify groups </w:t>
      </w:r>
      <w:r w:rsidR="00113B0B">
        <w:t>of the performance order</w:t>
      </w:r>
      <w:r w:rsidR="00214472">
        <w:t>.</w:t>
      </w:r>
      <w:r w:rsidR="00701F43">
        <w:t xml:space="preserve"> This could be done through volunteers or random selection.</w:t>
      </w:r>
      <w:r w:rsidR="00214472">
        <w:t xml:space="preserve"> </w:t>
      </w:r>
      <w:r w:rsidR="00113B0B">
        <w:t xml:space="preserve">Teachers </w:t>
      </w:r>
      <w:r w:rsidR="00214472">
        <w:t>are</w:t>
      </w:r>
      <w:r w:rsidR="006F6874">
        <w:t xml:space="preserve"> encouraged to record all performance</w:t>
      </w:r>
      <w:r w:rsidR="007940C4">
        <w:t xml:space="preserve">s </w:t>
      </w:r>
      <w:r w:rsidR="00214472">
        <w:t xml:space="preserve">to support </w:t>
      </w:r>
      <w:r w:rsidR="00DE345F">
        <w:t>feedback to students</w:t>
      </w:r>
      <w:r w:rsidR="00DD7508">
        <w:t xml:space="preserve">. </w:t>
      </w:r>
      <w:r w:rsidR="00DC22A2">
        <w:t xml:space="preserve">With permission, they </w:t>
      </w:r>
      <w:r w:rsidR="00DE345F">
        <w:t xml:space="preserve">can </w:t>
      </w:r>
      <w:r w:rsidR="00DD7508">
        <w:t xml:space="preserve">also </w:t>
      </w:r>
      <w:r w:rsidR="00DE345F">
        <w:t>be used as future ex</w:t>
      </w:r>
      <w:r w:rsidR="00DD7508">
        <w:t>e</w:t>
      </w:r>
      <w:r w:rsidR="00DE345F">
        <w:t>mpl</w:t>
      </w:r>
      <w:r w:rsidR="00DD7508">
        <w:t>ars</w:t>
      </w:r>
      <w:r w:rsidR="00DE345F">
        <w:t xml:space="preserve">. Ensure you receive </w:t>
      </w:r>
      <w:r w:rsidR="00543EA5">
        <w:t xml:space="preserve">consent from performers before recording. </w:t>
      </w:r>
    </w:p>
    <w:p w14:paraId="5F71FFA8" w14:textId="046A7F9B" w:rsidR="009132DC" w:rsidRDefault="009132DC" w:rsidP="009132DC">
      <w:r>
        <w:t>Submit all parts of the assessment task:</w:t>
      </w:r>
    </w:p>
    <w:p w14:paraId="3369C705" w14:textId="4D0B3D20" w:rsidR="009132DC" w:rsidRPr="00C57BE3" w:rsidRDefault="009132DC" w:rsidP="009132DC">
      <w:pPr>
        <w:pStyle w:val="ListBullet"/>
        <w:numPr>
          <w:ilvl w:val="0"/>
          <w:numId w:val="1"/>
        </w:numPr>
      </w:pPr>
      <w:r w:rsidRPr="00C57BE3">
        <w:t xml:space="preserve">Part A – perform your </w:t>
      </w:r>
      <w:r w:rsidR="00C347C9" w:rsidRPr="00C57BE3">
        <w:t>2</w:t>
      </w:r>
      <w:r w:rsidR="00AD4527">
        <w:t xml:space="preserve"> </w:t>
      </w:r>
      <w:r w:rsidR="00C347C9" w:rsidRPr="00C57BE3">
        <w:t>to</w:t>
      </w:r>
      <w:r w:rsidR="00AD4527">
        <w:t xml:space="preserve"> </w:t>
      </w:r>
      <w:r w:rsidR="00C347C9" w:rsidRPr="00C57BE3">
        <w:t>4-minute</w:t>
      </w:r>
      <w:r w:rsidRPr="00C57BE3">
        <w:t xml:space="preserve"> group-devised performance.</w:t>
      </w:r>
    </w:p>
    <w:p w14:paraId="7C04CF5F" w14:textId="77777777" w:rsidR="009132DC" w:rsidRPr="00C57BE3" w:rsidRDefault="009132DC" w:rsidP="009132DC">
      <w:pPr>
        <w:pStyle w:val="ListBullet"/>
        <w:numPr>
          <w:ilvl w:val="0"/>
          <w:numId w:val="1"/>
        </w:numPr>
      </w:pPr>
      <w:r w:rsidRPr="00C57BE3">
        <w:t>Part B – submit your theatrical moment annotation.</w:t>
      </w:r>
    </w:p>
    <w:p w14:paraId="5F94776E" w14:textId="77777777" w:rsidR="009132DC" w:rsidRDefault="009132DC" w:rsidP="009132DC">
      <w:pPr>
        <w:pStyle w:val="Heading3"/>
      </w:pPr>
      <w:r>
        <w:t>Reflection</w:t>
      </w:r>
    </w:p>
    <w:p w14:paraId="5DB6A3FB" w14:textId="4599BC69" w:rsidR="009132DC" w:rsidRDefault="009132DC" w:rsidP="009132DC">
      <w:pPr>
        <w:pStyle w:val="FeatureBox2"/>
      </w:pPr>
      <w:r w:rsidRPr="00A209B8">
        <w:rPr>
          <w:b/>
          <w:bCs/>
        </w:rPr>
        <w:t>Teacher note:</w:t>
      </w:r>
      <w:r>
        <w:t xml:space="preserve"> </w:t>
      </w:r>
      <w:r w:rsidR="00B47DB6">
        <w:t>c</w:t>
      </w:r>
      <w:r>
        <w:t>reate a graffiti wall by setting up a large sheet of butcher’s paper or a whiteboard for students to add their responses. You will need one marker per student. This reflection activity could be substituted with a faculty or school end of unit survey.</w:t>
      </w:r>
    </w:p>
    <w:p w14:paraId="42BDB90A" w14:textId="4334CC71" w:rsidR="009132DC" w:rsidRDefault="009132DC" w:rsidP="009132DC">
      <w:r>
        <w:t xml:space="preserve">Reflect on what you have learnt during this unit. Add your reflections to the class graffiti wall </w:t>
      </w:r>
      <w:r w:rsidR="00994B53">
        <w:t xml:space="preserve">by responding to </w:t>
      </w:r>
      <w:r>
        <w:t xml:space="preserve">each of the </w:t>
      </w:r>
      <w:r w:rsidR="00AD4527">
        <w:t xml:space="preserve">following </w:t>
      </w:r>
      <w:r>
        <w:t>questions</w:t>
      </w:r>
      <w:r w:rsidR="009838D1">
        <w:t>:</w:t>
      </w:r>
    </w:p>
    <w:p w14:paraId="03707AD8" w14:textId="77777777" w:rsidR="009132DC" w:rsidRDefault="009132DC" w:rsidP="009132DC">
      <w:pPr>
        <w:pStyle w:val="ListBullet"/>
        <w:numPr>
          <w:ilvl w:val="0"/>
          <w:numId w:val="1"/>
        </w:numPr>
      </w:pPr>
      <w:r>
        <w:t>How did having collaboration protocols help with your collaboration process?</w:t>
      </w:r>
    </w:p>
    <w:p w14:paraId="6F5BC19C" w14:textId="27221C45" w:rsidR="00695FE0" w:rsidRDefault="00695FE0" w:rsidP="009132DC">
      <w:pPr>
        <w:pStyle w:val="ListBullet"/>
        <w:numPr>
          <w:ilvl w:val="0"/>
          <w:numId w:val="1"/>
        </w:numPr>
      </w:pPr>
      <w:r>
        <w:t>How did chorus work and group-devising make you a more effective collaborator?</w:t>
      </w:r>
    </w:p>
    <w:p w14:paraId="0D256B84" w14:textId="77777777" w:rsidR="009132DC" w:rsidRDefault="009132DC" w:rsidP="009132DC">
      <w:pPr>
        <w:pStyle w:val="ListBullet"/>
        <w:numPr>
          <w:ilvl w:val="0"/>
          <w:numId w:val="1"/>
        </w:numPr>
      </w:pPr>
      <w:r>
        <w:t>What did you learn about the devising process?</w:t>
      </w:r>
    </w:p>
    <w:p w14:paraId="6F9A5F85" w14:textId="77777777" w:rsidR="009132DC" w:rsidRDefault="009132DC" w:rsidP="009132DC">
      <w:pPr>
        <w:pStyle w:val="ListBullet"/>
        <w:numPr>
          <w:ilvl w:val="0"/>
          <w:numId w:val="1"/>
        </w:numPr>
      </w:pPr>
      <w:r>
        <w:lastRenderedPageBreak/>
        <w:t>What is your biggest takeaway about using dramatic elements?</w:t>
      </w:r>
    </w:p>
    <w:p w14:paraId="104F76D8" w14:textId="77777777" w:rsidR="009132DC" w:rsidRDefault="009132DC" w:rsidP="009132DC">
      <w:pPr>
        <w:pStyle w:val="ListBullet"/>
        <w:numPr>
          <w:ilvl w:val="0"/>
          <w:numId w:val="1"/>
        </w:numPr>
      </w:pPr>
      <w:r>
        <w:t>What skills will you take into the next unit?</w:t>
      </w:r>
    </w:p>
    <w:p w14:paraId="538EE3F5" w14:textId="35DDE415" w:rsidR="009132DC" w:rsidRDefault="009132DC" w:rsidP="009132DC">
      <w:r>
        <w:t xml:space="preserve">Take a moment to do a gallery walk around the graffiti wall and observe what others have written. </w:t>
      </w:r>
      <w:r w:rsidR="00C97511">
        <w:t>Celebrate your learning with the whole class by sharing</w:t>
      </w:r>
      <w:r>
        <w:t xml:space="preserve"> your overall reflection </w:t>
      </w:r>
      <w:r w:rsidR="00C97511">
        <w:t xml:space="preserve">about </w:t>
      </w:r>
      <w:r>
        <w:t>what you added or what you saw others add.</w:t>
      </w:r>
    </w:p>
    <w:p w14:paraId="1916A67A" w14:textId="3104736C" w:rsidR="00BC1AE4" w:rsidRDefault="00BC1AE4">
      <w:pPr>
        <w:suppressAutoHyphens w:val="0"/>
        <w:spacing w:before="0" w:after="160" w:line="259" w:lineRule="auto"/>
      </w:pPr>
      <w:r>
        <w:br w:type="page"/>
      </w:r>
    </w:p>
    <w:p w14:paraId="15F1B592" w14:textId="77777777" w:rsidR="00BD1C2F" w:rsidRDefault="008A07BA" w:rsidP="002B718A">
      <w:pPr>
        <w:pStyle w:val="Heading1"/>
      </w:pPr>
      <w:bookmarkStart w:id="111" w:name="_Appendix_A_"/>
      <w:bookmarkStart w:id="112" w:name="_Toc198284640"/>
      <w:bookmarkEnd w:id="111"/>
      <w:r w:rsidRPr="000566D9">
        <w:lastRenderedPageBreak/>
        <w:t xml:space="preserve">Appendix </w:t>
      </w:r>
      <w:r w:rsidR="00B55F57" w:rsidRPr="000566D9">
        <w:t>A</w:t>
      </w:r>
      <w:bookmarkEnd w:id="112"/>
    </w:p>
    <w:p w14:paraId="49C36538" w14:textId="45F76EB3" w:rsidR="00B55F57" w:rsidRPr="00BD1C2F" w:rsidRDefault="00BD1C2F" w:rsidP="00BD1C2F">
      <w:pPr>
        <w:pStyle w:val="Heading2"/>
      </w:pPr>
      <w:bookmarkStart w:id="113" w:name="_Toc198284641"/>
      <w:r>
        <w:t>A</w:t>
      </w:r>
      <w:r w:rsidR="00B55F57" w:rsidRPr="00BD1C2F">
        <w:t>ctivity 1.3 – example collabora</w:t>
      </w:r>
      <w:r w:rsidR="006B0578" w:rsidRPr="00BD1C2F">
        <w:t>tive protocols</w:t>
      </w:r>
      <w:bookmarkEnd w:id="113"/>
    </w:p>
    <w:p w14:paraId="72CF4C1A" w14:textId="79F803C9" w:rsidR="0040477E" w:rsidRDefault="0040477E" w:rsidP="00AD4527">
      <w:pPr>
        <w:pStyle w:val="ListBullet"/>
      </w:pPr>
      <w:r>
        <w:t>When collaborating, we will listen to all voices and encourage all voices to be included.</w:t>
      </w:r>
    </w:p>
    <w:p w14:paraId="5567D796" w14:textId="77777777" w:rsidR="0040477E" w:rsidRDefault="0040477E" w:rsidP="00AD4527">
      <w:pPr>
        <w:pStyle w:val="ListBullet"/>
      </w:pPr>
      <w:r>
        <w:t>When collaborating, we will recognise and value the different strengths that each group member brings.</w:t>
      </w:r>
    </w:p>
    <w:p w14:paraId="58283059" w14:textId="12848B7B" w:rsidR="0040477E" w:rsidRDefault="0040477E" w:rsidP="00AD4527">
      <w:pPr>
        <w:pStyle w:val="ListBullet"/>
      </w:pPr>
      <w:r>
        <w:t xml:space="preserve">When collaborating, we will build on each other’s ideas by saying </w:t>
      </w:r>
      <w:r w:rsidR="00AD4527">
        <w:t>‘</w:t>
      </w:r>
      <w:r>
        <w:t>yes, and</w:t>
      </w:r>
      <w:r w:rsidR="00AD4527">
        <w:t xml:space="preserve"> </w:t>
      </w:r>
      <w:r>
        <w:t>…</w:t>
      </w:r>
      <w:r w:rsidR="00AD4527">
        <w:t>’</w:t>
      </w:r>
      <w:r>
        <w:t xml:space="preserve"> </w:t>
      </w:r>
      <w:r w:rsidR="00CF7C54">
        <w:t>and avoid</w:t>
      </w:r>
      <w:r>
        <w:t xml:space="preserve"> shutting ideas down.</w:t>
      </w:r>
    </w:p>
    <w:p w14:paraId="0DBC7B3B" w14:textId="01E7BBFD" w:rsidR="0040477E" w:rsidRDefault="0040477E" w:rsidP="00AD4527">
      <w:pPr>
        <w:pStyle w:val="ListBullet"/>
      </w:pPr>
      <w:r>
        <w:t>When collaborating, we will make space for everyone to contribute, whether through words,</w:t>
      </w:r>
      <w:r w:rsidR="00CF7C54">
        <w:t xml:space="preserve"> ideas,</w:t>
      </w:r>
      <w:r>
        <w:t xml:space="preserve"> movement or making.</w:t>
      </w:r>
    </w:p>
    <w:p w14:paraId="5BBA3540" w14:textId="759420EF" w:rsidR="0040477E" w:rsidRDefault="0040477E" w:rsidP="00AD4527">
      <w:pPr>
        <w:pStyle w:val="ListBullet"/>
      </w:pPr>
      <w:r>
        <w:t xml:space="preserve">When collaborating, we will use feedback to support </w:t>
      </w:r>
      <w:r w:rsidR="00CF7C54">
        <w:t>growth and offer constructive</w:t>
      </w:r>
      <w:r>
        <w:t xml:space="preserve"> criticis</w:t>
      </w:r>
      <w:r w:rsidR="00CF7C54">
        <w:t>m</w:t>
      </w:r>
      <w:r>
        <w:t>.</w:t>
      </w:r>
    </w:p>
    <w:p w14:paraId="54376126" w14:textId="77777777" w:rsidR="0040477E" w:rsidRDefault="0040477E" w:rsidP="00AD4527">
      <w:pPr>
        <w:pStyle w:val="ListBullet"/>
      </w:pPr>
      <w:r>
        <w:t>When collaborating, we will commit to our shared intention and take responsibility for the group’s progress.</w:t>
      </w:r>
    </w:p>
    <w:p w14:paraId="16B5646A" w14:textId="77777777" w:rsidR="0040477E" w:rsidRDefault="0040477E" w:rsidP="00AD4527">
      <w:pPr>
        <w:pStyle w:val="ListBullet"/>
      </w:pPr>
      <w:r>
        <w:t>When collaborating, we will be flexible and open-minded when ideas or directions change.</w:t>
      </w:r>
    </w:p>
    <w:p w14:paraId="0CB048B5" w14:textId="77777777" w:rsidR="0040477E" w:rsidRDefault="0040477E" w:rsidP="00AD4527">
      <w:pPr>
        <w:pStyle w:val="ListBullet"/>
      </w:pPr>
      <w:r>
        <w:t>When collaborating, we will share leadership and support each other in taking creative risks.</w:t>
      </w:r>
    </w:p>
    <w:p w14:paraId="6E9784AA" w14:textId="38FCC63C" w:rsidR="003B4F18" w:rsidRDefault="0040477E" w:rsidP="00AD4527">
      <w:pPr>
        <w:pStyle w:val="ListBullet"/>
      </w:pPr>
      <w:r>
        <w:t xml:space="preserve">When collaborating, we will reflect on how we worked together, </w:t>
      </w:r>
      <w:r w:rsidR="00CF7C54">
        <w:t>as well as</w:t>
      </w:r>
      <w:r>
        <w:t xml:space="preserve"> what we created</w:t>
      </w:r>
      <w:bookmarkStart w:id="114" w:name="_Appendix_B_–"/>
      <w:bookmarkEnd w:id="114"/>
      <w:r w:rsidR="001F5E2F">
        <w:t>.</w:t>
      </w:r>
    </w:p>
    <w:p w14:paraId="18861AB3" w14:textId="204ABF3F" w:rsidR="003B4F18" w:rsidRDefault="003B4F18" w:rsidP="00AD4527">
      <w:pPr>
        <w:pStyle w:val="ListBullet"/>
      </w:pPr>
      <w:r w:rsidRPr="003B4F18">
        <w:t>When collaborating, we will treat each other with respect so that everyone feels safe to share and take creative risks.</w:t>
      </w:r>
    </w:p>
    <w:p w14:paraId="188E92D6" w14:textId="209CCFDA" w:rsidR="000566D9" w:rsidRPr="003B4F18" w:rsidRDefault="000566D9" w:rsidP="00AD4527">
      <w:pPr>
        <w:pStyle w:val="ListBullet"/>
      </w:pPr>
      <w:r w:rsidRPr="000566D9">
        <w:t xml:space="preserve">When collaborating, we understand we don’t have to be </w:t>
      </w:r>
      <w:r>
        <w:t>best</w:t>
      </w:r>
      <w:r w:rsidRPr="000566D9">
        <w:t xml:space="preserve"> friends with everyone, but we still treat each other with respect and work as a team.</w:t>
      </w:r>
    </w:p>
    <w:p w14:paraId="4550B019" w14:textId="77777777" w:rsidR="00AD4527" w:rsidRPr="00AD4527" w:rsidRDefault="00AD4527" w:rsidP="009E7CBE">
      <w:bookmarkStart w:id="115" w:name="_Appendix_B_–_1"/>
      <w:bookmarkEnd w:id="115"/>
      <w:r w:rsidRPr="00AD4527">
        <w:br w:type="page"/>
      </w:r>
    </w:p>
    <w:p w14:paraId="1A28458D" w14:textId="77777777" w:rsidR="003B17C9" w:rsidRDefault="00B55F57" w:rsidP="003B17C9">
      <w:pPr>
        <w:pStyle w:val="Heading1"/>
      </w:pPr>
      <w:bookmarkStart w:id="116" w:name="_Toc198284642"/>
      <w:r w:rsidRPr="00F14574">
        <w:lastRenderedPageBreak/>
        <w:t>Appendix B</w:t>
      </w:r>
      <w:bookmarkEnd w:id="116"/>
    </w:p>
    <w:p w14:paraId="082553F8" w14:textId="3A460692" w:rsidR="008A07BA" w:rsidRPr="00F14574" w:rsidRDefault="003B17C9" w:rsidP="003B17C9">
      <w:pPr>
        <w:pStyle w:val="Heading2"/>
      </w:pPr>
      <w:bookmarkStart w:id="117" w:name="_Toc198284643"/>
      <w:r>
        <w:t>A</w:t>
      </w:r>
      <w:r w:rsidR="008A07BA" w:rsidRPr="00F14574">
        <w:t>ctivity 2.5 – vocabulary</w:t>
      </w:r>
      <w:bookmarkEnd w:id="117"/>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Caption w:val="Appendix B - activity 2.5 - vocabulary"/>
        <w:tblDescription w:val="Vocabulary words for teacher to cut out for each group to complete activity 2.5."/>
      </w:tblPr>
      <w:tblGrid>
        <w:gridCol w:w="2830"/>
        <w:gridCol w:w="3588"/>
        <w:gridCol w:w="3210"/>
      </w:tblGrid>
      <w:tr w:rsidR="0085240D" w:rsidRPr="003B17C9" w14:paraId="577EB7B2" w14:textId="77777777" w:rsidTr="003B17C9">
        <w:tc>
          <w:tcPr>
            <w:tcW w:w="2830" w:type="dxa"/>
            <w:shd w:val="clear" w:color="auto" w:fill="auto"/>
          </w:tcPr>
          <w:p w14:paraId="0A30CF5B" w14:textId="42AB8043" w:rsidR="0085240D" w:rsidRPr="003B17C9" w:rsidRDefault="00743333" w:rsidP="00C50198">
            <w:pPr>
              <w:spacing w:before="200"/>
              <w:rPr>
                <w:sz w:val="30"/>
                <w:szCs w:val="30"/>
              </w:rPr>
            </w:pPr>
            <w:r w:rsidRPr="003B17C9">
              <w:rPr>
                <w:sz w:val="30"/>
                <w:szCs w:val="30"/>
              </w:rPr>
              <w:t>Energy</w:t>
            </w:r>
          </w:p>
        </w:tc>
        <w:tc>
          <w:tcPr>
            <w:tcW w:w="3588" w:type="dxa"/>
            <w:shd w:val="clear" w:color="auto" w:fill="auto"/>
          </w:tcPr>
          <w:p w14:paraId="0D8F991F" w14:textId="719ABB7C" w:rsidR="0085240D" w:rsidRPr="003B17C9" w:rsidRDefault="0085240D" w:rsidP="00C50198">
            <w:pPr>
              <w:spacing w:before="200"/>
              <w:rPr>
                <w:sz w:val="30"/>
                <w:szCs w:val="30"/>
              </w:rPr>
            </w:pPr>
            <w:r w:rsidRPr="003B17C9">
              <w:rPr>
                <w:sz w:val="30"/>
                <w:szCs w:val="30"/>
              </w:rPr>
              <w:t>Provoke</w:t>
            </w:r>
          </w:p>
        </w:tc>
        <w:tc>
          <w:tcPr>
            <w:tcW w:w="3210" w:type="dxa"/>
            <w:shd w:val="clear" w:color="auto" w:fill="auto"/>
          </w:tcPr>
          <w:p w14:paraId="58F2038A" w14:textId="58176DFF" w:rsidR="0085240D" w:rsidRPr="003B17C9" w:rsidRDefault="0085240D" w:rsidP="00C50198">
            <w:pPr>
              <w:spacing w:before="200"/>
              <w:rPr>
                <w:sz w:val="30"/>
                <w:szCs w:val="30"/>
              </w:rPr>
            </w:pPr>
            <w:r w:rsidRPr="003B17C9">
              <w:rPr>
                <w:sz w:val="30"/>
                <w:szCs w:val="30"/>
              </w:rPr>
              <w:t>Atmosphere</w:t>
            </w:r>
          </w:p>
        </w:tc>
      </w:tr>
      <w:tr w:rsidR="0085240D" w:rsidRPr="003B17C9" w14:paraId="3F9FE6C0" w14:textId="77777777" w:rsidTr="003B17C9">
        <w:tc>
          <w:tcPr>
            <w:tcW w:w="2830" w:type="dxa"/>
            <w:shd w:val="clear" w:color="auto" w:fill="auto"/>
          </w:tcPr>
          <w:p w14:paraId="335A1D74" w14:textId="32B8502A" w:rsidR="0085240D" w:rsidRPr="003B17C9" w:rsidRDefault="0085240D" w:rsidP="00C50198">
            <w:pPr>
              <w:spacing w:before="200"/>
              <w:rPr>
                <w:sz w:val="30"/>
                <w:szCs w:val="30"/>
              </w:rPr>
            </w:pPr>
            <w:r w:rsidRPr="003B17C9">
              <w:rPr>
                <w:sz w:val="30"/>
                <w:szCs w:val="30"/>
              </w:rPr>
              <w:t>Role</w:t>
            </w:r>
          </w:p>
        </w:tc>
        <w:tc>
          <w:tcPr>
            <w:tcW w:w="3588" w:type="dxa"/>
            <w:shd w:val="clear" w:color="auto" w:fill="auto"/>
          </w:tcPr>
          <w:p w14:paraId="2328B34C" w14:textId="3AFE48DE" w:rsidR="0085240D" w:rsidRPr="003B17C9" w:rsidRDefault="0085240D" w:rsidP="00C50198">
            <w:pPr>
              <w:spacing w:before="200"/>
              <w:rPr>
                <w:sz w:val="30"/>
                <w:szCs w:val="30"/>
              </w:rPr>
            </w:pPr>
            <w:r w:rsidRPr="003B17C9">
              <w:rPr>
                <w:sz w:val="30"/>
                <w:szCs w:val="30"/>
              </w:rPr>
              <w:t>Evoke</w:t>
            </w:r>
          </w:p>
        </w:tc>
        <w:tc>
          <w:tcPr>
            <w:tcW w:w="3210" w:type="dxa"/>
            <w:shd w:val="clear" w:color="auto" w:fill="auto"/>
          </w:tcPr>
          <w:p w14:paraId="6B734160" w14:textId="4DD2025C" w:rsidR="0085240D" w:rsidRPr="003B17C9" w:rsidRDefault="0085240D" w:rsidP="00C50198">
            <w:pPr>
              <w:spacing w:before="200"/>
              <w:rPr>
                <w:sz w:val="30"/>
                <w:szCs w:val="30"/>
              </w:rPr>
            </w:pPr>
            <w:r w:rsidRPr="003B17C9">
              <w:rPr>
                <w:sz w:val="30"/>
                <w:szCs w:val="30"/>
              </w:rPr>
              <w:t>Exemplify</w:t>
            </w:r>
          </w:p>
        </w:tc>
      </w:tr>
      <w:tr w:rsidR="0085240D" w:rsidRPr="003B17C9" w14:paraId="216C6083" w14:textId="77777777" w:rsidTr="003B17C9">
        <w:tc>
          <w:tcPr>
            <w:tcW w:w="2830" w:type="dxa"/>
            <w:shd w:val="clear" w:color="auto" w:fill="auto"/>
          </w:tcPr>
          <w:p w14:paraId="74643CB9" w14:textId="4A15409A" w:rsidR="0085240D" w:rsidRPr="003B17C9" w:rsidRDefault="00CD2C20" w:rsidP="00C50198">
            <w:pPr>
              <w:spacing w:before="200"/>
              <w:rPr>
                <w:sz w:val="30"/>
                <w:szCs w:val="30"/>
              </w:rPr>
            </w:pPr>
            <w:r w:rsidRPr="003B17C9">
              <w:rPr>
                <w:sz w:val="30"/>
                <w:szCs w:val="30"/>
              </w:rPr>
              <w:t>Belief</w:t>
            </w:r>
          </w:p>
        </w:tc>
        <w:tc>
          <w:tcPr>
            <w:tcW w:w="3588" w:type="dxa"/>
            <w:shd w:val="clear" w:color="auto" w:fill="auto"/>
          </w:tcPr>
          <w:p w14:paraId="447A7167" w14:textId="79209582" w:rsidR="0085240D" w:rsidRPr="003B17C9" w:rsidRDefault="00CD2C20" w:rsidP="00C50198">
            <w:pPr>
              <w:spacing w:before="200"/>
              <w:rPr>
                <w:sz w:val="30"/>
                <w:szCs w:val="30"/>
              </w:rPr>
            </w:pPr>
            <w:r w:rsidRPr="003B17C9">
              <w:rPr>
                <w:sz w:val="30"/>
                <w:szCs w:val="30"/>
              </w:rPr>
              <w:t>Expression</w:t>
            </w:r>
          </w:p>
        </w:tc>
        <w:tc>
          <w:tcPr>
            <w:tcW w:w="3210" w:type="dxa"/>
            <w:shd w:val="clear" w:color="auto" w:fill="auto"/>
          </w:tcPr>
          <w:p w14:paraId="285D6159" w14:textId="45C27851" w:rsidR="0085240D" w:rsidRPr="003B17C9" w:rsidRDefault="00CD2C20" w:rsidP="00C50198">
            <w:pPr>
              <w:spacing w:before="200"/>
              <w:rPr>
                <w:sz w:val="30"/>
                <w:szCs w:val="30"/>
              </w:rPr>
            </w:pPr>
            <w:r w:rsidRPr="003B17C9">
              <w:rPr>
                <w:sz w:val="30"/>
                <w:szCs w:val="30"/>
              </w:rPr>
              <w:t>Set</w:t>
            </w:r>
          </w:p>
        </w:tc>
      </w:tr>
      <w:tr w:rsidR="0085240D" w:rsidRPr="003B17C9" w14:paraId="0517F643" w14:textId="77777777" w:rsidTr="003B17C9">
        <w:tc>
          <w:tcPr>
            <w:tcW w:w="2830" w:type="dxa"/>
            <w:shd w:val="clear" w:color="auto" w:fill="auto"/>
          </w:tcPr>
          <w:p w14:paraId="55BF3883" w14:textId="67E92569" w:rsidR="0085240D" w:rsidRPr="003B17C9" w:rsidRDefault="00CD2C20" w:rsidP="00C50198">
            <w:pPr>
              <w:spacing w:before="200"/>
              <w:rPr>
                <w:sz w:val="30"/>
                <w:szCs w:val="30"/>
              </w:rPr>
            </w:pPr>
            <w:r w:rsidRPr="003B17C9">
              <w:rPr>
                <w:sz w:val="30"/>
                <w:szCs w:val="30"/>
              </w:rPr>
              <w:t>Challenge</w:t>
            </w:r>
          </w:p>
        </w:tc>
        <w:tc>
          <w:tcPr>
            <w:tcW w:w="3588" w:type="dxa"/>
            <w:shd w:val="clear" w:color="auto" w:fill="auto"/>
          </w:tcPr>
          <w:p w14:paraId="23E7D8E7" w14:textId="7874235A" w:rsidR="0085240D" w:rsidRPr="003B17C9" w:rsidRDefault="00CD2C20" w:rsidP="00C50198">
            <w:pPr>
              <w:spacing w:before="200"/>
              <w:rPr>
                <w:sz w:val="30"/>
                <w:szCs w:val="30"/>
              </w:rPr>
            </w:pPr>
            <w:r w:rsidRPr="003B17C9">
              <w:rPr>
                <w:sz w:val="30"/>
                <w:szCs w:val="30"/>
              </w:rPr>
              <w:t>Focus</w:t>
            </w:r>
          </w:p>
        </w:tc>
        <w:tc>
          <w:tcPr>
            <w:tcW w:w="3210" w:type="dxa"/>
            <w:shd w:val="clear" w:color="auto" w:fill="auto"/>
          </w:tcPr>
          <w:p w14:paraId="1078CB32" w14:textId="54AB5389" w:rsidR="0085240D" w:rsidRPr="003B17C9" w:rsidRDefault="00CD2C20" w:rsidP="00C50198">
            <w:pPr>
              <w:spacing w:before="200"/>
              <w:rPr>
                <w:sz w:val="30"/>
                <w:szCs w:val="30"/>
              </w:rPr>
            </w:pPr>
            <w:r w:rsidRPr="003B17C9">
              <w:rPr>
                <w:sz w:val="30"/>
                <w:szCs w:val="30"/>
              </w:rPr>
              <w:t>Character</w:t>
            </w:r>
          </w:p>
        </w:tc>
      </w:tr>
      <w:tr w:rsidR="0085240D" w:rsidRPr="003B17C9" w14:paraId="2250F045" w14:textId="77777777" w:rsidTr="003B17C9">
        <w:tc>
          <w:tcPr>
            <w:tcW w:w="2830" w:type="dxa"/>
            <w:shd w:val="clear" w:color="auto" w:fill="auto"/>
          </w:tcPr>
          <w:p w14:paraId="034F2B8E" w14:textId="725EE610" w:rsidR="0085240D" w:rsidRPr="003B17C9" w:rsidRDefault="00CD2C20" w:rsidP="00C50198">
            <w:pPr>
              <w:spacing w:before="200"/>
              <w:rPr>
                <w:sz w:val="30"/>
                <w:szCs w:val="30"/>
              </w:rPr>
            </w:pPr>
            <w:r w:rsidRPr="003B17C9">
              <w:rPr>
                <w:sz w:val="30"/>
                <w:szCs w:val="30"/>
              </w:rPr>
              <w:t>Highlight</w:t>
            </w:r>
          </w:p>
        </w:tc>
        <w:tc>
          <w:tcPr>
            <w:tcW w:w="3588" w:type="dxa"/>
            <w:shd w:val="clear" w:color="auto" w:fill="auto"/>
          </w:tcPr>
          <w:p w14:paraId="0F469771" w14:textId="06EF4EAA" w:rsidR="0085240D" w:rsidRPr="003B17C9" w:rsidRDefault="00CD2C20" w:rsidP="00C50198">
            <w:pPr>
              <w:spacing w:before="200"/>
              <w:rPr>
                <w:sz w:val="30"/>
                <w:szCs w:val="30"/>
              </w:rPr>
            </w:pPr>
            <w:r w:rsidRPr="003B17C9">
              <w:rPr>
                <w:sz w:val="30"/>
                <w:szCs w:val="30"/>
              </w:rPr>
              <w:t>Situation</w:t>
            </w:r>
          </w:p>
        </w:tc>
        <w:tc>
          <w:tcPr>
            <w:tcW w:w="3210" w:type="dxa"/>
            <w:shd w:val="clear" w:color="auto" w:fill="auto"/>
          </w:tcPr>
          <w:p w14:paraId="222C8E04" w14:textId="6886E343" w:rsidR="0085240D" w:rsidRPr="003B17C9" w:rsidRDefault="00CD2C20" w:rsidP="00C50198">
            <w:pPr>
              <w:spacing w:before="200"/>
              <w:rPr>
                <w:sz w:val="30"/>
                <w:szCs w:val="30"/>
              </w:rPr>
            </w:pPr>
            <w:r w:rsidRPr="003B17C9">
              <w:rPr>
                <w:sz w:val="30"/>
                <w:szCs w:val="30"/>
              </w:rPr>
              <w:t>Clarify</w:t>
            </w:r>
          </w:p>
        </w:tc>
      </w:tr>
      <w:tr w:rsidR="0085240D" w:rsidRPr="003B17C9" w14:paraId="704114AE" w14:textId="77777777" w:rsidTr="003B17C9">
        <w:tc>
          <w:tcPr>
            <w:tcW w:w="2830" w:type="dxa"/>
            <w:shd w:val="clear" w:color="auto" w:fill="auto"/>
          </w:tcPr>
          <w:p w14:paraId="161E3F1E" w14:textId="4666DEBD" w:rsidR="0085240D" w:rsidRPr="003B17C9" w:rsidRDefault="006E2CEB" w:rsidP="00C50198">
            <w:pPr>
              <w:spacing w:before="200"/>
              <w:rPr>
                <w:sz w:val="30"/>
                <w:szCs w:val="30"/>
              </w:rPr>
            </w:pPr>
            <w:r w:rsidRPr="003B17C9">
              <w:rPr>
                <w:sz w:val="30"/>
                <w:szCs w:val="30"/>
              </w:rPr>
              <w:t>Illuminate</w:t>
            </w:r>
          </w:p>
        </w:tc>
        <w:tc>
          <w:tcPr>
            <w:tcW w:w="3588" w:type="dxa"/>
            <w:shd w:val="clear" w:color="auto" w:fill="auto"/>
          </w:tcPr>
          <w:p w14:paraId="21681048" w14:textId="5833B6CF" w:rsidR="0085240D" w:rsidRPr="003B17C9" w:rsidRDefault="006E2CEB" w:rsidP="00C50198">
            <w:pPr>
              <w:spacing w:before="200"/>
              <w:rPr>
                <w:sz w:val="30"/>
                <w:szCs w:val="30"/>
              </w:rPr>
            </w:pPr>
            <w:r w:rsidRPr="003B17C9">
              <w:rPr>
                <w:sz w:val="30"/>
                <w:szCs w:val="30"/>
              </w:rPr>
              <w:t>Sound</w:t>
            </w:r>
          </w:p>
        </w:tc>
        <w:tc>
          <w:tcPr>
            <w:tcW w:w="3210" w:type="dxa"/>
            <w:shd w:val="clear" w:color="auto" w:fill="auto"/>
          </w:tcPr>
          <w:p w14:paraId="30455E58" w14:textId="7A282EAB" w:rsidR="0085240D" w:rsidRPr="003B17C9" w:rsidRDefault="006E2CEB" w:rsidP="00C50198">
            <w:pPr>
              <w:spacing w:before="200"/>
              <w:rPr>
                <w:sz w:val="30"/>
                <w:szCs w:val="30"/>
              </w:rPr>
            </w:pPr>
            <w:r w:rsidRPr="003B17C9">
              <w:rPr>
                <w:sz w:val="30"/>
                <w:szCs w:val="30"/>
              </w:rPr>
              <w:t>Clarity</w:t>
            </w:r>
          </w:p>
        </w:tc>
      </w:tr>
      <w:tr w:rsidR="006E2CEB" w:rsidRPr="003B17C9" w14:paraId="3F2D025F" w14:textId="77777777" w:rsidTr="003B17C9">
        <w:tc>
          <w:tcPr>
            <w:tcW w:w="2830" w:type="dxa"/>
            <w:shd w:val="clear" w:color="auto" w:fill="auto"/>
          </w:tcPr>
          <w:p w14:paraId="4D4BEB82" w14:textId="6428B605" w:rsidR="006E2CEB" w:rsidRPr="003B17C9" w:rsidRDefault="006E2CEB" w:rsidP="00C50198">
            <w:pPr>
              <w:spacing w:before="200"/>
              <w:rPr>
                <w:sz w:val="30"/>
                <w:szCs w:val="30"/>
              </w:rPr>
            </w:pPr>
            <w:r w:rsidRPr="003B17C9">
              <w:rPr>
                <w:sz w:val="30"/>
                <w:szCs w:val="30"/>
              </w:rPr>
              <w:t>Infer</w:t>
            </w:r>
          </w:p>
        </w:tc>
        <w:tc>
          <w:tcPr>
            <w:tcW w:w="3588" w:type="dxa"/>
            <w:shd w:val="clear" w:color="auto" w:fill="auto"/>
          </w:tcPr>
          <w:p w14:paraId="7496AF44" w14:textId="43582BAE" w:rsidR="006E2CEB" w:rsidRPr="003B17C9" w:rsidRDefault="006E2CEB" w:rsidP="00C50198">
            <w:pPr>
              <w:spacing w:before="200"/>
              <w:rPr>
                <w:sz w:val="30"/>
                <w:szCs w:val="30"/>
              </w:rPr>
            </w:pPr>
            <w:r w:rsidRPr="003B17C9">
              <w:rPr>
                <w:sz w:val="30"/>
                <w:szCs w:val="30"/>
              </w:rPr>
              <w:t>Space</w:t>
            </w:r>
          </w:p>
        </w:tc>
        <w:tc>
          <w:tcPr>
            <w:tcW w:w="3210" w:type="dxa"/>
            <w:shd w:val="clear" w:color="auto" w:fill="auto"/>
          </w:tcPr>
          <w:p w14:paraId="53CECA20" w14:textId="20AD5B8D" w:rsidR="006E2CEB" w:rsidRPr="003B17C9" w:rsidRDefault="006E2CEB" w:rsidP="00C50198">
            <w:pPr>
              <w:spacing w:before="200"/>
              <w:rPr>
                <w:sz w:val="30"/>
                <w:szCs w:val="30"/>
              </w:rPr>
            </w:pPr>
            <w:r w:rsidRPr="003B17C9">
              <w:rPr>
                <w:sz w:val="30"/>
                <w:szCs w:val="30"/>
              </w:rPr>
              <w:t>Introduce</w:t>
            </w:r>
          </w:p>
        </w:tc>
      </w:tr>
      <w:tr w:rsidR="00D53CEE" w:rsidRPr="003B17C9" w14:paraId="17B29F03" w14:textId="77777777" w:rsidTr="003B17C9">
        <w:tc>
          <w:tcPr>
            <w:tcW w:w="2830" w:type="dxa"/>
            <w:shd w:val="clear" w:color="auto" w:fill="auto"/>
          </w:tcPr>
          <w:p w14:paraId="212E1328" w14:textId="26F93109" w:rsidR="00D53CEE" w:rsidRPr="003B17C9" w:rsidRDefault="00D53CEE" w:rsidP="00C50198">
            <w:pPr>
              <w:spacing w:before="200"/>
              <w:rPr>
                <w:sz w:val="30"/>
                <w:szCs w:val="30"/>
              </w:rPr>
            </w:pPr>
            <w:r w:rsidRPr="003B17C9">
              <w:rPr>
                <w:sz w:val="30"/>
                <w:szCs w:val="30"/>
              </w:rPr>
              <w:t>Specify</w:t>
            </w:r>
          </w:p>
        </w:tc>
        <w:tc>
          <w:tcPr>
            <w:tcW w:w="3588" w:type="dxa"/>
            <w:shd w:val="clear" w:color="auto" w:fill="auto"/>
          </w:tcPr>
          <w:p w14:paraId="7FA1A451" w14:textId="274D1210" w:rsidR="00D53CEE" w:rsidRPr="003B17C9" w:rsidRDefault="00D53CEE" w:rsidP="00C50198">
            <w:pPr>
              <w:spacing w:before="200"/>
              <w:rPr>
                <w:sz w:val="30"/>
                <w:szCs w:val="30"/>
              </w:rPr>
            </w:pPr>
            <w:r w:rsidRPr="003B17C9">
              <w:rPr>
                <w:sz w:val="30"/>
                <w:szCs w:val="30"/>
              </w:rPr>
              <w:t>Construct</w:t>
            </w:r>
          </w:p>
        </w:tc>
        <w:tc>
          <w:tcPr>
            <w:tcW w:w="3210" w:type="dxa"/>
            <w:shd w:val="clear" w:color="auto" w:fill="auto"/>
          </w:tcPr>
          <w:p w14:paraId="7729BFDE" w14:textId="73729D1C" w:rsidR="00D53CEE" w:rsidRPr="003B17C9" w:rsidRDefault="00D53CEE" w:rsidP="00C50198">
            <w:pPr>
              <w:spacing w:before="200"/>
              <w:rPr>
                <w:sz w:val="30"/>
                <w:szCs w:val="30"/>
              </w:rPr>
            </w:pPr>
            <w:r w:rsidRPr="003B17C9">
              <w:rPr>
                <w:sz w:val="30"/>
                <w:szCs w:val="30"/>
              </w:rPr>
              <w:t>Language</w:t>
            </w:r>
          </w:p>
        </w:tc>
      </w:tr>
      <w:tr w:rsidR="00D53CEE" w:rsidRPr="003B17C9" w14:paraId="2CBF18B3" w14:textId="77777777" w:rsidTr="003B17C9">
        <w:tc>
          <w:tcPr>
            <w:tcW w:w="2830" w:type="dxa"/>
            <w:shd w:val="clear" w:color="auto" w:fill="auto"/>
          </w:tcPr>
          <w:p w14:paraId="3051331D" w14:textId="4C2BD6AC" w:rsidR="00D53CEE" w:rsidRPr="003B17C9" w:rsidRDefault="00D53CEE" w:rsidP="00C50198">
            <w:pPr>
              <w:spacing w:before="200"/>
              <w:rPr>
                <w:sz w:val="30"/>
                <w:szCs w:val="30"/>
              </w:rPr>
            </w:pPr>
            <w:r w:rsidRPr="003B17C9">
              <w:rPr>
                <w:sz w:val="30"/>
                <w:szCs w:val="30"/>
              </w:rPr>
              <w:t>Structure</w:t>
            </w:r>
          </w:p>
        </w:tc>
        <w:tc>
          <w:tcPr>
            <w:tcW w:w="3588" w:type="dxa"/>
            <w:shd w:val="clear" w:color="auto" w:fill="auto"/>
          </w:tcPr>
          <w:p w14:paraId="3622B029" w14:textId="3A9D1125" w:rsidR="00D53CEE" w:rsidRPr="003B17C9" w:rsidRDefault="00D53CEE" w:rsidP="00C50198">
            <w:pPr>
              <w:spacing w:before="200"/>
              <w:rPr>
                <w:sz w:val="30"/>
                <w:szCs w:val="30"/>
              </w:rPr>
            </w:pPr>
            <w:r w:rsidRPr="003B17C9">
              <w:rPr>
                <w:sz w:val="30"/>
                <w:szCs w:val="30"/>
              </w:rPr>
              <w:t>Costume</w:t>
            </w:r>
          </w:p>
        </w:tc>
        <w:tc>
          <w:tcPr>
            <w:tcW w:w="3210" w:type="dxa"/>
            <w:shd w:val="clear" w:color="auto" w:fill="auto"/>
          </w:tcPr>
          <w:p w14:paraId="6BCCD974" w14:textId="7F329B1F" w:rsidR="00D53CEE" w:rsidRPr="003B17C9" w:rsidRDefault="00D53CEE" w:rsidP="00C50198">
            <w:pPr>
              <w:spacing w:before="200"/>
              <w:rPr>
                <w:sz w:val="30"/>
                <w:szCs w:val="30"/>
              </w:rPr>
            </w:pPr>
            <w:r w:rsidRPr="003B17C9">
              <w:rPr>
                <w:sz w:val="30"/>
                <w:szCs w:val="30"/>
              </w:rPr>
              <w:t>Lighting</w:t>
            </w:r>
          </w:p>
        </w:tc>
      </w:tr>
      <w:tr w:rsidR="00DA74E8" w:rsidRPr="003B17C9" w14:paraId="52A4CDCF" w14:textId="77777777" w:rsidTr="003B17C9">
        <w:tc>
          <w:tcPr>
            <w:tcW w:w="2830" w:type="dxa"/>
            <w:shd w:val="clear" w:color="auto" w:fill="auto"/>
          </w:tcPr>
          <w:p w14:paraId="1CDFAE9E" w14:textId="7D8934F5" w:rsidR="00DA74E8" w:rsidRPr="003B17C9" w:rsidRDefault="00DA74E8" w:rsidP="00C50198">
            <w:pPr>
              <w:spacing w:before="200"/>
              <w:rPr>
                <w:sz w:val="30"/>
                <w:szCs w:val="30"/>
              </w:rPr>
            </w:pPr>
            <w:r w:rsidRPr="003B17C9">
              <w:rPr>
                <w:sz w:val="30"/>
                <w:szCs w:val="30"/>
              </w:rPr>
              <w:t>Create</w:t>
            </w:r>
          </w:p>
        </w:tc>
        <w:tc>
          <w:tcPr>
            <w:tcW w:w="3588" w:type="dxa"/>
            <w:shd w:val="clear" w:color="auto" w:fill="auto"/>
          </w:tcPr>
          <w:p w14:paraId="4C3A94C7" w14:textId="1F2DEDF2" w:rsidR="00DA74E8" w:rsidRPr="003B17C9" w:rsidRDefault="00DA74E8" w:rsidP="00C50198">
            <w:pPr>
              <w:spacing w:before="200"/>
              <w:rPr>
                <w:sz w:val="30"/>
                <w:szCs w:val="30"/>
              </w:rPr>
            </w:pPr>
            <w:r w:rsidRPr="003B17C9">
              <w:rPr>
                <w:sz w:val="30"/>
                <w:szCs w:val="30"/>
              </w:rPr>
              <w:t>Develop</w:t>
            </w:r>
          </w:p>
        </w:tc>
        <w:tc>
          <w:tcPr>
            <w:tcW w:w="3210" w:type="dxa"/>
            <w:shd w:val="clear" w:color="auto" w:fill="auto"/>
          </w:tcPr>
          <w:p w14:paraId="7E6A64AA" w14:textId="64463B4A" w:rsidR="00DA74E8" w:rsidRPr="003B17C9" w:rsidRDefault="00DA74E8" w:rsidP="00C50198">
            <w:pPr>
              <w:spacing w:before="200"/>
              <w:rPr>
                <w:sz w:val="30"/>
                <w:szCs w:val="30"/>
              </w:rPr>
            </w:pPr>
            <w:r w:rsidRPr="003B17C9">
              <w:rPr>
                <w:sz w:val="30"/>
                <w:szCs w:val="30"/>
              </w:rPr>
              <w:t>Moment</w:t>
            </w:r>
          </w:p>
        </w:tc>
      </w:tr>
      <w:tr w:rsidR="009F5F36" w:rsidRPr="003B17C9" w14:paraId="0FEA6DD0" w14:textId="77777777" w:rsidTr="003B17C9">
        <w:tc>
          <w:tcPr>
            <w:tcW w:w="2830" w:type="dxa"/>
            <w:shd w:val="clear" w:color="auto" w:fill="auto"/>
          </w:tcPr>
          <w:p w14:paraId="6D81DE75" w14:textId="4D06AB4F" w:rsidR="009F5F36" w:rsidRPr="003B17C9" w:rsidRDefault="009F5F36" w:rsidP="00C50198">
            <w:pPr>
              <w:spacing w:before="200"/>
              <w:rPr>
                <w:sz w:val="30"/>
                <w:szCs w:val="30"/>
              </w:rPr>
            </w:pPr>
            <w:r w:rsidRPr="003B17C9">
              <w:rPr>
                <w:sz w:val="30"/>
                <w:szCs w:val="30"/>
              </w:rPr>
              <w:t>Symbol</w:t>
            </w:r>
          </w:p>
        </w:tc>
        <w:tc>
          <w:tcPr>
            <w:tcW w:w="3588" w:type="dxa"/>
            <w:shd w:val="clear" w:color="auto" w:fill="auto"/>
          </w:tcPr>
          <w:p w14:paraId="2A40227F" w14:textId="0F0F87E3" w:rsidR="009F5F36" w:rsidRPr="003B17C9" w:rsidRDefault="009F5F36" w:rsidP="00C50198">
            <w:pPr>
              <w:spacing w:before="200"/>
              <w:rPr>
                <w:sz w:val="30"/>
                <w:szCs w:val="30"/>
              </w:rPr>
            </w:pPr>
            <w:r w:rsidRPr="003B17C9">
              <w:rPr>
                <w:sz w:val="30"/>
                <w:szCs w:val="30"/>
              </w:rPr>
              <w:t>Differentiate</w:t>
            </w:r>
          </w:p>
        </w:tc>
        <w:tc>
          <w:tcPr>
            <w:tcW w:w="3210" w:type="dxa"/>
            <w:shd w:val="clear" w:color="auto" w:fill="auto"/>
          </w:tcPr>
          <w:p w14:paraId="79781C81" w14:textId="0798AB7A" w:rsidR="009F5F36" w:rsidRPr="003B17C9" w:rsidRDefault="009F5F36" w:rsidP="00C50198">
            <w:pPr>
              <w:spacing w:before="200"/>
              <w:rPr>
                <w:sz w:val="30"/>
                <w:szCs w:val="30"/>
              </w:rPr>
            </w:pPr>
            <w:r w:rsidRPr="003B17C9">
              <w:rPr>
                <w:sz w:val="30"/>
                <w:szCs w:val="30"/>
              </w:rPr>
              <w:t>Technologies</w:t>
            </w:r>
          </w:p>
        </w:tc>
      </w:tr>
      <w:tr w:rsidR="009F5F36" w:rsidRPr="003B17C9" w14:paraId="25FABC03" w14:textId="77777777" w:rsidTr="003B17C9">
        <w:tc>
          <w:tcPr>
            <w:tcW w:w="2830" w:type="dxa"/>
            <w:shd w:val="clear" w:color="auto" w:fill="auto"/>
          </w:tcPr>
          <w:p w14:paraId="53B72129" w14:textId="069B3176" w:rsidR="009F5F36" w:rsidRPr="003B17C9" w:rsidRDefault="009F5F36" w:rsidP="00C50198">
            <w:pPr>
              <w:spacing w:before="200"/>
              <w:rPr>
                <w:sz w:val="30"/>
                <w:szCs w:val="30"/>
              </w:rPr>
            </w:pPr>
            <w:r w:rsidRPr="003B17C9">
              <w:rPr>
                <w:sz w:val="30"/>
                <w:szCs w:val="30"/>
              </w:rPr>
              <w:t>Dynamic</w:t>
            </w:r>
          </w:p>
        </w:tc>
        <w:tc>
          <w:tcPr>
            <w:tcW w:w="3588" w:type="dxa"/>
            <w:shd w:val="clear" w:color="auto" w:fill="auto"/>
          </w:tcPr>
          <w:p w14:paraId="337FF5E4" w14:textId="6C2DABFC" w:rsidR="009F5F36" w:rsidRPr="003B17C9" w:rsidRDefault="009F5F36" w:rsidP="00C50198">
            <w:pPr>
              <w:spacing w:before="200"/>
              <w:rPr>
                <w:sz w:val="30"/>
                <w:szCs w:val="30"/>
              </w:rPr>
            </w:pPr>
            <w:r w:rsidRPr="003B17C9">
              <w:rPr>
                <w:sz w:val="30"/>
                <w:szCs w:val="30"/>
              </w:rPr>
              <w:t>Persuade</w:t>
            </w:r>
          </w:p>
        </w:tc>
        <w:tc>
          <w:tcPr>
            <w:tcW w:w="3210" w:type="dxa"/>
            <w:shd w:val="clear" w:color="auto" w:fill="auto"/>
          </w:tcPr>
          <w:p w14:paraId="4F08F70E" w14:textId="2405D898" w:rsidR="009F5F36" w:rsidRPr="003B17C9" w:rsidRDefault="009F5F36" w:rsidP="00C50198">
            <w:pPr>
              <w:spacing w:before="200"/>
              <w:rPr>
                <w:sz w:val="30"/>
                <w:szCs w:val="30"/>
              </w:rPr>
            </w:pPr>
            <w:r w:rsidRPr="003B17C9">
              <w:rPr>
                <w:sz w:val="30"/>
                <w:szCs w:val="30"/>
              </w:rPr>
              <w:t>Tension</w:t>
            </w:r>
          </w:p>
        </w:tc>
      </w:tr>
      <w:tr w:rsidR="009F5F36" w:rsidRPr="003B17C9" w14:paraId="03DE3885" w14:textId="77777777" w:rsidTr="003B17C9">
        <w:tc>
          <w:tcPr>
            <w:tcW w:w="2830" w:type="dxa"/>
            <w:shd w:val="clear" w:color="auto" w:fill="auto"/>
          </w:tcPr>
          <w:p w14:paraId="58382E69" w14:textId="73221E90" w:rsidR="009F5F36" w:rsidRPr="003B17C9" w:rsidRDefault="009F5F36" w:rsidP="00C50198">
            <w:pPr>
              <w:spacing w:before="200"/>
              <w:rPr>
                <w:sz w:val="30"/>
                <w:szCs w:val="30"/>
              </w:rPr>
            </w:pPr>
            <w:r w:rsidRPr="003B17C9">
              <w:rPr>
                <w:sz w:val="30"/>
                <w:szCs w:val="30"/>
              </w:rPr>
              <w:t>Educate</w:t>
            </w:r>
          </w:p>
        </w:tc>
        <w:tc>
          <w:tcPr>
            <w:tcW w:w="3588" w:type="dxa"/>
            <w:shd w:val="clear" w:color="auto" w:fill="auto"/>
          </w:tcPr>
          <w:p w14:paraId="7E595D5D" w14:textId="13DC2380" w:rsidR="009F5F36" w:rsidRPr="003B17C9" w:rsidRDefault="00743333" w:rsidP="00C50198">
            <w:pPr>
              <w:spacing w:before="200"/>
              <w:rPr>
                <w:sz w:val="30"/>
                <w:szCs w:val="30"/>
              </w:rPr>
            </w:pPr>
            <w:r w:rsidRPr="003B17C9">
              <w:rPr>
                <w:sz w:val="30"/>
                <w:szCs w:val="30"/>
              </w:rPr>
              <w:t>Provide insight</w:t>
            </w:r>
          </w:p>
        </w:tc>
        <w:tc>
          <w:tcPr>
            <w:tcW w:w="3210" w:type="dxa"/>
            <w:shd w:val="clear" w:color="auto" w:fill="auto"/>
          </w:tcPr>
          <w:p w14:paraId="455FB637" w14:textId="3BA121C7" w:rsidR="009F5F36" w:rsidRPr="003B17C9" w:rsidRDefault="009F5F36" w:rsidP="00C50198">
            <w:pPr>
              <w:spacing w:before="200"/>
              <w:rPr>
                <w:sz w:val="30"/>
                <w:szCs w:val="30"/>
              </w:rPr>
            </w:pPr>
            <w:r w:rsidRPr="003B17C9">
              <w:rPr>
                <w:sz w:val="30"/>
                <w:szCs w:val="30"/>
              </w:rPr>
              <w:t>Time</w:t>
            </w:r>
          </w:p>
        </w:tc>
      </w:tr>
      <w:tr w:rsidR="009F5F36" w:rsidRPr="003B17C9" w14:paraId="6CDCB125" w14:textId="77777777" w:rsidTr="003B17C9">
        <w:trPr>
          <w:trHeight w:val="1283"/>
        </w:trPr>
        <w:tc>
          <w:tcPr>
            <w:tcW w:w="2830" w:type="dxa"/>
            <w:shd w:val="clear" w:color="auto" w:fill="auto"/>
          </w:tcPr>
          <w:p w14:paraId="744383AB" w14:textId="3C46D880" w:rsidR="009F5F36" w:rsidRPr="003B17C9" w:rsidRDefault="009F5F36" w:rsidP="00C50198">
            <w:pPr>
              <w:spacing w:before="200"/>
              <w:rPr>
                <w:sz w:val="30"/>
                <w:szCs w:val="30"/>
              </w:rPr>
            </w:pPr>
            <w:r w:rsidRPr="003B17C9">
              <w:rPr>
                <w:sz w:val="30"/>
                <w:szCs w:val="30"/>
              </w:rPr>
              <w:t>Props</w:t>
            </w:r>
          </w:p>
        </w:tc>
        <w:tc>
          <w:tcPr>
            <w:tcW w:w="3588" w:type="dxa"/>
            <w:shd w:val="clear" w:color="auto" w:fill="auto"/>
          </w:tcPr>
          <w:p w14:paraId="5D1F3D3E" w14:textId="7AD6435C" w:rsidR="009F5F36" w:rsidRPr="003B17C9" w:rsidRDefault="009F5F36" w:rsidP="00C50198">
            <w:pPr>
              <w:spacing w:before="200"/>
              <w:rPr>
                <w:sz w:val="30"/>
                <w:szCs w:val="30"/>
              </w:rPr>
            </w:pPr>
            <w:r w:rsidRPr="003B17C9">
              <w:rPr>
                <w:sz w:val="30"/>
                <w:szCs w:val="30"/>
              </w:rPr>
              <w:t>Voice and movement</w:t>
            </w:r>
          </w:p>
        </w:tc>
        <w:tc>
          <w:tcPr>
            <w:tcW w:w="3210" w:type="dxa"/>
            <w:shd w:val="clear" w:color="auto" w:fill="auto"/>
          </w:tcPr>
          <w:p w14:paraId="127D52C3" w14:textId="2A9FBB03" w:rsidR="009F5F36" w:rsidRPr="003B17C9" w:rsidRDefault="009F5F36" w:rsidP="00C50198">
            <w:pPr>
              <w:spacing w:before="200"/>
              <w:rPr>
                <w:sz w:val="30"/>
                <w:szCs w:val="30"/>
              </w:rPr>
            </w:pPr>
          </w:p>
        </w:tc>
      </w:tr>
    </w:tbl>
    <w:p w14:paraId="4F8945CF" w14:textId="77777777" w:rsidR="003B17C9" w:rsidRDefault="008A07BA" w:rsidP="002B718A">
      <w:pPr>
        <w:pStyle w:val="Heading1"/>
      </w:pPr>
      <w:bookmarkStart w:id="118" w:name="_Appendix_C_–"/>
      <w:bookmarkStart w:id="119" w:name="_Toc198284644"/>
      <w:bookmarkEnd w:id="118"/>
      <w:r>
        <w:lastRenderedPageBreak/>
        <w:t xml:space="preserve">Appendix </w:t>
      </w:r>
      <w:r w:rsidR="002A18A0">
        <w:t>C</w:t>
      </w:r>
      <w:bookmarkEnd w:id="119"/>
    </w:p>
    <w:p w14:paraId="7CDC8720" w14:textId="4FADBF4F" w:rsidR="008A07BA" w:rsidRPr="003B17C9" w:rsidRDefault="003B17C9" w:rsidP="003B17C9">
      <w:pPr>
        <w:pStyle w:val="Heading2"/>
      </w:pPr>
      <w:bookmarkStart w:id="120" w:name="_Toc198284645"/>
      <w:r w:rsidRPr="003B17C9">
        <w:t>A</w:t>
      </w:r>
      <w:r w:rsidR="008A07BA" w:rsidRPr="003B17C9">
        <w:t>ctivity 2.5 – reflection scaffold</w:t>
      </w:r>
      <w:bookmarkEnd w:id="120"/>
    </w:p>
    <w:p w14:paraId="5A50A84E" w14:textId="19AACE44" w:rsidR="00C50198" w:rsidRDefault="00C50198" w:rsidP="00C50198">
      <w:pPr>
        <w:pStyle w:val="Caption"/>
      </w:pPr>
      <w:r>
        <w:t xml:space="preserve">Table </w:t>
      </w:r>
      <w:r>
        <w:fldChar w:fldCharType="begin"/>
      </w:r>
      <w:r>
        <w:instrText xml:space="preserve"> SEQ Table \* ARABIC </w:instrText>
      </w:r>
      <w:r>
        <w:fldChar w:fldCharType="separate"/>
      </w:r>
      <w:r w:rsidR="00C56E3D">
        <w:rPr>
          <w:noProof/>
        </w:rPr>
        <w:t>13</w:t>
      </w:r>
      <w:r>
        <w:fldChar w:fldCharType="end"/>
      </w:r>
      <w:r>
        <w:t xml:space="preserve"> – activity 2.5 – reflection scaffold</w:t>
      </w:r>
    </w:p>
    <w:tbl>
      <w:tblPr>
        <w:tblStyle w:val="Tableheader"/>
        <w:tblW w:w="0" w:type="auto"/>
        <w:tblLook w:val="04A0" w:firstRow="1" w:lastRow="0" w:firstColumn="1" w:lastColumn="0" w:noHBand="0" w:noVBand="1"/>
        <w:tblCaption w:val="Table 14 – activity 2.5"/>
        <w:tblDescription w:val="Reflection scaffold for students to complete."/>
      </w:tblPr>
      <w:tblGrid>
        <w:gridCol w:w="4390"/>
        <w:gridCol w:w="5238"/>
      </w:tblGrid>
      <w:tr w:rsidR="008A07BA" w14:paraId="2D1D0CEA" w14:textId="77777777" w:rsidTr="00C50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A7BF6C" w14:textId="0E615CB0" w:rsidR="008A07BA" w:rsidRDefault="00637417" w:rsidP="00C50198">
            <w:pPr>
              <w:spacing w:before="120"/>
            </w:pPr>
            <w:r>
              <w:t>Prompt</w:t>
            </w:r>
          </w:p>
        </w:tc>
        <w:tc>
          <w:tcPr>
            <w:tcW w:w="5238" w:type="dxa"/>
          </w:tcPr>
          <w:p w14:paraId="2F676867" w14:textId="7C90B213" w:rsidR="008A07BA" w:rsidRDefault="00637417" w:rsidP="00C50198">
            <w:pPr>
              <w:spacing w:before="120"/>
              <w:cnfStyle w:val="100000000000" w:firstRow="1" w:lastRow="0" w:firstColumn="0" w:lastColumn="0" w:oddVBand="0" w:evenVBand="0" w:oddHBand="0" w:evenHBand="0" w:firstRowFirstColumn="0" w:firstRowLastColumn="0" w:lastRowFirstColumn="0" w:lastRowLastColumn="0"/>
            </w:pPr>
            <w:r>
              <w:t>Reflection</w:t>
            </w:r>
          </w:p>
        </w:tc>
      </w:tr>
      <w:tr w:rsidR="008A07BA" w14:paraId="0FA23E9C" w14:textId="77777777" w:rsidTr="00C50198">
        <w:trPr>
          <w:cnfStyle w:val="000000100000" w:firstRow="0" w:lastRow="0" w:firstColumn="0" w:lastColumn="0" w:oddVBand="0" w:evenVBand="0" w:oddHBand="1" w:evenHBand="0" w:firstRowFirstColumn="0" w:firstRowLastColumn="0" w:lastRowFirstColumn="0" w:lastRowLastColumn="0"/>
          <w:trHeight w:val="2518"/>
        </w:trPr>
        <w:tc>
          <w:tcPr>
            <w:cnfStyle w:val="001000000000" w:firstRow="0" w:lastRow="0" w:firstColumn="1" w:lastColumn="0" w:oddVBand="0" w:evenVBand="0" w:oddHBand="0" w:evenHBand="0" w:firstRowFirstColumn="0" w:firstRowLastColumn="0" w:lastRowFirstColumn="0" w:lastRowLastColumn="0"/>
            <w:tcW w:w="4390" w:type="dxa"/>
          </w:tcPr>
          <w:p w14:paraId="4E852A26" w14:textId="77777777" w:rsidR="008A07BA" w:rsidRPr="002D1740" w:rsidRDefault="008A07BA">
            <w:r w:rsidRPr="002D1740">
              <w:t>Identify</w:t>
            </w:r>
          </w:p>
          <w:p w14:paraId="65AED609" w14:textId="75716848" w:rsidR="008A07BA" w:rsidRPr="00AC3D6A" w:rsidRDefault="00637417">
            <w:pPr>
              <w:pStyle w:val="ListBullet"/>
              <w:rPr>
                <w:b w:val="0"/>
                <w:bCs/>
              </w:rPr>
            </w:pPr>
            <w:r>
              <w:rPr>
                <w:b w:val="0"/>
                <w:bCs/>
              </w:rPr>
              <w:t>W</w:t>
            </w:r>
            <w:r w:rsidR="008A07BA" w:rsidRPr="00AC3D6A">
              <w:rPr>
                <w:b w:val="0"/>
                <w:bCs/>
              </w:rPr>
              <w:t>hat was your Greek chorus perspective?</w:t>
            </w:r>
          </w:p>
          <w:p w14:paraId="7F55F620" w14:textId="5CB722E6" w:rsidR="008A07BA" w:rsidRPr="00AC3D6A" w:rsidRDefault="00637417">
            <w:pPr>
              <w:pStyle w:val="ListBullet"/>
              <w:rPr>
                <w:b w:val="0"/>
                <w:bCs/>
              </w:rPr>
            </w:pPr>
            <w:r>
              <w:rPr>
                <w:b w:val="0"/>
                <w:bCs/>
              </w:rPr>
              <w:t xml:space="preserve">Record a </w:t>
            </w:r>
            <w:r w:rsidR="00C50198">
              <w:rPr>
                <w:b w:val="0"/>
                <w:bCs/>
              </w:rPr>
              <w:t>one</w:t>
            </w:r>
            <w:r w:rsidRPr="00AC3D6A">
              <w:rPr>
                <w:b w:val="0"/>
                <w:bCs/>
              </w:rPr>
              <w:t>-sentence</w:t>
            </w:r>
            <w:r>
              <w:rPr>
                <w:b w:val="0"/>
                <w:bCs/>
              </w:rPr>
              <w:t xml:space="preserve"> response.</w:t>
            </w:r>
          </w:p>
        </w:tc>
        <w:tc>
          <w:tcPr>
            <w:tcW w:w="5238" w:type="dxa"/>
          </w:tcPr>
          <w:p w14:paraId="1FD0282E" w14:textId="77777777" w:rsidR="008A07BA" w:rsidRDefault="008A07BA">
            <w:pPr>
              <w:cnfStyle w:val="000000100000" w:firstRow="0" w:lastRow="0" w:firstColumn="0" w:lastColumn="0" w:oddVBand="0" w:evenVBand="0" w:oddHBand="1" w:evenHBand="0" w:firstRowFirstColumn="0" w:firstRowLastColumn="0" w:lastRowFirstColumn="0" w:lastRowLastColumn="0"/>
            </w:pPr>
          </w:p>
        </w:tc>
      </w:tr>
      <w:tr w:rsidR="008A07BA" w14:paraId="48E51D75" w14:textId="77777777" w:rsidTr="00C50198">
        <w:trPr>
          <w:cnfStyle w:val="000000010000" w:firstRow="0" w:lastRow="0" w:firstColumn="0" w:lastColumn="0" w:oddVBand="0" w:evenVBand="0" w:oddHBand="0" w:evenHBand="1"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4390" w:type="dxa"/>
          </w:tcPr>
          <w:p w14:paraId="5E48AE9A" w14:textId="64BD167E" w:rsidR="008A07BA" w:rsidRPr="002D1740" w:rsidRDefault="008A07BA">
            <w:r w:rsidRPr="002D1740">
              <w:t>Describe</w:t>
            </w:r>
          </w:p>
          <w:p w14:paraId="255F322C" w14:textId="03574665" w:rsidR="008A07BA" w:rsidRPr="00AC3D6A" w:rsidRDefault="00637417">
            <w:pPr>
              <w:pStyle w:val="ListBullet"/>
              <w:rPr>
                <w:b w:val="0"/>
                <w:bCs/>
              </w:rPr>
            </w:pPr>
            <w:r>
              <w:rPr>
                <w:b w:val="0"/>
                <w:bCs/>
              </w:rPr>
              <w:t>W</w:t>
            </w:r>
            <w:r w:rsidR="008A07BA" w:rsidRPr="00AC3D6A">
              <w:rPr>
                <w:b w:val="0"/>
                <w:bCs/>
              </w:rPr>
              <w:t>hat did you do?</w:t>
            </w:r>
          </w:p>
          <w:p w14:paraId="50148EDC" w14:textId="78C2C1A5" w:rsidR="008A07BA" w:rsidRPr="00AC3D6A" w:rsidRDefault="00637417">
            <w:pPr>
              <w:pStyle w:val="ListBullet"/>
              <w:rPr>
                <w:b w:val="0"/>
                <w:bCs/>
              </w:rPr>
            </w:pPr>
            <w:r>
              <w:rPr>
                <w:b w:val="0"/>
                <w:bCs/>
              </w:rPr>
              <w:t xml:space="preserve">Record a </w:t>
            </w:r>
            <w:r w:rsidR="00C50198">
              <w:rPr>
                <w:b w:val="0"/>
                <w:bCs/>
              </w:rPr>
              <w:t>one</w:t>
            </w:r>
            <w:r w:rsidRPr="00AC3D6A">
              <w:rPr>
                <w:b w:val="0"/>
                <w:bCs/>
              </w:rPr>
              <w:t>-sentence</w:t>
            </w:r>
            <w:r>
              <w:rPr>
                <w:b w:val="0"/>
                <w:bCs/>
              </w:rPr>
              <w:t xml:space="preserve"> response.</w:t>
            </w:r>
          </w:p>
        </w:tc>
        <w:tc>
          <w:tcPr>
            <w:tcW w:w="5238" w:type="dxa"/>
          </w:tcPr>
          <w:p w14:paraId="3FB975B3" w14:textId="77777777" w:rsidR="008A07BA" w:rsidRDefault="008A07BA">
            <w:pPr>
              <w:cnfStyle w:val="000000010000" w:firstRow="0" w:lastRow="0" w:firstColumn="0" w:lastColumn="0" w:oddVBand="0" w:evenVBand="0" w:oddHBand="0" w:evenHBand="1" w:firstRowFirstColumn="0" w:firstRowLastColumn="0" w:lastRowFirstColumn="0" w:lastRowLastColumn="0"/>
            </w:pPr>
          </w:p>
        </w:tc>
      </w:tr>
      <w:tr w:rsidR="008A07BA" w14:paraId="5F54EAFD" w14:textId="77777777" w:rsidTr="00C50198">
        <w:trPr>
          <w:cnfStyle w:val="000000100000" w:firstRow="0" w:lastRow="0" w:firstColumn="0" w:lastColumn="0" w:oddVBand="0" w:evenVBand="0" w:oddHBand="1" w:evenHBand="0" w:firstRowFirstColumn="0" w:firstRowLastColumn="0" w:lastRowFirstColumn="0" w:lastRowLastColumn="0"/>
          <w:trHeight w:val="2780"/>
        </w:trPr>
        <w:tc>
          <w:tcPr>
            <w:cnfStyle w:val="001000000000" w:firstRow="0" w:lastRow="0" w:firstColumn="1" w:lastColumn="0" w:oddVBand="0" w:evenVBand="0" w:oddHBand="0" w:evenHBand="0" w:firstRowFirstColumn="0" w:firstRowLastColumn="0" w:lastRowFirstColumn="0" w:lastRowLastColumn="0"/>
            <w:tcW w:w="4390" w:type="dxa"/>
          </w:tcPr>
          <w:p w14:paraId="18A7EBA5" w14:textId="04503820" w:rsidR="008A07BA" w:rsidRPr="002D1740" w:rsidRDefault="008A07BA">
            <w:r w:rsidRPr="002D1740">
              <w:t>Explain</w:t>
            </w:r>
          </w:p>
          <w:p w14:paraId="7D07E01F" w14:textId="4072113F" w:rsidR="008A07BA" w:rsidRPr="00AC3D6A" w:rsidRDefault="00637417">
            <w:pPr>
              <w:pStyle w:val="ListBullet"/>
              <w:rPr>
                <w:b w:val="0"/>
                <w:bCs/>
              </w:rPr>
            </w:pPr>
            <w:r>
              <w:rPr>
                <w:b w:val="0"/>
                <w:bCs/>
              </w:rPr>
              <w:t>W</w:t>
            </w:r>
            <w:r w:rsidR="008A07BA" w:rsidRPr="00AC3D6A">
              <w:rPr>
                <w:b w:val="0"/>
                <w:bCs/>
              </w:rPr>
              <w:t xml:space="preserve">hy did you choose to do this? </w:t>
            </w:r>
          </w:p>
          <w:p w14:paraId="322DF488" w14:textId="59154E4D" w:rsidR="008A07BA" w:rsidRPr="00AC3D6A" w:rsidRDefault="00637417">
            <w:pPr>
              <w:pStyle w:val="ListBullet"/>
              <w:rPr>
                <w:b w:val="0"/>
                <w:bCs/>
              </w:rPr>
            </w:pPr>
            <w:r>
              <w:rPr>
                <w:b w:val="0"/>
                <w:bCs/>
              </w:rPr>
              <w:t>U</w:t>
            </w:r>
            <w:r w:rsidR="008A07BA" w:rsidRPr="00AC3D6A">
              <w:rPr>
                <w:b w:val="0"/>
                <w:bCs/>
              </w:rPr>
              <w:t>se purpose words</w:t>
            </w:r>
          </w:p>
          <w:p w14:paraId="280AD535" w14:textId="6EADEF68" w:rsidR="008A07BA" w:rsidRPr="00AC3D6A" w:rsidRDefault="00637417">
            <w:pPr>
              <w:pStyle w:val="ListBullet"/>
              <w:rPr>
                <w:b w:val="0"/>
                <w:bCs/>
              </w:rPr>
            </w:pPr>
            <w:r>
              <w:rPr>
                <w:b w:val="0"/>
                <w:bCs/>
              </w:rPr>
              <w:t xml:space="preserve">Record a </w:t>
            </w:r>
            <w:r w:rsidRPr="00AC3D6A">
              <w:rPr>
                <w:b w:val="0"/>
                <w:bCs/>
              </w:rPr>
              <w:t>2-sentence</w:t>
            </w:r>
            <w:r>
              <w:rPr>
                <w:b w:val="0"/>
                <w:bCs/>
              </w:rPr>
              <w:t xml:space="preserve"> response.</w:t>
            </w:r>
          </w:p>
        </w:tc>
        <w:tc>
          <w:tcPr>
            <w:tcW w:w="5238" w:type="dxa"/>
          </w:tcPr>
          <w:p w14:paraId="42A216E3" w14:textId="77777777" w:rsidR="008A07BA" w:rsidRDefault="008A07BA">
            <w:pPr>
              <w:cnfStyle w:val="000000100000" w:firstRow="0" w:lastRow="0" w:firstColumn="0" w:lastColumn="0" w:oddVBand="0" w:evenVBand="0" w:oddHBand="1" w:evenHBand="0" w:firstRowFirstColumn="0" w:firstRowLastColumn="0" w:lastRowFirstColumn="0" w:lastRowLastColumn="0"/>
            </w:pPr>
          </w:p>
        </w:tc>
      </w:tr>
      <w:tr w:rsidR="008A07BA" w14:paraId="46850A23" w14:textId="77777777" w:rsidTr="00C50198">
        <w:trPr>
          <w:cnfStyle w:val="000000010000" w:firstRow="0" w:lastRow="0" w:firstColumn="0" w:lastColumn="0" w:oddVBand="0" w:evenVBand="0" w:oddHBand="0" w:evenHBand="1" w:firstRowFirstColumn="0" w:firstRowLastColumn="0" w:lastRowFirstColumn="0" w:lastRowLastColumn="0"/>
          <w:trHeight w:val="2832"/>
        </w:trPr>
        <w:tc>
          <w:tcPr>
            <w:cnfStyle w:val="001000000000" w:firstRow="0" w:lastRow="0" w:firstColumn="1" w:lastColumn="0" w:oddVBand="0" w:evenVBand="0" w:oddHBand="0" w:evenHBand="0" w:firstRowFirstColumn="0" w:firstRowLastColumn="0" w:lastRowFirstColumn="0" w:lastRowLastColumn="0"/>
            <w:tcW w:w="4390" w:type="dxa"/>
          </w:tcPr>
          <w:p w14:paraId="57C7D4A9" w14:textId="774D9360" w:rsidR="008A07BA" w:rsidRPr="002D1740" w:rsidRDefault="008A07BA">
            <w:r w:rsidRPr="002D1740">
              <w:t>Analyse</w:t>
            </w:r>
          </w:p>
          <w:p w14:paraId="28362EB0" w14:textId="115091CD" w:rsidR="008A07BA" w:rsidRPr="00AC3D6A" w:rsidRDefault="00637417">
            <w:pPr>
              <w:pStyle w:val="ListBullet"/>
              <w:rPr>
                <w:b w:val="0"/>
                <w:bCs/>
              </w:rPr>
            </w:pPr>
            <w:r>
              <w:rPr>
                <w:b w:val="0"/>
                <w:bCs/>
              </w:rPr>
              <w:t>H</w:t>
            </w:r>
            <w:r w:rsidR="008A07BA" w:rsidRPr="00AC3D6A">
              <w:rPr>
                <w:b w:val="0"/>
                <w:bCs/>
              </w:rPr>
              <w:t xml:space="preserve">ow did you create meaning? </w:t>
            </w:r>
          </w:p>
          <w:p w14:paraId="41A9E0DE" w14:textId="2F5A7E74" w:rsidR="008A07BA" w:rsidRPr="00AC3D6A" w:rsidRDefault="00637417">
            <w:pPr>
              <w:pStyle w:val="ListBullet"/>
              <w:rPr>
                <w:b w:val="0"/>
                <w:bCs/>
              </w:rPr>
            </w:pPr>
            <w:r>
              <w:rPr>
                <w:b w:val="0"/>
                <w:bCs/>
              </w:rPr>
              <w:t>U</w:t>
            </w:r>
            <w:r w:rsidR="008A07BA" w:rsidRPr="00AC3D6A">
              <w:rPr>
                <w:b w:val="0"/>
                <w:bCs/>
              </w:rPr>
              <w:t>se dramatic elements terminology</w:t>
            </w:r>
            <w:r>
              <w:rPr>
                <w:b w:val="0"/>
                <w:bCs/>
              </w:rPr>
              <w:t>.</w:t>
            </w:r>
          </w:p>
          <w:p w14:paraId="2D2470B4" w14:textId="039F182A" w:rsidR="008A07BA" w:rsidRPr="00AC3D6A" w:rsidRDefault="00637417">
            <w:pPr>
              <w:pStyle w:val="ListBullet"/>
              <w:rPr>
                <w:b w:val="0"/>
                <w:bCs/>
              </w:rPr>
            </w:pPr>
            <w:r>
              <w:rPr>
                <w:b w:val="0"/>
                <w:bCs/>
              </w:rPr>
              <w:t xml:space="preserve">Record a </w:t>
            </w:r>
            <w:r w:rsidRPr="00AC3D6A">
              <w:rPr>
                <w:b w:val="0"/>
                <w:bCs/>
              </w:rPr>
              <w:t>2</w:t>
            </w:r>
            <w:r w:rsidR="001F5BE4">
              <w:rPr>
                <w:b w:val="0"/>
                <w:bCs/>
              </w:rPr>
              <w:t xml:space="preserve"> to 3-</w:t>
            </w:r>
            <w:r w:rsidRPr="00AC3D6A">
              <w:rPr>
                <w:b w:val="0"/>
                <w:bCs/>
              </w:rPr>
              <w:t>sentence</w:t>
            </w:r>
            <w:r>
              <w:rPr>
                <w:b w:val="0"/>
                <w:bCs/>
              </w:rPr>
              <w:t xml:space="preserve"> response.</w:t>
            </w:r>
          </w:p>
        </w:tc>
        <w:tc>
          <w:tcPr>
            <w:tcW w:w="5238" w:type="dxa"/>
          </w:tcPr>
          <w:p w14:paraId="6A046AE0" w14:textId="77777777" w:rsidR="008A07BA" w:rsidRDefault="008A07BA">
            <w:pPr>
              <w:cnfStyle w:val="000000010000" w:firstRow="0" w:lastRow="0" w:firstColumn="0" w:lastColumn="0" w:oddVBand="0" w:evenVBand="0" w:oddHBand="0" w:evenHBand="1" w:firstRowFirstColumn="0" w:firstRowLastColumn="0" w:lastRowFirstColumn="0" w:lastRowLastColumn="0"/>
            </w:pPr>
          </w:p>
        </w:tc>
      </w:tr>
      <w:tr w:rsidR="008A07BA" w14:paraId="217EC405" w14:textId="77777777" w:rsidTr="003B17C9">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4390" w:type="dxa"/>
          </w:tcPr>
          <w:p w14:paraId="78E2B6BB" w14:textId="0FE34C45" w:rsidR="008A07BA" w:rsidRPr="00AC3D6A" w:rsidRDefault="008A07BA">
            <w:pPr>
              <w:rPr>
                <w:b w:val="0"/>
                <w:bCs/>
              </w:rPr>
            </w:pPr>
            <w:r w:rsidRPr="00AC3D6A">
              <w:rPr>
                <w:b w:val="0"/>
                <w:bCs/>
              </w:rPr>
              <w:lastRenderedPageBreak/>
              <w:t>Use stick figures and draw the key moment from your Greek chorus</w:t>
            </w:r>
            <w:r w:rsidR="001F5BE4">
              <w:rPr>
                <w:b w:val="0"/>
                <w:bCs/>
              </w:rPr>
              <w:t>.</w:t>
            </w:r>
          </w:p>
        </w:tc>
        <w:tc>
          <w:tcPr>
            <w:tcW w:w="5238" w:type="dxa"/>
          </w:tcPr>
          <w:p w14:paraId="2C8911DB" w14:textId="77777777" w:rsidR="008A07BA" w:rsidRDefault="008A07BA">
            <w:pPr>
              <w:cnfStyle w:val="000000100000" w:firstRow="0" w:lastRow="0" w:firstColumn="0" w:lastColumn="0" w:oddVBand="0" w:evenVBand="0" w:oddHBand="1" w:evenHBand="0" w:firstRowFirstColumn="0" w:firstRowLastColumn="0" w:lastRowFirstColumn="0" w:lastRowLastColumn="0"/>
            </w:pPr>
          </w:p>
        </w:tc>
      </w:tr>
      <w:tr w:rsidR="008A07BA" w14:paraId="39B3EE71" w14:textId="77777777" w:rsidTr="00C50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E1AFEEC" w14:textId="77777777" w:rsidR="008A07BA" w:rsidRPr="00CF7C54" w:rsidRDefault="008A07BA">
            <w:pPr>
              <w:rPr>
                <w:b w:val="0"/>
                <w:bCs/>
              </w:rPr>
            </w:pPr>
            <w:r w:rsidRPr="00AC3D6A">
              <w:rPr>
                <w:b w:val="0"/>
                <w:bCs/>
              </w:rPr>
              <w:t>If you could add a song to your Greek chorus, what would it be and why?</w:t>
            </w:r>
          </w:p>
          <w:p w14:paraId="1732B5E8" w14:textId="16DB2551" w:rsidR="008A07BA" w:rsidRPr="00CF7C54" w:rsidRDefault="001F5BE4" w:rsidP="00CF7C54">
            <w:pPr>
              <w:pStyle w:val="ListBullet"/>
              <w:rPr>
                <w:b w:val="0"/>
                <w:bCs/>
              </w:rPr>
            </w:pPr>
            <w:r w:rsidRPr="0013719C">
              <w:rPr>
                <w:bCs/>
              </w:rPr>
              <w:t>Record a 2 to 3-sentence response.</w:t>
            </w:r>
          </w:p>
        </w:tc>
        <w:tc>
          <w:tcPr>
            <w:tcW w:w="5238" w:type="dxa"/>
          </w:tcPr>
          <w:p w14:paraId="0F7940B4" w14:textId="77777777" w:rsidR="008A07BA" w:rsidRDefault="008A07BA">
            <w:pPr>
              <w:cnfStyle w:val="000000010000" w:firstRow="0" w:lastRow="0" w:firstColumn="0" w:lastColumn="0" w:oddVBand="0" w:evenVBand="0" w:oddHBand="0" w:evenHBand="1" w:firstRowFirstColumn="0" w:firstRowLastColumn="0" w:lastRowFirstColumn="0" w:lastRowLastColumn="0"/>
            </w:pPr>
          </w:p>
        </w:tc>
      </w:tr>
    </w:tbl>
    <w:p w14:paraId="1E18A374" w14:textId="77777777" w:rsidR="00C50198" w:rsidRPr="00C50198" w:rsidRDefault="00C50198" w:rsidP="009E7CBE">
      <w:bookmarkStart w:id="121" w:name="_Appendix_D_"/>
      <w:bookmarkEnd w:id="121"/>
      <w:r w:rsidRPr="00C50198">
        <w:br w:type="page"/>
      </w:r>
    </w:p>
    <w:p w14:paraId="1B1103AF" w14:textId="77777777" w:rsidR="003B17C9" w:rsidRDefault="008A07BA" w:rsidP="002B718A">
      <w:pPr>
        <w:pStyle w:val="Heading1"/>
      </w:pPr>
      <w:bookmarkStart w:id="122" w:name="_Toc198284646"/>
      <w:r>
        <w:lastRenderedPageBreak/>
        <w:t xml:space="preserve">Appendix </w:t>
      </w:r>
      <w:r w:rsidR="002A18A0">
        <w:t>D</w:t>
      </w:r>
      <w:bookmarkEnd w:id="122"/>
    </w:p>
    <w:p w14:paraId="46CF2F9B" w14:textId="4508BCED" w:rsidR="008A07BA" w:rsidRDefault="003B17C9" w:rsidP="00FE6843">
      <w:pPr>
        <w:pStyle w:val="Heading2"/>
      </w:pPr>
      <w:bookmarkStart w:id="123" w:name="_Toc198284647"/>
      <w:r>
        <w:t>A</w:t>
      </w:r>
      <w:r w:rsidR="008A07BA">
        <w:t xml:space="preserve">ctivity 4.4 – </w:t>
      </w:r>
      <w:r w:rsidR="00A95F03">
        <w:t>adapt</w:t>
      </w:r>
      <w:r w:rsidR="008A5407">
        <w:t>ed extract</w:t>
      </w:r>
      <w:r w:rsidR="00A95F03">
        <w:t xml:space="preserve"> </w:t>
      </w:r>
      <w:r w:rsidR="008A07BA">
        <w:t xml:space="preserve">from </w:t>
      </w:r>
      <w:r w:rsidR="008A07BA" w:rsidRPr="00CF7C54">
        <w:rPr>
          <w:i/>
        </w:rPr>
        <w:t>PROMETHEUS</w:t>
      </w:r>
      <w:r w:rsidR="008A07BA">
        <w:t xml:space="preserve"> by Damien Ryan</w:t>
      </w:r>
      <w:bookmarkEnd w:id="123"/>
    </w:p>
    <w:p w14:paraId="03577425" w14:textId="77777777" w:rsidR="00BE0B87" w:rsidRPr="00BE0B87" w:rsidRDefault="00BE0B87" w:rsidP="00BE0B87">
      <w:pPr>
        <w:pStyle w:val="FeatureBox2"/>
        <w:rPr>
          <w:szCs w:val="22"/>
        </w:rPr>
      </w:pPr>
      <w:r w:rsidRPr="00BE0B87">
        <w:rPr>
          <w:szCs w:val="22"/>
        </w:rPr>
        <w:t>PROMETHEUS © Damien Ryan, 2024, damien.ryan@sportforjove.com.au. All rights reserved for the use of NSW Department of Education teachers and students only. Individuals and organisations outside the department must seek the playwright’s permission to use any part of the material contained in this resource.</w:t>
      </w:r>
    </w:p>
    <w:p w14:paraId="65567ED1" w14:textId="56C8EB3D" w:rsidR="00107760" w:rsidRDefault="009233B5" w:rsidP="009233B5">
      <w:pPr>
        <w:pStyle w:val="FeatureBox"/>
      </w:pPr>
      <w:r w:rsidRPr="009233B5">
        <w:rPr>
          <w:b/>
          <w:bCs/>
        </w:rPr>
        <w:t>C</w:t>
      </w:r>
      <w:r>
        <w:rPr>
          <w:b/>
          <w:bCs/>
        </w:rPr>
        <w:t>horus</w:t>
      </w:r>
      <w:r w:rsidRPr="009233B5">
        <w:rPr>
          <w:b/>
          <w:bCs/>
        </w:rPr>
        <w:t>:</w:t>
      </w:r>
      <w:r>
        <w:t xml:space="preserve"> </w:t>
      </w:r>
      <w:r w:rsidR="00107760" w:rsidRPr="00107760">
        <w:t>Hang on. Hang on. Please. You’re not getting it. We think we have five senses and that’s it. Right? We think we perceive all of reality! We don’t. We’ve only got our evolutionary senses</w:t>
      </w:r>
      <w:r w:rsidR="00A95F03">
        <w:t xml:space="preserve">. </w:t>
      </w:r>
      <w:r w:rsidR="00107760" w:rsidRPr="00107760">
        <w:t xml:space="preserve">Our senses, we’ve only got these ancient ones, these feeble ones, they’re limited – AI wants to interact with us in ways that go beyond what we know, it’s going to evolve with us, but it’s going to evolve us too, we can go beyond smelling and hearing and seeing—there are dozens of other senses but they’re not evolved in us yet— </w:t>
      </w:r>
      <w:r w:rsidR="00C50198">
        <w:t>(Ryan 2024)</w:t>
      </w:r>
    </w:p>
    <w:p w14:paraId="67588BFA" w14:textId="13A072AB" w:rsidR="00C50198" w:rsidRPr="00C50198" w:rsidRDefault="00C50198" w:rsidP="009E7CBE">
      <w:bookmarkStart w:id="124" w:name="_Appendix_E_–"/>
      <w:bookmarkEnd w:id="124"/>
      <w:r w:rsidRPr="00C50198">
        <w:br w:type="page"/>
      </w:r>
    </w:p>
    <w:p w14:paraId="5312E5CF" w14:textId="77777777" w:rsidR="003B17C9" w:rsidRDefault="008A07BA" w:rsidP="003E3CC8">
      <w:pPr>
        <w:pStyle w:val="Heading1"/>
      </w:pPr>
      <w:bookmarkStart w:id="125" w:name="_Toc198284648"/>
      <w:r>
        <w:lastRenderedPageBreak/>
        <w:t xml:space="preserve">Appendix </w:t>
      </w:r>
      <w:r w:rsidR="002A18A0">
        <w:t>E</w:t>
      </w:r>
      <w:bookmarkEnd w:id="125"/>
    </w:p>
    <w:p w14:paraId="3828C390" w14:textId="486505D3" w:rsidR="008A07BA" w:rsidRDefault="003B17C9" w:rsidP="00FE6843">
      <w:pPr>
        <w:pStyle w:val="Heading2"/>
      </w:pPr>
      <w:bookmarkStart w:id="126" w:name="_Toc198284649"/>
      <w:r>
        <w:t>A</w:t>
      </w:r>
      <w:r w:rsidR="008A07BA">
        <w:t>ctivity 6.6 – peer feedback</w:t>
      </w:r>
      <w:r w:rsidR="00E162CA">
        <w:t xml:space="preserve"> scaffold</w:t>
      </w:r>
      <w:bookmarkEnd w:id="126"/>
    </w:p>
    <w:p w14:paraId="5FF2B12B" w14:textId="207391C3" w:rsidR="00C50198" w:rsidRDefault="00C50198" w:rsidP="00C50198">
      <w:pPr>
        <w:pStyle w:val="Caption"/>
      </w:pPr>
      <w:r>
        <w:t xml:space="preserve">Table </w:t>
      </w:r>
      <w:r>
        <w:fldChar w:fldCharType="begin"/>
      </w:r>
      <w:r>
        <w:instrText xml:space="preserve"> SEQ Table \* ARABIC </w:instrText>
      </w:r>
      <w:r>
        <w:fldChar w:fldCharType="separate"/>
      </w:r>
      <w:r w:rsidR="00C56E3D">
        <w:rPr>
          <w:noProof/>
        </w:rPr>
        <w:t>14</w:t>
      </w:r>
      <w:r>
        <w:fldChar w:fldCharType="end"/>
      </w:r>
      <w:r>
        <w:t xml:space="preserve"> – activity 6.6 </w:t>
      </w:r>
      <w:r w:rsidR="00DA59D1">
        <w:t>–</w:t>
      </w:r>
      <w:r>
        <w:t xml:space="preserve"> peer feedback scaffold</w:t>
      </w:r>
    </w:p>
    <w:tbl>
      <w:tblPr>
        <w:tblStyle w:val="Tableheader"/>
        <w:tblW w:w="0" w:type="auto"/>
        <w:tblLook w:val="04A0" w:firstRow="1" w:lastRow="0" w:firstColumn="1" w:lastColumn="0" w:noHBand="0" w:noVBand="1"/>
        <w:tblDescription w:val="Peer feedback table for students to complete. Questions in column one and space to answer in column 2."/>
      </w:tblPr>
      <w:tblGrid>
        <w:gridCol w:w="4814"/>
        <w:gridCol w:w="4814"/>
      </w:tblGrid>
      <w:tr w:rsidR="008A07BA" w14:paraId="62AE93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1144D01" w14:textId="7342625E" w:rsidR="008A07BA" w:rsidRDefault="0072424C">
            <w:r>
              <w:t>Prompt</w:t>
            </w:r>
          </w:p>
        </w:tc>
        <w:tc>
          <w:tcPr>
            <w:tcW w:w="4814" w:type="dxa"/>
          </w:tcPr>
          <w:p w14:paraId="42DAE5CC" w14:textId="6217EB83" w:rsidR="008A07BA" w:rsidRDefault="0072424C">
            <w:pPr>
              <w:cnfStyle w:val="100000000000" w:firstRow="1" w:lastRow="0" w:firstColumn="0" w:lastColumn="0" w:oddVBand="0" w:evenVBand="0" w:oddHBand="0" w:evenHBand="0" w:firstRowFirstColumn="0" w:firstRowLastColumn="0" w:lastRowFirstColumn="0" w:lastRowLastColumn="0"/>
            </w:pPr>
            <w:r>
              <w:t>Peer feedback</w:t>
            </w:r>
          </w:p>
        </w:tc>
      </w:tr>
      <w:tr w:rsidR="008A07BA" w14:paraId="3B23C9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4C7905" w14:textId="0BF058A2" w:rsidR="008A07BA" w:rsidRPr="0075108A" w:rsidRDefault="008A07BA">
            <w:pPr>
              <w:rPr>
                <w:b w:val="0"/>
                <w:bCs/>
              </w:rPr>
            </w:pPr>
            <w:r w:rsidRPr="0075108A">
              <w:rPr>
                <w:b w:val="0"/>
                <w:bCs/>
              </w:rPr>
              <w:t xml:space="preserve">Identify – </w:t>
            </w:r>
            <w:r w:rsidR="00E162CA" w:rsidRPr="0075108A">
              <w:rPr>
                <w:b w:val="0"/>
                <w:bCs/>
              </w:rPr>
              <w:t>n</w:t>
            </w:r>
            <w:r w:rsidRPr="0075108A">
              <w:rPr>
                <w:b w:val="0"/>
                <w:bCs/>
              </w:rPr>
              <w:t>ame what they did well</w:t>
            </w:r>
          </w:p>
        </w:tc>
        <w:tc>
          <w:tcPr>
            <w:tcW w:w="4814" w:type="dxa"/>
          </w:tcPr>
          <w:p w14:paraId="36CB951A" w14:textId="77777777" w:rsidR="008A07BA" w:rsidRDefault="008A07BA">
            <w:pPr>
              <w:cnfStyle w:val="000000100000" w:firstRow="0" w:lastRow="0" w:firstColumn="0" w:lastColumn="0" w:oddVBand="0" w:evenVBand="0" w:oddHBand="1" w:evenHBand="0" w:firstRowFirstColumn="0" w:firstRowLastColumn="0" w:lastRowFirstColumn="0" w:lastRowLastColumn="0"/>
            </w:pPr>
          </w:p>
        </w:tc>
      </w:tr>
      <w:tr w:rsidR="008A07BA" w14:paraId="65F1B7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6F92960" w14:textId="38D2FCE2" w:rsidR="008A07BA" w:rsidRPr="0075108A" w:rsidRDefault="008A07BA">
            <w:pPr>
              <w:rPr>
                <w:b w:val="0"/>
                <w:bCs/>
              </w:rPr>
            </w:pPr>
            <w:r w:rsidRPr="0075108A">
              <w:rPr>
                <w:b w:val="0"/>
                <w:bCs/>
              </w:rPr>
              <w:t xml:space="preserve">Describe – </w:t>
            </w:r>
            <w:r w:rsidR="00E162CA" w:rsidRPr="0075108A">
              <w:rPr>
                <w:b w:val="0"/>
                <w:bCs/>
              </w:rPr>
              <w:t>w</w:t>
            </w:r>
            <w:r w:rsidRPr="0075108A">
              <w:rPr>
                <w:b w:val="0"/>
                <w:bCs/>
              </w:rPr>
              <w:t>hat did they specifically do?</w:t>
            </w:r>
          </w:p>
        </w:tc>
        <w:tc>
          <w:tcPr>
            <w:tcW w:w="4814" w:type="dxa"/>
          </w:tcPr>
          <w:p w14:paraId="7FB53651" w14:textId="77777777" w:rsidR="008A07BA" w:rsidRDefault="008A07BA">
            <w:pPr>
              <w:cnfStyle w:val="000000010000" w:firstRow="0" w:lastRow="0" w:firstColumn="0" w:lastColumn="0" w:oddVBand="0" w:evenVBand="0" w:oddHBand="0" w:evenHBand="1" w:firstRowFirstColumn="0" w:firstRowLastColumn="0" w:lastRowFirstColumn="0" w:lastRowLastColumn="0"/>
            </w:pPr>
          </w:p>
        </w:tc>
      </w:tr>
      <w:tr w:rsidR="008A07BA" w14:paraId="0B333A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1CE092" w14:textId="1EFF7D54" w:rsidR="008A07BA" w:rsidRPr="0075108A" w:rsidRDefault="008A07BA">
            <w:pPr>
              <w:rPr>
                <w:b w:val="0"/>
                <w:bCs/>
              </w:rPr>
            </w:pPr>
            <w:r w:rsidRPr="0075108A">
              <w:rPr>
                <w:b w:val="0"/>
                <w:bCs/>
              </w:rPr>
              <w:t xml:space="preserve">Explain – </w:t>
            </w:r>
            <w:r w:rsidR="00E162CA" w:rsidRPr="0075108A">
              <w:rPr>
                <w:b w:val="0"/>
                <w:bCs/>
              </w:rPr>
              <w:t>w</w:t>
            </w:r>
            <w:r w:rsidRPr="0075108A">
              <w:rPr>
                <w:b w:val="0"/>
                <w:bCs/>
              </w:rPr>
              <w:t>hy did this impact you as an audience member?</w:t>
            </w:r>
          </w:p>
        </w:tc>
        <w:tc>
          <w:tcPr>
            <w:tcW w:w="4814" w:type="dxa"/>
          </w:tcPr>
          <w:p w14:paraId="3FDFE3CE" w14:textId="77777777" w:rsidR="008A07BA" w:rsidRDefault="008A07BA">
            <w:pPr>
              <w:cnfStyle w:val="000000100000" w:firstRow="0" w:lastRow="0" w:firstColumn="0" w:lastColumn="0" w:oddVBand="0" w:evenVBand="0" w:oddHBand="1" w:evenHBand="0" w:firstRowFirstColumn="0" w:firstRowLastColumn="0" w:lastRowFirstColumn="0" w:lastRowLastColumn="0"/>
            </w:pPr>
          </w:p>
        </w:tc>
      </w:tr>
      <w:tr w:rsidR="008A07BA" w14:paraId="4DF06F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56BEE5" w14:textId="5301AE0C" w:rsidR="008A07BA" w:rsidRPr="0075108A" w:rsidRDefault="008A07BA">
            <w:pPr>
              <w:rPr>
                <w:b w:val="0"/>
                <w:bCs/>
              </w:rPr>
            </w:pPr>
            <w:r w:rsidRPr="0075108A">
              <w:rPr>
                <w:b w:val="0"/>
                <w:bCs/>
              </w:rPr>
              <w:t xml:space="preserve">Analyse – </w:t>
            </w:r>
            <w:r w:rsidR="00E162CA" w:rsidRPr="0075108A">
              <w:rPr>
                <w:b w:val="0"/>
                <w:bCs/>
              </w:rPr>
              <w:t>h</w:t>
            </w:r>
            <w:r w:rsidRPr="0075108A">
              <w:rPr>
                <w:b w:val="0"/>
                <w:bCs/>
              </w:rPr>
              <w:t>ow could they improve their use of the dramatic elements?</w:t>
            </w:r>
          </w:p>
        </w:tc>
        <w:tc>
          <w:tcPr>
            <w:tcW w:w="4814" w:type="dxa"/>
          </w:tcPr>
          <w:p w14:paraId="65E644F6" w14:textId="77777777" w:rsidR="008A07BA" w:rsidRDefault="008A07BA">
            <w:pPr>
              <w:cnfStyle w:val="000000010000" w:firstRow="0" w:lastRow="0" w:firstColumn="0" w:lastColumn="0" w:oddVBand="0" w:evenVBand="0" w:oddHBand="0" w:evenHBand="1" w:firstRowFirstColumn="0" w:firstRowLastColumn="0" w:lastRowFirstColumn="0" w:lastRowLastColumn="0"/>
            </w:pPr>
          </w:p>
        </w:tc>
      </w:tr>
    </w:tbl>
    <w:p w14:paraId="2D53764A" w14:textId="77777777" w:rsidR="00040509" w:rsidRPr="00C50198" w:rsidRDefault="00040509" w:rsidP="00C50198">
      <w:r w:rsidRPr="00C50198">
        <w:br w:type="page"/>
      </w:r>
    </w:p>
    <w:p w14:paraId="617B4263" w14:textId="5BCEF32A" w:rsidR="0032147A" w:rsidRDefault="004D6481" w:rsidP="003A7C68">
      <w:pPr>
        <w:pStyle w:val="Heading1"/>
      </w:pPr>
      <w:bookmarkStart w:id="127" w:name="_Suggested_differentiation_and"/>
      <w:bookmarkStart w:id="128" w:name="_Toc198284650"/>
      <w:bookmarkEnd w:id="127"/>
      <w:r>
        <w:lastRenderedPageBreak/>
        <w:t>S</w:t>
      </w:r>
      <w:r w:rsidR="001D672B">
        <w:t>uggested differen</w:t>
      </w:r>
      <w:r w:rsidR="002C3A72">
        <w:t>tia</w:t>
      </w:r>
      <w:r w:rsidR="001D672B">
        <w:t>ti</w:t>
      </w:r>
      <w:r w:rsidR="002C3A72">
        <w:t xml:space="preserve">on </w:t>
      </w:r>
      <w:r w:rsidR="00FD55D3">
        <w:t xml:space="preserve">and </w:t>
      </w:r>
      <w:r w:rsidR="002C3A72">
        <w:t>adjustment</w:t>
      </w:r>
      <w:r w:rsidR="00FD55D3">
        <w:t>s</w:t>
      </w:r>
      <w:r w:rsidR="002C3A72">
        <w:t xml:space="preserve"> – Stage </w:t>
      </w:r>
      <w:r w:rsidR="009132DC">
        <w:t>4</w:t>
      </w:r>
      <w:r w:rsidR="002C3A72">
        <w:t xml:space="preserve"> outcomes and content</w:t>
      </w:r>
      <w:bookmarkEnd w:id="128"/>
    </w:p>
    <w:p w14:paraId="50AEBB69" w14:textId="78BABCD1" w:rsidR="0032147A" w:rsidRDefault="0098580A" w:rsidP="002C3A72">
      <w:pPr>
        <w:pStyle w:val="FeatureBox2"/>
      </w:pPr>
      <w:r w:rsidRPr="00D555E1">
        <w:rPr>
          <w:b/>
          <w:bCs/>
        </w:rPr>
        <w:t>Teacher note</w:t>
      </w:r>
      <w:r>
        <w:t xml:space="preserve">: </w:t>
      </w:r>
      <w:r w:rsidR="002C3A72">
        <w:t xml:space="preserve">Stage </w:t>
      </w:r>
      <w:r w:rsidR="00153E46">
        <w:t>4</w:t>
      </w:r>
      <w:r w:rsidR="002C3A72" w:rsidRPr="3FA46696">
        <w:rPr>
          <w:b/>
          <w:bCs/>
        </w:rPr>
        <w:t xml:space="preserve"> </w:t>
      </w:r>
      <w:r w:rsidR="002C3A72">
        <w:t xml:space="preserve">course outcomes and content have been suggested for each learning sequence. If teachers choose to adapt this unit for Stage </w:t>
      </w:r>
      <w:r w:rsidR="00153E46">
        <w:t xml:space="preserve">4 </w:t>
      </w:r>
      <w:r w:rsidR="002C3A72">
        <w:t xml:space="preserve">it is recommended that it run across </w:t>
      </w:r>
      <w:r w:rsidR="00153E46">
        <w:t xml:space="preserve">2 </w:t>
      </w:r>
      <w:r w:rsidR="002C3A72">
        <w:t>terms (</w:t>
      </w:r>
      <w:r w:rsidR="00153E46">
        <w:t>50</w:t>
      </w:r>
      <w:r w:rsidR="00E30E15">
        <w:t xml:space="preserve"> </w:t>
      </w:r>
      <w:r w:rsidR="002C3A72">
        <w:t>hours).</w:t>
      </w:r>
    </w:p>
    <w:p w14:paraId="0AE6EF05" w14:textId="77777777" w:rsidR="002C6988" w:rsidRDefault="002C6988" w:rsidP="002C6988">
      <w:pPr>
        <w:pStyle w:val="Heading2"/>
      </w:pPr>
      <w:bookmarkStart w:id="129" w:name="_Toc198284651"/>
      <w:r>
        <w:t>Learning sequence 1 – improvisation</w:t>
      </w:r>
      <w:bookmarkEnd w:id="129"/>
    </w:p>
    <w:p w14:paraId="586C3A9A" w14:textId="77777777" w:rsidR="002C6988" w:rsidRDefault="002C6988" w:rsidP="002C6988">
      <w:pPr>
        <w:pStyle w:val="Heading3"/>
      </w:pPr>
      <w:r>
        <w:t>Outcomes and syllabus content</w:t>
      </w:r>
    </w:p>
    <w:p w14:paraId="4B111118" w14:textId="77777777" w:rsidR="002C6988" w:rsidRPr="006E2971" w:rsidRDefault="002C6988" w:rsidP="002C6988">
      <w:r>
        <w:t>A student:</w:t>
      </w:r>
    </w:p>
    <w:p w14:paraId="68C995D1" w14:textId="77777777" w:rsidR="002C6988" w:rsidRPr="00C57BE3" w:rsidRDefault="002C6988" w:rsidP="002C6988">
      <w:pPr>
        <w:pStyle w:val="ListBullet"/>
        <w:numPr>
          <w:ilvl w:val="0"/>
          <w:numId w:val="1"/>
        </w:numPr>
        <w:rPr>
          <w:b/>
          <w:bCs/>
        </w:rPr>
      </w:pPr>
      <w:r w:rsidRPr="00C57BE3">
        <w:rPr>
          <w:b/>
          <w:bCs/>
        </w:rPr>
        <w:t xml:space="preserve">DR4-MAK-01 </w:t>
      </w:r>
      <w:r w:rsidRPr="00C57BE3">
        <w:t>creates meaning through experimentation with dramatic contexts, processes and elements</w:t>
      </w:r>
    </w:p>
    <w:p w14:paraId="18855370" w14:textId="77777777" w:rsidR="002C6988" w:rsidRPr="00C57BE3" w:rsidRDefault="002C6988" w:rsidP="002C6988">
      <w:pPr>
        <w:pStyle w:val="ListBullet"/>
        <w:numPr>
          <w:ilvl w:val="0"/>
          <w:numId w:val="1"/>
        </w:numPr>
        <w:rPr>
          <w:b/>
          <w:bCs/>
        </w:rPr>
      </w:pPr>
      <w:r w:rsidRPr="00C57BE3">
        <w:rPr>
          <w:b/>
          <w:bCs/>
        </w:rPr>
        <w:t xml:space="preserve">DR4-PER-01 </w:t>
      </w:r>
      <w:r w:rsidRPr="00C57BE3">
        <w:t>uses performance skills to communicate meaning and engage audiences through dramatic contexts, processes and elements</w:t>
      </w:r>
    </w:p>
    <w:p w14:paraId="4DDEA15D" w14:textId="77777777" w:rsidR="002C6988" w:rsidRPr="00C57BE3" w:rsidRDefault="002C6988" w:rsidP="002C6988">
      <w:pPr>
        <w:pStyle w:val="ListBullet"/>
        <w:numPr>
          <w:ilvl w:val="0"/>
          <w:numId w:val="1"/>
        </w:numPr>
        <w:rPr>
          <w:b/>
          <w:bCs/>
        </w:rPr>
      </w:pPr>
      <w:r w:rsidRPr="00C57BE3">
        <w:rPr>
          <w:b/>
          <w:bCs/>
        </w:rPr>
        <w:t xml:space="preserve">DR4-APP-01 </w:t>
      </w:r>
      <w:r w:rsidRPr="00C57BE3">
        <w:t>explains how creative choices shape works and experiences through dramatic contexts, processes and elements</w:t>
      </w:r>
    </w:p>
    <w:p w14:paraId="6311AFDC" w14:textId="5347D0E0" w:rsidR="00DA59D1" w:rsidRDefault="00DA59D1" w:rsidP="00DA59D1">
      <w:pPr>
        <w:pStyle w:val="Caption"/>
      </w:pPr>
      <w:r>
        <w:t xml:space="preserve">Table </w:t>
      </w:r>
      <w:r>
        <w:fldChar w:fldCharType="begin"/>
      </w:r>
      <w:r>
        <w:instrText xml:space="preserve"> SEQ Table \* ARABIC </w:instrText>
      </w:r>
      <w:r>
        <w:fldChar w:fldCharType="separate"/>
      </w:r>
      <w:r w:rsidR="00C56E3D">
        <w:rPr>
          <w:noProof/>
        </w:rPr>
        <w:t>15</w:t>
      </w:r>
      <w:r>
        <w:fldChar w:fldCharType="end"/>
      </w:r>
      <w:r>
        <w:t xml:space="preserve"> – learning sequence 1 – Stage 4 syllabus content</w:t>
      </w:r>
    </w:p>
    <w:tbl>
      <w:tblPr>
        <w:tblStyle w:val="Tableheader"/>
        <w:tblW w:w="5000" w:type="pct"/>
        <w:tblLayout w:type="fixed"/>
        <w:tblLook w:val="04A0" w:firstRow="1" w:lastRow="0" w:firstColumn="1" w:lastColumn="0" w:noHBand="0" w:noVBand="1"/>
        <w:tblDescription w:val="This table outlines the Stage 4 Drama syllabus content points covered in this learning sequence."/>
      </w:tblPr>
      <w:tblGrid>
        <w:gridCol w:w="3210"/>
        <w:gridCol w:w="3211"/>
        <w:gridCol w:w="3209"/>
      </w:tblGrid>
      <w:tr w:rsidR="002C6988" w14:paraId="2987FF06" w14:textId="77777777" w:rsidTr="00DA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FD4BD7A" w14:textId="77777777" w:rsidR="002C6988" w:rsidRDefault="002C6988">
            <w:r>
              <w:t>Making</w:t>
            </w:r>
          </w:p>
        </w:tc>
        <w:tc>
          <w:tcPr>
            <w:tcW w:w="1667" w:type="pct"/>
          </w:tcPr>
          <w:p w14:paraId="6F75B6A0" w14:textId="77777777" w:rsidR="002C6988" w:rsidRDefault="002C698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11EC1901" w14:textId="77777777" w:rsidR="002C6988" w:rsidRDefault="002C6988">
            <w:pPr>
              <w:cnfStyle w:val="100000000000" w:firstRow="1" w:lastRow="0" w:firstColumn="0" w:lastColumn="0" w:oddVBand="0" w:evenVBand="0" w:oddHBand="0" w:evenHBand="0" w:firstRowFirstColumn="0" w:firstRowLastColumn="0" w:lastRowFirstColumn="0" w:lastRowLastColumn="0"/>
            </w:pPr>
            <w:r>
              <w:t>Appreciating</w:t>
            </w:r>
          </w:p>
        </w:tc>
      </w:tr>
      <w:tr w:rsidR="002C6988" w14:paraId="2E5D79F5" w14:textId="77777777" w:rsidTr="00DA5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14F63D7" w14:textId="77777777" w:rsidR="002C6988" w:rsidRPr="00855846" w:rsidRDefault="002C6988">
            <w:r w:rsidRPr="00855846">
              <w:t>Dramatic processes</w:t>
            </w:r>
          </w:p>
          <w:p w14:paraId="3DB62711" w14:textId="77777777" w:rsidR="002C6988" w:rsidRPr="00F1662B" w:rsidRDefault="002C6988">
            <w:pPr>
              <w:rPr>
                <w:b w:val="0"/>
                <w:bCs/>
              </w:rPr>
            </w:pPr>
            <w:r w:rsidRPr="00F1662B">
              <w:rPr>
                <w:b w:val="0"/>
                <w:bCs/>
              </w:rPr>
              <w:t>Interact safely, respectfully and inclusively with others live and online, including gaining, giving and denying consent</w:t>
            </w:r>
          </w:p>
          <w:p w14:paraId="1005899A" w14:textId="77777777" w:rsidR="002C6988" w:rsidRPr="00FA498A" w:rsidRDefault="002C6988">
            <w:pPr>
              <w:rPr>
                <w:b w:val="0"/>
                <w:bCs/>
              </w:rPr>
            </w:pPr>
            <w:r w:rsidRPr="00F1662B">
              <w:rPr>
                <w:b w:val="0"/>
                <w:bCs/>
              </w:rPr>
              <w:t xml:space="preserve">Make, accept and extend offers of improvised dramatic </w:t>
            </w:r>
            <w:r w:rsidRPr="00F1662B">
              <w:rPr>
                <w:b w:val="0"/>
                <w:bCs/>
              </w:rPr>
              <w:lastRenderedPageBreak/>
              <w:t>ideas and action</w:t>
            </w:r>
          </w:p>
        </w:tc>
        <w:tc>
          <w:tcPr>
            <w:tcW w:w="1667" w:type="pct"/>
          </w:tcPr>
          <w:p w14:paraId="3F7C84EE" w14:textId="77777777" w:rsidR="002C6988" w:rsidRPr="00855846" w:rsidRDefault="002C6988">
            <w:pPr>
              <w:cnfStyle w:val="000000100000" w:firstRow="0" w:lastRow="0" w:firstColumn="0" w:lastColumn="0" w:oddVBand="0" w:evenVBand="0" w:oddHBand="1" w:evenHBand="0" w:firstRowFirstColumn="0" w:firstRowLastColumn="0" w:lastRowFirstColumn="0" w:lastRowLastColumn="0"/>
              <w:rPr>
                <w:b/>
                <w:bCs/>
              </w:rPr>
            </w:pPr>
            <w:r w:rsidRPr="00855846">
              <w:rPr>
                <w:b/>
                <w:bCs/>
              </w:rPr>
              <w:lastRenderedPageBreak/>
              <w:t>Dramatic processes</w:t>
            </w:r>
          </w:p>
          <w:p w14:paraId="270469D7" w14:textId="77777777" w:rsidR="002C6988" w:rsidRDefault="002C6988">
            <w:pPr>
              <w:cnfStyle w:val="000000100000" w:firstRow="0" w:lastRow="0" w:firstColumn="0" w:lastColumn="0" w:oddVBand="0" w:evenVBand="0" w:oddHBand="1" w:evenHBand="0" w:firstRowFirstColumn="0" w:firstRowLastColumn="0" w:lastRowFirstColumn="0" w:lastRowLastColumn="0"/>
            </w:pPr>
            <w:r>
              <w:t>Embody characters, situations and ideas for an audience</w:t>
            </w:r>
          </w:p>
          <w:p w14:paraId="6F5D2C9A" w14:textId="77777777" w:rsidR="002C6988" w:rsidRDefault="002C6988">
            <w:pPr>
              <w:cnfStyle w:val="000000100000" w:firstRow="0" w:lastRow="0" w:firstColumn="0" w:lastColumn="0" w:oddVBand="0" w:evenVBand="0" w:oddHBand="1" w:evenHBand="0" w:firstRowFirstColumn="0" w:firstRowLastColumn="0" w:lastRowFirstColumn="0" w:lastRowLastColumn="0"/>
            </w:pPr>
            <w:r>
              <w:t>Use processes for safe, respectful and inclusive performance</w:t>
            </w:r>
          </w:p>
          <w:p w14:paraId="6485056E" w14:textId="77777777" w:rsidR="002C6988" w:rsidRDefault="002C6988">
            <w:pPr>
              <w:cnfStyle w:val="000000100000" w:firstRow="0" w:lastRow="0" w:firstColumn="0" w:lastColumn="0" w:oddVBand="0" w:evenVBand="0" w:oddHBand="1" w:evenHBand="0" w:firstRowFirstColumn="0" w:firstRowLastColumn="0" w:lastRowFirstColumn="0" w:lastRowLastColumn="0"/>
            </w:pPr>
            <w:r>
              <w:t xml:space="preserve">Build responsive and dynamic </w:t>
            </w:r>
            <w:r>
              <w:lastRenderedPageBreak/>
              <w:t>awareness of cues, collaborators and audience reactions during a performance</w:t>
            </w:r>
          </w:p>
        </w:tc>
        <w:tc>
          <w:tcPr>
            <w:tcW w:w="1666" w:type="pct"/>
          </w:tcPr>
          <w:p w14:paraId="5E2E45F8" w14:textId="77777777" w:rsidR="002C6988" w:rsidRPr="00351EA6" w:rsidRDefault="002C6988">
            <w:pPr>
              <w:cnfStyle w:val="000000100000" w:firstRow="0" w:lastRow="0" w:firstColumn="0" w:lastColumn="0" w:oddVBand="0" w:evenVBand="0" w:oddHBand="1" w:evenHBand="0" w:firstRowFirstColumn="0" w:firstRowLastColumn="0" w:lastRowFirstColumn="0" w:lastRowLastColumn="0"/>
              <w:rPr>
                <w:b/>
                <w:bCs/>
              </w:rPr>
            </w:pPr>
            <w:r w:rsidRPr="00351EA6">
              <w:rPr>
                <w:b/>
                <w:bCs/>
              </w:rPr>
              <w:lastRenderedPageBreak/>
              <w:t>Dramatic processes</w:t>
            </w:r>
          </w:p>
          <w:p w14:paraId="303F2259" w14:textId="77777777" w:rsidR="002C6988" w:rsidRDefault="002C6988">
            <w:pPr>
              <w:cnfStyle w:val="000000100000" w:firstRow="0" w:lastRow="0" w:firstColumn="0" w:lastColumn="0" w:oddVBand="0" w:evenVBand="0" w:oddHBand="1" w:evenHBand="0" w:firstRowFirstColumn="0" w:firstRowLastColumn="0" w:lastRowFirstColumn="0" w:lastRowLastColumn="0"/>
            </w:pPr>
            <w:r>
              <w:t>Seek, exchange and consider perspectives with others to reflect on collaborative and collective experiences</w:t>
            </w:r>
          </w:p>
          <w:p w14:paraId="01156F5A" w14:textId="77777777" w:rsidR="002C6988" w:rsidRDefault="002C6988">
            <w:pPr>
              <w:cnfStyle w:val="000000100000" w:firstRow="0" w:lastRow="0" w:firstColumn="0" w:lastColumn="0" w:oddVBand="0" w:evenVBand="0" w:oddHBand="1" w:evenHBand="0" w:firstRowFirstColumn="0" w:firstRowLastColumn="0" w:lastRowFirstColumn="0" w:lastRowLastColumn="0"/>
            </w:pPr>
            <w:r>
              <w:t xml:space="preserve">Identify processes which support physical, emotional and cultural safety, respect </w:t>
            </w:r>
            <w:r>
              <w:lastRenderedPageBreak/>
              <w:t>and inclusion in drama</w:t>
            </w:r>
          </w:p>
        </w:tc>
      </w:tr>
    </w:tbl>
    <w:p w14:paraId="531C7090" w14:textId="77777777" w:rsidR="002C6988" w:rsidRDefault="002C6988" w:rsidP="002C6988">
      <w:pPr>
        <w:rPr>
          <w:rStyle w:val="normaltextrun"/>
          <w:color w:val="000000"/>
          <w:sz w:val="18"/>
          <w:szCs w:val="18"/>
          <w:shd w:val="clear" w:color="auto" w:fill="FFFFFF"/>
        </w:rPr>
      </w:pPr>
      <w:hyperlink r:id="rId69"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05173160" w14:textId="77777777" w:rsidR="002C6988" w:rsidRDefault="002C6988" w:rsidP="002C6988">
      <w:pPr>
        <w:pStyle w:val="Heading2"/>
      </w:pPr>
      <w:bookmarkStart w:id="130" w:name="_Toc198284652"/>
      <w:r>
        <w:t>Learning sequence 2 – Greek chorus</w:t>
      </w:r>
      <w:bookmarkEnd w:id="130"/>
    </w:p>
    <w:p w14:paraId="65CDDEA1" w14:textId="77777777" w:rsidR="002C6988" w:rsidRDefault="002C6988" w:rsidP="002C6988">
      <w:pPr>
        <w:pStyle w:val="Heading3"/>
      </w:pPr>
      <w:r>
        <w:t>Outcomes and syllabus content</w:t>
      </w:r>
    </w:p>
    <w:p w14:paraId="25E2AD84" w14:textId="77777777" w:rsidR="002C6988" w:rsidRPr="006E2971" w:rsidRDefault="002C6988" w:rsidP="002C6988">
      <w:r>
        <w:t>A student:</w:t>
      </w:r>
    </w:p>
    <w:p w14:paraId="0427716E" w14:textId="77777777" w:rsidR="002C6988" w:rsidRPr="00C57BE3" w:rsidRDefault="002C6988" w:rsidP="002C6988">
      <w:pPr>
        <w:pStyle w:val="ListBullet"/>
        <w:numPr>
          <w:ilvl w:val="0"/>
          <w:numId w:val="1"/>
        </w:numPr>
        <w:rPr>
          <w:b/>
          <w:bCs/>
        </w:rPr>
      </w:pPr>
      <w:r w:rsidRPr="00C57BE3">
        <w:rPr>
          <w:b/>
          <w:bCs/>
        </w:rPr>
        <w:t xml:space="preserve">DR4-MAK-01 </w:t>
      </w:r>
      <w:r w:rsidRPr="00C57BE3">
        <w:t>creates meaning through experimentation with dramatic contexts, processes and elements</w:t>
      </w:r>
    </w:p>
    <w:p w14:paraId="78373F95" w14:textId="77777777" w:rsidR="002C6988" w:rsidRPr="00C57BE3" w:rsidRDefault="002C6988" w:rsidP="002C6988">
      <w:pPr>
        <w:pStyle w:val="ListBullet"/>
        <w:numPr>
          <w:ilvl w:val="0"/>
          <w:numId w:val="1"/>
        </w:numPr>
        <w:rPr>
          <w:b/>
          <w:bCs/>
        </w:rPr>
      </w:pPr>
      <w:r w:rsidRPr="00C57BE3">
        <w:rPr>
          <w:b/>
          <w:bCs/>
        </w:rPr>
        <w:t xml:space="preserve">DR4-PER-01 </w:t>
      </w:r>
      <w:r w:rsidRPr="00C57BE3">
        <w:t>uses performance skills to communicate meaning and engage audiences through dramatic contexts, processes and elements</w:t>
      </w:r>
    </w:p>
    <w:p w14:paraId="7A8F20ED" w14:textId="77777777" w:rsidR="002C6988" w:rsidRPr="00C57BE3" w:rsidRDefault="002C6988" w:rsidP="002C6988">
      <w:pPr>
        <w:pStyle w:val="ListBullet"/>
        <w:numPr>
          <w:ilvl w:val="0"/>
          <w:numId w:val="1"/>
        </w:numPr>
        <w:rPr>
          <w:b/>
          <w:bCs/>
        </w:rPr>
      </w:pPr>
      <w:r w:rsidRPr="00C57BE3">
        <w:rPr>
          <w:b/>
          <w:bCs/>
        </w:rPr>
        <w:t xml:space="preserve">DR4-APP-01 </w:t>
      </w:r>
      <w:r w:rsidRPr="00C57BE3">
        <w:t>explains how creative choices shape works and experiences through dramatic contexts, processes and elements</w:t>
      </w:r>
    </w:p>
    <w:p w14:paraId="17860179" w14:textId="676C3323" w:rsidR="00DA59D1" w:rsidRDefault="00DA59D1" w:rsidP="00DA59D1">
      <w:pPr>
        <w:pStyle w:val="Caption"/>
      </w:pPr>
      <w:r>
        <w:t xml:space="preserve">Table </w:t>
      </w:r>
      <w:r>
        <w:fldChar w:fldCharType="begin"/>
      </w:r>
      <w:r>
        <w:instrText xml:space="preserve"> SEQ Table \* ARABIC </w:instrText>
      </w:r>
      <w:r>
        <w:fldChar w:fldCharType="separate"/>
      </w:r>
      <w:r w:rsidR="00C56E3D">
        <w:rPr>
          <w:noProof/>
        </w:rPr>
        <w:t>16</w:t>
      </w:r>
      <w:r>
        <w:fldChar w:fldCharType="end"/>
      </w:r>
      <w:r>
        <w:t xml:space="preserve"> – learning sequence 2 – Stage 4 syllabus content</w:t>
      </w:r>
    </w:p>
    <w:tbl>
      <w:tblPr>
        <w:tblStyle w:val="Tableheader"/>
        <w:tblW w:w="5000" w:type="pct"/>
        <w:tblLayout w:type="fixed"/>
        <w:tblLook w:val="04A0" w:firstRow="1" w:lastRow="0" w:firstColumn="1" w:lastColumn="0" w:noHBand="0" w:noVBand="1"/>
        <w:tblCaption w:val="Table 16 – learning sequence 2 – Stage 4 syllabus content"/>
        <w:tblDescription w:val="This table outlines the Stage 4 Drama syllabus content points covered in this learning sequence."/>
      </w:tblPr>
      <w:tblGrid>
        <w:gridCol w:w="3210"/>
        <w:gridCol w:w="3211"/>
        <w:gridCol w:w="3209"/>
      </w:tblGrid>
      <w:tr w:rsidR="002C6988" w14:paraId="253C859E" w14:textId="77777777" w:rsidTr="00DA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14E1260" w14:textId="77777777" w:rsidR="002C6988" w:rsidRDefault="002C6988">
            <w:r>
              <w:t>Making</w:t>
            </w:r>
          </w:p>
        </w:tc>
        <w:tc>
          <w:tcPr>
            <w:tcW w:w="1667" w:type="pct"/>
          </w:tcPr>
          <w:p w14:paraId="5B23EB81" w14:textId="77777777" w:rsidR="002C6988" w:rsidRDefault="002C698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0C0E8CCF" w14:textId="77777777" w:rsidR="002C6988" w:rsidRDefault="002C6988">
            <w:pPr>
              <w:cnfStyle w:val="100000000000" w:firstRow="1" w:lastRow="0" w:firstColumn="0" w:lastColumn="0" w:oddVBand="0" w:evenVBand="0" w:oddHBand="0" w:evenHBand="0" w:firstRowFirstColumn="0" w:firstRowLastColumn="0" w:lastRowFirstColumn="0" w:lastRowLastColumn="0"/>
            </w:pPr>
            <w:r>
              <w:t>Appreciating</w:t>
            </w:r>
          </w:p>
        </w:tc>
      </w:tr>
      <w:tr w:rsidR="002C6988" w14:paraId="445F9C2D" w14:textId="77777777" w:rsidTr="00DA5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tcPr>
          <w:p w14:paraId="1DDEBC84" w14:textId="77777777" w:rsidR="002C6988" w:rsidRPr="00040509" w:rsidRDefault="002C6988">
            <w:pPr>
              <w:rPr>
                <w:bCs/>
              </w:rPr>
            </w:pPr>
            <w:r w:rsidRPr="00040509">
              <w:rPr>
                <w:bCs/>
              </w:rPr>
              <w:t>Dramatic contexts</w:t>
            </w:r>
          </w:p>
          <w:p w14:paraId="04F2DDB0" w14:textId="77777777" w:rsidR="002C6988" w:rsidRPr="00DA59D1" w:rsidRDefault="002C6988">
            <w:pPr>
              <w:rPr>
                <w:b w:val="0"/>
                <w:bCs/>
              </w:rPr>
            </w:pPr>
            <w:r w:rsidRPr="00DA59D1">
              <w:rPr>
                <w:b w:val="0"/>
                <w:bCs/>
              </w:rPr>
              <w:t>Generate and rehearse ideas, images and stories to explore individual and collective identities, values and perspectives</w:t>
            </w:r>
          </w:p>
          <w:p w14:paraId="742F5238" w14:textId="77777777" w:rsidR="002C6988" w:rsidRPr="00040509" w:rsidRDefault="002C6988">
            <w:pPr>
              <w:rPr>
                <w:bCs/>
              </w:rPr>
            </w:pPr>
            <w:r w:rsidRPr="00040509">
              <w:rPr>
                <w:bCs/>
              </w:rPr>
              <w:t>Dramatic processes</w:t>
            </w:r>
          </w:p>
          <w:p w14:paraId="567231C4" w14:textId="77777777" w:rsidR="002C6988" w:rsidRPr="00040509" w:rsidRDefault="002C6988">
            <w:pPr>
              <w:rPr>
                <w:b w:val="0"/>
                <w:bCs/>
              </w:rPr>
            </w:pPr>
            <w:r w:rsidRPr="00040509">
              <w:rPr>
                <w:b w:val="0"/>
                <w:bCs/>
              </w:rPr>
              <w:lastRenderedPageBreak/>
              <w:t>Make, accept and extend offers of improvised dramatic ideas and action</w:t>
            </w:r>
          </w:p>
          <w:p w14:paraId="75EC1D1E" w14:textId="77777777" w:rsidR="002C6988" w:rsidRPr="00040509" w:rsidRDefault="002C6988">
            <w:pPr>
              <w:rPr>
                <w:b w:val="0"/>
                <w:bCs/>
              </w:rPr>
            </w:pPr>
            <w:r w:rsidRPr="00040509">
              <w:rPr>
                <w:b w:val="0"/>
                <w:bCs/>
              </w:rPr>
              <w:t>Collaboratively respond to and develop ideas, stimulus and experiments in group-devising processes</w:t>
            </w:r>
          </w:p>
          <w:p w14:paraId="7E25FDD5" w14:textId="77777777" w:rsidR="002C6988" w:rsidRPr="00040509" w:rsidRDefault="002C6988">
            <w:pPr>
              <w:rPr>
                <w:b w:val="0"/>
                <w:bCs/>
              </w:rPr>
            </w:pPr>
            <w:r w:rsidRPr="00040509">
              <w:rPr>
                <w:b w:val="0"/>
                <w:bCs/>
              </w:rPr>
              <w:t>Explore and document creative and critical ideas through trial and error</w:t>
            </w:r>
          </w:p>
          <w:p w14:paraId="1287D0FD" w14:textId="77777777" w:rsidR="002C6988" w:rsidRPr="00040509" w:rsidRDefault="002C6988">
            <w:r w:rsidRPr="00040509">
              <w:t>Dramatic elements</w:t>
            </w:r>
          </w:p>
          <w:p w14:paraId="7F693014" w14:textId="77777777" w:rsidR="002C6988" w:rsidRPr="00040509" w:rsidRDefault="002C6988">
            <w:pPr>
              <w:rPr>
                <w:b w:val="0"/>
                <w:bCs/>
              </w:rPr>
            </w:pPr>
            <w:r w:rsidRPr="00040509">
              <w:rPr>
                <w:b w:val="0"/>
                <w:bCs/>
              </w:rPr>
              <w:t>Explore the elements of drama in improvising, rehearsing and devising</w:t>
            </w:r>
          </w:p>
        </w:tc>
        <w:tc>
          <w:tcPr>
            <w:tcW w:w="1667" w:type="pct"/>
            <w:shd w:val="clear" w:color="auto" w:fill="auto"/>
          </w:tcPr>
          <w:p w14:paraId="01667BFC"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lastRenderedPageBreak/>
              <w:t>Dramatic contexts</w:t>
            </w:r>
          </w:p>
          <w:p w14:paraId="53AF2AD1" w14:textId="77777777" w:rsidR="002C6988" w:rsidRPr="009233B5" w:rsidRDefault="002C6988">
            <w:pPr>
              <w:cnfStyle w:val="000000100000" w:firstRow="0" w:lastRow="0" w:firstColumn="0" w:lastColumn="0" w:oddVBand="0" w:evenVBand="0" w:oddHBand="1" w:evenHBand="0" w:firstRowFirstColumn="0" w:firstRowLastColumn="0" w:lastRowFirstColumn="0" w:lastRowLastColumn="0"/>
            </w:pPr>
            <w:r w:rsidRPr="009233B5">
              <w:t>Shape and communicate ideas, images and stories to express individual and collective identities, values and perspectives</w:t>
            </w:r>
          </w:p>
          <w:p w14:paraId="020A7D94"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 xml:space="preserve">Use language appropriate to context to communicate </w:t>
            </w:r>
            <w:r w:rsidRPr="00040509">
              <w:lastRenderedPageBreak/>
              <w:t>meaning with an audience</w:t>
            </w:r>
          </w:p>
          <w:p w14:paraId="67805A0D"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t>Dramatic processes</w:t>
            </w:r>
          </w:p>
          <w:p w14:paraId="420B82E9"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Build responsive and dynamic awareness of cues, collaborators and audience reactions during a performance</w:t>
            </w:r>
          </w:p>
        </w:tc>
        <w:tc>
          <w:tcPr>
            <w:tcW w:w="1666" w:type="pct"/>
            <w:shd w:val="clear" w:color="auto" w:fill="auto"/>
          </w:tcPr>
          <w:p w14:paraId="4EA9FB7C"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lastRenderedPageBreak/>
              <w:t>Dramatic processes</w:t>
            </w:r>
          </w:p>
          <w:p w14:paraId="6A21B1E4"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Seek, exchange and consider perspectives with others to reflect on collaborative and collective experiences</w:t>
            </w:r>
          </w:p>
          <w:p w14:paraId="29B25C9C"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Describe the impact of individual and group contributions to group-</w:t>
            </w:r>
            <w:r w:rsidRPr="00040509">
              <w:lastRenderedPageBreak/>
              <w:t>devising processes and works</w:t>
            </w:r>
          </w:p>
          <w:p w14:paraId="3A978BE9"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Make, accept and extend interpretations of drama in discussion with others</w:t>
            </w:r>
          </w:p>
          <w:p w14:paraId="62DF4F2C"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t>Dramatic elements</w:t>
            </w:r>
          </w:p>
          <w:p w14:paraId="2BED298C"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9233B5">
              <w:t>Describe how choices in the elements of drama shape audience impact</w:t>
            </w:r>
          </w:p>
        </w:tc>
      </w:tr>
    </w:tbl>
    <w:p w14:paraId="22F74CA8" w14:textId="77777777" w:rsidR="002C6988" w:rsidRDefault="002C6988" w:rsidP="002C6988">
      <w:pPr>
        <w:rPr>
          <w:rStyle w:val="normaltextrun"/>
          <w:color w:val="000000"/>
          <w:sz w:val="18"/>
          <w:szCs w:val="18"/>
          <w:shd w:val="clear" w:color="auto" w:fill="FFFFFF"/>
        </w:rPr>
      </w:pPr>
      <w:hyperlink r:id="rId70"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04448880" w14:textId="77777777" w:rsidR="002C6988" w:rsidRDefault="002C6988" w:rsidP="002C6988">
      <w:pPr>
        <w:pStyle w:val="Heading2"/>
      </w:pPr>
      <w:bookmarkStart w:id="131" w:name="_Toc198284653"/>
      <w:r>
        <w:t>Learning sequence 3 – Greek chorus – movement</w:t>
      </w:r>
      <w:bookmarkEnd w:id="131"/>
    </w:p>
    <w:p w14:paraId="54354435" w14:textId="77777777" w:rsidR="002C6988" w:rsidRDefault="002C6988" w:rsidP="002C6988">
      <w:pPr>
        <w:pStyle w:val="Heading3"/>
      </w:pPr>
      <w:r>
        <w:t>Outcomes and syllabus content</w:t>
      </w:r>
    </w:p>
    <w:p w14:paraId="1A867774" w14:textId="77777777" w:rsidR="002C6988" w:rsidRPr="006E2971" w:rsidRDefault="002C6988" w:rsidP="002C6988">
      <w:r>
        <w:t>A student:</w:t>
      </w:r>
    </w:p>
    <w:p w14:paraId="33A15A95" w14:textId="77777777" w:rsidR="002C6988" w:rsidRPr="00C57BE3" w:rsidRDefault="002C6988" w:rsidP="002C6988">
      <w:pPr>
        <w:pStyle w:val="ListBullet"/>
        <w:numPr>
          <w:ilvl w:val="0"/>
          <w:numId w:val="1"/>
        </w:numPr>
        <w:rPr>
          <w:b/>
          <w:bCs/>
        </w:rPr>
      </w:pPr>
      <w:r w:rsidRPr="00C57BE3">
        <w:rPr>
          <w:b/>
          <w:bCs/>
        </w:rPr>
        <w:t xml:space="preserve">DR4-MAK-01 </w:t>
      </w:r>
      <w:r w:rsidRPr="00C57BE3">
        <w:t>creates meaning through experimentation with dramatic contexts, processes and elements</w:t>
      </w:r>
    </w:p>
    <w:p w14:paraId="501CDDDF" w14:textId="77777777" w:rsidR="002C6988" w:rsidRPr="00C57BE3" w:rsidRDefault="002C6988" w:rsidP="002C6988">
      <w:pPr>
        <w:pStyle w:val="ListBullet"/>
        <w:numPr>
          <w:ilvl w:val="0"/>
          <w:numId w:val="1"/>
        </w:numPr>
        <w:rPr>
          <w:b/>
          <w:bCs/>
        </w:rPr>
      </w:pPr>
      <w:r w:rsidRPr="00C57BE3">
        <w:rPr>
          <w:b/>
          <w:bCs/>
        </w:rPr>
        <w:t xml:space="preserve">DR4-PER-01 </w:t>
      </w:r>
      <w:r w:rsidRPr="00C57BE3">
        <w:t>uses performance skills to communicate meaning and engage audiences through dramatic contexts, processes and elements</w:t>
      </w:r>
    </w:p>
    <w:p w14:paraId="7E788262" w14:textId="77777777" w:rsidR="002C6988" w:rsidRPr="00C57BE3" w:rsidRDefault="002C6988" w:rsidP="002C6988">
      <w:pPr>
        <w:pStyle w:val="ListBullet"/>
        <w:numPr>
          <w:ilvl w:val="0"/>
          <w:numId w:val="1"/>
        </w:numPr>
        <w:rPr>
          <w:b/>
          <w:bCs/>
        </w:rPr>
      </w:pPr>
      <w:r w:rsidRPr="00C57BE3">
        <w:rPr>
          <w:b/>
          <w:bCs/>
        </w:rPr>
        <w:t xml:space="preserve">DR4-APP-01 </w:t>
      </w:r>
      <w:r w:rsidRPr="00C57BE3">
        <w:t>explains how creative choices shape works and experiences through dramatic contexts, processes and elements</w:t>
      </w:r>
    </w:p>
    <w:p w14:paraId="0C0AF773" w14:textId="1F960639" w:rsidR="00DA59D1" w:rsidRDefault="00DA59D1" w:rsidP="00DA59D1">
      <w:pPr>
        <w:pStyle w:val="Caption"/>
      </w:pPr>
      <w:r>
        <w:lastRenderedPageBreak/>
        <w:t xml:space="preserve">Table </w:t>
      </w:r>
      <w:r>
        <w:fldChar w:fldCharType="begin"/>
      </w:r>
      <w:r>
        <w:instrText xml:space="preserve"> SEQ Table \* ARABIC </w:instrText>
      </w:r>
      <w:r>
        <w:fldChar w:fldCharType="separate"/>
      </w:r>
      <w:r w:rsidR="00C56E3D">
        <w:rPr>
          <w:noProof/>
        </w:rPr>
        <w:t>17</w:t>
      </w:r>
      <w:r>
        <w:fldChar w:fldCharType="end"/>
      </w:r>
      <w:r>
        <w:t xml:space="preserve"> – learning sequence 3 – Stage 4 syllabus content</w:t>
      </w:r>
    </w:p>
    <w:tbl>
      <w:tblPr>
        <w:tblStyle w:val="Tableheader"/>
        <w:tblW w:w="5000" w:type="pct"/>
        <w:tblLayout w:type="fixed"/>
        <w:tblLook w:val="04A0" w:firstRow="1" w:lastRow="0" w:firstColumn="1" w:lastColumn="0" w:noHBand="0" w:noVBand="1"/>
        <w:tblCaption w:val="Table 17 – learning sequence 3 – Stage 4 syllabus content"/>
        <w:tblDescription w:val="This table outlines the Stage 4 Drama syllabus content points covered in this learning sequence."/>
      </w:tblPr>
      <w:tblGrid>
        <w:gridCol w:w="3210"/>
        <w:gridCol w:w="3211"/>
        <w:gridCol w:w="3209"/>
      </w:tblGrid>
      <w:tr w:rsidR="002C6988" w14:paraId="6BC41D3B" w14:textId="77777777" w:rsidTr="00DA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C695D7" w14:textId="77777777" w:rsidR="002C6988" w:rsidRDefault="002C6988">
            <w:r>
              <w:t>Making</w:t>
            </w:r>
          </w:p>
        </w:tc>
        <w:tc>
          <w:tcPr>
            <w:tcW w:w="1667" w:type="pct"/>
          </w:tcPr>
          <w:p w14:paraId="276F41C8" w14:textId="77777777" w:rsidR="002C6988" w:rsidRDefault="002C698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723B65FA" w14:textId="77777777" w:rsidR="002C6988" w:rsidRDefault="002C6988">
            <w:pPr>
              <w:cnfStyle w:val="100000000000" w:firstRow="1" w:lastRow="0" w:firstColumn="0" w:lastColumn="0" w:oddVBand="0" w:evenVBand="0" w:oddHBand="0" w:evenHBand="0" w:firstRowFirstColumn="0" w:firstRowLastColumn="0" w:lastRowFirstColumn="0" w:lastRowLastColumn="0"/>
            </w:pPr>
            <w:r>
              <w:t>Appreciating</w:t>
            </w:r>
          </w:p>
        </w:tc>
      </w:tr>
      <w:tr w:rsidR="002C6988" w14:paraId="2D961F51" w14:textId="77777777" w:rsidTr="00DA5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DA2528C" w14:textId="77777777" w:rsidR="002C6988" w:rsidRPr="00040509" w:rsidRDefault="002C6988">
            <w:r w:rsidRPr="00040509">
              <w:t>Dramatic contexts</w:t>
            </w:r>
          </w:p>
          <w:p w14:paraId="3745B747" w14:textId="77777777" w:rsidR="002C6988" w:rsidRPr="00DA59D1" w:rsidRDefault="002C6988">
            <w:pPr>
              <w:rPr>
                <w:b w:val="0"/>
                <w:bCs/>
              </w:rPr>
            </w:pPr>
            <w:r w:rsidRPr="00DA59D1">
              <w:rPr>
                <w:b w:val="0"/>
                <w:bCs/>
              </w:rPr>
              <w:t>Generate and rehearse ideas, images and stories to explore individual and collective identities, values and perspectives</w:t>
            </w:r>
          </w:p>
          <w:p w14:paraId="0894E049" w14:textId="77777777" w:rsidR="002C6988" w:rsidRPr="00040509" w:rsidRDefault="002C6988">
            <w:r w:rsidRPr="00040509">
              <w:t>Dramatic processes</w:t>
            </w:r>
          </w:p>
          <w:p w14:paraId="526CFA8E" w14:textId="77777777" w:rsidR="002C6988" w:rsidRPr="00040509" w:rsidRDefault="002C6988">
            <w:pPr>
              <w:rPr>
                <w:b w:val="0"/>
                <w:bCs/>
              </w:rPr>
            </w:pPr>
            <w:r w:rsidRPr="00040509">
              <w:rPr>
                <w:b w:val="0"/>
                <w:bCs/>
              </w:rPr>
              <w:t>Embody ideas in warm-ups, workshops, rehearsals and dramatic play</w:t>
            </w:r>
          </w:p>
          <w:p w14:paraId="39D4EF9B" w14:textId="4342D0EA" w:rsidR="002C6988" w:rsidRPr="00040509" w:rsidRDefault="002C6988">
            <w:pPr>
              <w:rPr>
                <w:b w:val="0"/>
                <w:bCs/>
              </w:rPr>
            </w:pPr>
            <w:r w:rsidRPr="00040509">
              <w:rPr>
                <w:b w:val="0"/>
                <w:bCs/>
              </w:rPr>
              <w:t>Manage voice, movement and equipment safely</w:t>
            </w:r>
          </w:p>
          <w:p w14:paraId="38F8D4DE" w14:textId="77777777" w:rsidR="002C6988" w:rsidRPr="00040509" w:rsidRDefault="002C6988">
            <w:pPr>
              <w:rPr>
                <w:b w:val="0"/>
                <w:bCs/>
              </w:rPr>
            </w:pPr>
            <w:r w:rsidRPr="00040509">
              <w:rPr>
                <w:b w:val="0"/>
                <w:bCs/>
              </w:rPr>
              <w:t>Collaboratively respond to and develop ideas, stimulus and experiments in group-devising processes</w:t>
            </w:r>
          </w:p>
          <w:p w14:paraId="3D0B0E08" w14:textId="77777777" w:rsidR="002C6988" w:rsidRPr="00040509" w:rsidRDefault="002C6988">
            <w:r w:rsidRPr="00040509">
              <w:t>Dramatic elements</w:t>
            </w:r>
          </w:p>
          <w:p w14:paraId="6C262A63" w14:textId="77777777" w:rsidR="002C6988" w:rsidRPr="00040509" w:rsidRDefault="002C6988">
            <w:pPr>
              <w:rPr>
                <w:b w:val="0"/>
                <w:bCs/>
              </w:rPr>
            </w:pPr>
            <w:r w:rsidRPr="00040509">
              <w:rPr>
                <w:b w:val="0"/>
                <w:bCs/>
              </w:rPr>
              <w:t>Explore the elements of drama in improvising, rehearsing and devising</w:t>
            </w:r>
          </w:p>
        </w:tc>
        <w:tc>
          <w:tcPr>
            <w:tcW w:w="1667" w:type="pct"/>
          </w:tcPr>
          <w:p w14:paraId="0F34FDDF"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contexts</w:t>
            </w:r>
          </w:p>
          <w:p w14:paraId="7EFC08AF" w14:textId="77777777" w:rsidR="002C6988" w:rsidRPr="009233B5" w:rsidRDefault="002C6988">
            <w:pPr>
              <w:cnfStyle w:val="000000100000" w:firstRow="0" w:lastRow="0" w:firstColumn="0" w:lastColumn="0" w:oddVBand="0" w:evenVBand="0" w:oddHBand="1" w:evenHBand="0" w:firstRowFirstColumn="0" w:firstRowLastColumn="0" w:lastRowFirstColumn="0" w:lastRowLastColumn="0"/>
            </w:pPr>
            <w:r w:rsidRPr="009233B5">
              <w:t>Shape and communicate ideas, images and stories to express individual and collective identities, values and perspectives</w:t>
            </w:r>
          </w:p>
          <w:p w14:paraId="25E61604"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processes</w:t>
            </w:r>
          </w:p>
          <w:p w14:paraId="06E7556C"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performance skills to stage a dramatic experience to engage audiences</w:t>
            </w:r>
          </w:p>
        </w:tc>
        <w:tc>
          <w:tcPr>
            <w:tcW w:w="1666" w:type="pct"/>
          </w:tcPr>
          <w:p w14:paraId="73C4CC06"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processes</w:t>
            </w:r>
          </w:p>
          <w:p w14:paraId="5FD4006F"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Describe the impact of individual and group contributions to group-devising processes and works</w:t>
            </w:r>
          </w:p>
          <w:p w14:paraId="63217EB5"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Make, accept and extend interpretations of drama in discussion with others</w:t>
            </w:r>
          </w:p>
          <w:p w14:paraId="1706E489"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elements</w:t>
            </w:r>
          </w:p>
          <w:p w14:paraId="7E7A1C21"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9233B5">
              <w:t>Describe how choices in the elements of drama shape audience impact</w:t>
            </w:r>
          </w:p>
        </w:tc>
      </w:tr>
    </w:tbl>
    <w:p w14:paraId="733C2DAE" w14:textId="77777777" w:rsidR="002C6988" w:rsidRDefault="002C6988" w:rsidP="002C6988">
      <w:pPr>
        <w:rPr>
          <w:rStyle w:val="normaltextrun"/>
          <w:color w:val="000000"/>
          <w:sz w:val="18"/>
          <w:szCs w:val="18"/>
          <w:shd w:val="clear" w:color="auto" w:fill="FFFFFF"/>
        </w:rPr>
      </w:pPr>
      <w:hyperlink r:id="rId71"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3148C068" w14:textId="77777777" w:rsidR="00DA59D1" w:rsidRPr="00DA59D1" w:rsidRDefault="00DA59D1" w:rsidP="009E7CBE">
      <w:r w:rsidRPr="00DA59D1">
        <w:br w:type="page"/>
      </w:r>
    </w:p>
    <w:p w14:paraId="66B16272" w14:textId="2FD8F556" w:rsidR="002C6988" w:rsidRDefault="002C6988" w:rsidP="002C6988">
      <w:pPr>
        <w:pStyle w:val="Heading2"/>
      </w:pPr>
      <w:bookmarkStart w:id="132" w:name="_Toc198284654"/>
      <w:r>
        <w:lastRenderedPageBreak/>
        <w:t>Learning sequence 4 – Greek chorus – movement</w:t>
      </w:r>
      <w:bookmarkEnd w:id="132"/>
    </w:p>
    <w:p w14:paraId="3E1AA188" w14:textId="77777777" w:rsidR="002C6988" w:rsidRDefault="002C6988" w:rsidP="002C6988">
      <w:pPr>
        <w:pStyle w:val="Heading3"/>
      </w:pPr>
      <w:r>
        <w:t>Outcomes and syllabus content</w:t>
      </w:r>
    </w:p>
    <w:p w14:paraId="1EB3AA63" w14:textId="77777777" w:rsidR="002C6988" w:rsidRPr="006E2971" w:rsidRDefault="002C6988" w:rsidP="002C6988">
      <w:r>
        <w:t>A student:</w:t>
      </w:r>
    </w:p>
    <w:p w14:paraId="6D9C527B" w14:textId="77777777" w:rsidR="002C6988" w:rsidRPr="00C57BE3" w:rsidRDefault="002C6988" w:rsidP="002C6988">
      <w:pPr>
        <w:pStyle w:val="ListBullet"/>
        <w:numPr>
          <w:ilvl w:val="0"/>
          <w:numId w:val="1"/>
        </w:numPr>
        <w:rPr>
          <w:b/>
          <w:bCs/>
        </w:rPr>
      </w:pPr>
      <w:r w:rsidRPr="00C57BE3">
        <w:rPr>
          <w:b/>
          <w:bCs/>
        </w:rPr>
        <w:t xml:space="preserve">DR4-MAK-01 </w:t>
      </w:r>
      <w:r w:rsidRPr="00C57BE3">
        <w:t>creates meaning through experimentation with dramatic contexts, processes and elements</w:t>
      </w:r>
    </w:p>
    <w:p w14:paraId="21153391" w14:textId="77777777" w:rsidR="002C6988" w:rsidRPr="00C57BE3" w:rsidRDefault="002C6988" w:rsidP="002C6988">
      <w:pPr>
        <w:pStyle w:val="ListBullet"/>
        <w:numPr>
          <w:ilvl w:val="0"/>
          <w:numId w:val="1"/>
        </w:numPr>
        <w:rPr>
          <w:b/>
          <w:bCs/>
        </w:rPr>
      </w:pPr>
      <w:r w:rsidRPr="00C57BE3">
        <w:rPr>
          <w:b/>
          <w:bCs/>
        </w:rPr>
        <w:t xml:space="preserve">DR4-PER-01 </w:t>
      </w:r>
      <w:r w:rsidRPr="00C57BE3">
        <w:t>uses performance skills to communicate meaning and engage audiences through dramatic contexts, processes and elements</w:t>
      </w:r>
    </w:p>
    <w:p w14:paraId="45681752" w14:textId="77777777" w:rsidR="002C6988" w:rsidRPr="00C57BE3" w:rsidRDefault="002C6988" w:rsidP="002C6988">
      <w:pPr>
        <w:pStyle w:val="ListBullet"/>
        <w:numPr>
          <w:ilvl w:val="0"/>
          <w:numId w:val="1"/>
        </w:numPr>
        <w:rPr>
          <w:b/>
          <w:bCs/>
        </w:rPr>
      </w:pPr>
      <w:r w:rsidRPr="00C57BE3">
        <w:rPr>
          <w:b/>
          <w:bCs/>
        </w:rPr>
        <w:t xml:space="preserve">DR4-APP-01 </w:t>
      </w:r>
      <w:r w:rsidRPr="00C57BE3">
        <w:t>explains how creative choices shape works and experiences through dramatic contexts, processes and elements</w:t>
      </w:r>
    </w:p>
    <w:p w14:paraId="42F24C34" w14:textId="5E4917E9" w:rsidR="00DA59D1" w:rsidRDefault="00DA59D1" w:rsidP="00DA59D1">
      <w:pPr>
        <w:pStyle w:val="Caption"/>
      </w:pPr>
      <w:r>
        <w:t xml:space="preserve">Table </w:t>
      </w:r>
      <w:r>
        <w:fldChar w:fldCharType="begin"/>
      </w:r>
      <w:r>
        <w:instrText xml:space="preserve"> SEQ Table \* ARABIC </w:instrText>
      </w:r>
      <w:r>
        <w:fldChar w:fldCharType="separate"/>
      </w:r>
      <w:r w:rsidR="00C56E3D">
        <w:rPr>
          <w:noProof/>
        </w:rPr>
        <w:t>18</w:t>
      </w:r>
      <w:r>
        <w:fldChar w:fldCharType="end"/>
      </w:r>
      <w:r>
        <w:t xml:space="preserve"> – learning sequence 4 – Stage 4 syllabus content</w:t>
      </w:r>
    </w:p>
    <w:tbl>
      <w:tblPr>
        <w:tblStyle w:val="Tableheader"/>
        <w:tblW w:w="5000" w:type="pct"/>
        <w:tblLayout w:type="fixed"/>
        <w:tblLook w:val="04A0" w:firstRow="1" w:lastRow="0" w:firstColumn="1" w:lastColumn="0" w:noHBand="0" w:noVBand="1"/>
        <w:tblCaption w:val="Table 18 – learning sequence 4 – Stage 4 syllabus content"/>
        <w:tblDescription w:val="This table outlines the Stage 4 Drama syllabus content points covered in this learning sequence."/>
      </w:tblPr>
      <w:tblGrid>
        <w:gridCol w:w="3210"/>
        <w:gridCol w:w="3211"/>
        <w:gridCol w:w="3209"/>
      </w:tblGrid>
      <w:tr w:rsidR="002C6988" w14:paraId="744BBB72" w14:textId="77777777" w:rsidTr="00DA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CF771A4" w14:textId="77777777" w:rsidR="002C6988" w:rsidRDefault="002C6988">
            <w:r>
              <w:t>Making</w:t>
            </w:r>
          </w:p>
        </w:tc>
        <w:tc>
          <w:tcPr>
            <w:tcW w:w="1667" w:type="pct"/>
          </w:tcPr>
          <w:p w14:paraId="2BCF59D3" w14:textId="77777777" w:rsidR="002C6988" w:rsidRDefault="002C698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4CB5C4CD" w14:textId="77777777" w:rsidR="002C6988" w:rsidRDefault="002C6988">
            <w:pPr>
              <w:cnfStyle w:val="100000000000" w:firstRow="1" w:lastRow="0" w:firstColumn="0" w:lastColumn="0" w:oddVBand="0" w:evenVBand="0" w:oddHBand="0" w:evenHBand="0" w:firstRowFirstColumn="0" w:firstRowLastColumn="0" w:lastRowFirstColumn="0" w:lastRowLastColumn="0"/>
            </w:pPr>
            <w:r>
              <w:t>Appreciating</w:t>
            </w:r>
          </w:p>
        </w:tc>
      </w:tr>
      <w:tr w:rsidR="002C6988" w14:paraId="262EFF03" w14:textId="77777777" w:rsidTr="00DA5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62EF7D" w14:textId="77777777" w:rsidR="002C6988" w:rsidRPr="00040509" w:rsidRDefault="002C6988">
            <w:pPr>
              <w:rPr>
                <w:bCs/>
              </w:rPr>
            </w:pPr>
            <w:r w:rsidRPr="00040509">
              <w:rPr>
                <w:bCs/>
              </w:rPr>
              <w:t>Dramatic contexts</w:t>
            </w:r>
          </w:p>
          <w:p w14:paraId="268A579E" w14:textId="77777777" w:rsidR="002C6988" w:rsidRPr="00040509" w:rsidRDefault="002C6988">
            <w:pPr>
              <w:rPr>
                <w:b w:val="0"/>
                <w:bCs/>
              </w:rPr>
            </w:pPr>
            <w:r w:rsidRPr="00040509">
              <w:rPr>
                <w:b w:val="0"/>
                <w:bCs/>
              </w:rPr>
              <w:t>Use language appropriate to context to communicate and develop intention with collaborators</w:t>
            </w:r>
          </w:p>
          <w:p w14:paraId="24500DA2" w14:textId="77777777" w:rsidR="002C6988" w:rsidRPr="00040509" w:rsidRDefault="002C6988">
            <w:pPr>
              <w:rPr>
                <w:bCs/>
              </w:rPr>
            </w:pPr>
            <w:r w:rsidRPr="00040509">
              <w:rPr>
                <w:bCs/>
              </w:rPr>
              <w:t>Dramatic processes</w:t>
            </w:r>
          </w:p>
          <w:p w14:paraId="2E27D366" w14:textId="77777777" w:rsidR="002C6988" w:rsidRPr="00040509" w:rsidRDefault="002C6988">
            <w:pPr>
              <w:rPr>
                <w:b w:val="0"/>
                <w:bCs/>
              </w:rPr>
            </w:pPr>
            <w:r w:rsidRPr="00040509">
              <w:rPr>
                <w:b w:val="0"/>
                <w:bCs/>
              </w:rPr>
              <w:t>Embody ideas in warm-ups, workshops, rehearsals and dramatic play</w:t>
            </w:r>
          </w:p>
          <w:p w14:paraId="48E5B7D6" w14:textId="57320EA8" w:rsidR="002C6988" w:rsidRPr="00040509" w:rsidRDefault="002C6988">
            <w:pPr>
              <w:rPr>
                <w:b w:val="0"/>
                <w:bCs/>
              </w:rPr>
            </w:pPr>
            <w:r w:rsidRPr="00040509">
              <w:rPr>
                <w:b w:val="0"/>
                <w:bCs/>
              </w:rPr>
              <w:t>Manage voice, movement and equipment safely</w:t>
            </w:r>
          </w:p>
          <w:p w14:paraId="2FCA6708" w14:textId="77777777" w:rsidR="002C6988" w:rsidRPr="00040509" w:rsidRDefault="002C6988">
            <w:pPr>
              <w:rPr>
                <w:b w:val="0"/>
                <w:bCs/>
              </w:rPr>
            </w:pPr>
            <w:r w:rsidRPr="00040509">
              <w:rPr>
                <w:b w:val="0"/>
                <w:bCs/>
              </w:rPr>
              <w:t>Make, accept and extend offers of improvised dramatic ideas and action</w:t>
            </w:r>
          </w:p>
          <w:p w14:paraId="02DF7307" w14:textId="77777777" w:rsidR="002C6988" w:rsidRPr="00040509" w:rsidRDefault="002C6988">
            <w:pPr>
              <w:rPr>
                <w:b w:val="0"/>
                <w:bCs/>
              </w:rPr>
            </w:pPr>
            <w:r w:rsidRPr="00040509">
              <w:rPr>
                <w:b w:val="0"/>
                <w:bCs/>
              </w:rPr>
              <w:t xml:space="preserve">Collaboratively respond to and </w:t>
            </w:r>
            <w:r w:rsidRPr="00040509">
              <w:rPr>
                <w:b w:val="0"/>
                <w:bCs/>
              </w:rPr>
              <w:lastRenderedPageBreak/>
              <w:t>develop ideas, stimulus and experiments in group-devising processes</w:t>
            </w:r>
          </w:p>
          <w:p w14:paraId="514C9435" w14:textId="77777777" w:rsidR="002C6988" w:rsidRPr="00040509" w:rsidRDefault="002C6988">
            <w:pPr>
              <w:rPr>
                <w:bCs/>
              </w:rPr>
            </w:pPr>
            <w:r w:rsidRPr="00040509">
              <w:rPr>
                <w:bCs/>
              </w:rPr>
              <w:t>Dramatic elements</w:t>
            </w:r>
          </w:p>
          <w:p w14:paraId="01DE85BC" w14:textId="77777777" w:rsidR="002C6988" w:rsidRPr="00040509" w:rsidRDefault="002C6988">
            <w:pPr>
              <w:rPr>
                <w:b w:val="0"/>
                <w:bCs/>
              </w:rPr>
            </w:pPr>
            <w:r w:rsidRPr="00040509">
              <w:rPr>
                <w:b w:val="0"/>
                <w:bCs/>
              </w:rPr>
              <w:t>Explore the elements of drama in improvising, rehearsing and devising</w:t>
            </w:r>
          </w:p>
        </w:tc>
        <w:tc>
          <w:tcPr>
            <w:tcW w:w="1667" w:type="pct"/>
          </w:tcPr>
          <w:p w14:paraId="50BD248F"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lastRenderedPageBreak/>
              <w:t>Dramatic contexts</w:t>
            </w:r>
          </w:p>
          <w:p w14:paraId="033062B0"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language appropriate to context to communicate meaning with an audience</w:t>
            </w:r>
          </w:p>
        </w:tc>
        <w:tc>
          <w:tcPr>
            <w:tcW w:w="1666" w:type="pct"/>
          </w:tcPr>
          <w:p w14:paraId="7246B128"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t>Dramatic processes</w:t>
            </w:r>
          </w:p>
          <w:p w14:paraId="1D0746B8"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Describe the impact of individual and group contributions to group-devising processes and works</w:t>
            </w:r>
          </w:p>
          <w:p w14:paraId="3B30BCB6"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t>Dramatic elements</w:t>
            </w:r>
          </w:p>
          <w:p w14:paraId="57C470FA"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9233B5">
              <w:t>Describe how choices in the elements of drama shape audience impact</w:t>
            </w:r>
          </w:p>
        </w:tc>
      </w:tr>
    </w:tbl>
    <w:p w14:paraId="73F9E7E9" w14:textId="77777777" w:rsidR="002C6988" w:rsidRDefault="002C6988" w:rsidP="002C6988">
      <w:pPr>
        <w:rPr>
          <w:rStyle w:val="normaltextrun"/>
          <w:color w:val="000000"/>
          <w:sz w:val="18"/>
          <w:szCs w:val="18"/>
          <w:shd w:val="clear" w:color="auto" w:fill="FFFFFF"/>
        </w:rPr>
      </w:pPr>
      <w:hyperlink r:id="rId72"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5542BCF8" w14:textId="77777777" w:rsidR="002C6988" w:rsidRDefault="002C6988" w:rsidP="002C6988">
      <w:pPr>
        <w:pStyle w:val="Heading2"/>
      </w:pPr>
      <w:bookmarkStart w:id="133" w:name="_Toc198284655"/>
      <w:r>
        <w:t>Learning sequence 5 – Greek chorus – sound and technologies</w:t>
      </w:r>
      <w:bookmarkEnd w:id="133"/>
    </w:p>
    <w:p w14:paraId="7C586283" w14:textId="77777777" w:rsidR="002C6988" w:rsidRDefault="002C6988" w:rsidP="002C6988">
      <w:pPr>
        <w:pStyle w:val="Heading3"/>
      </w:pPr>
      <w:r>
        <w:t>Outcomes and syllabus content</w:t>
      </w:r>
    </w:p>
    <w:p w14:paraId="65C8356C" w14:textId="77777777" w:rsidR="002C6988" w:rsidRPr="006E2971" w:rsidRDefault="002C6988" w:rsidP="002C6988">
      <w:r>
        <w:t>A student:</w:t>
      </w:r>
    </w:p>
    <w:p w14:paraId="4CB6578F" w14:textId="77777777" w:rsidR="002C6988" w:rsidRPr="00C57BE3" w:rsidRDefault="002C6988" w:rsidP="002C6988">
      <w:pPr>
        <w:pStyle w:val="ListBullet"/>
        <w:numPr>
          <w:ilvl w:val="0"/>
          <w:numId w:val="1"/>
        </w:numPr>
        <w:rPr>
          <w:b/>
          <w:bCs/>
        </w:rPr>
      </w:pPr>
      <w:r w:rsidRPr="00C57BE3">
        <w:rPr>
          <w:b/>
          <w:bCs/>
        </w:rPr>
        <w:t xml:space="preserve">DR4-MAK-01 </w:t>
      </w:r>
      <w:r w:rsidRPr="00C57BE3">
        <w:t>creates meaning through experimentation with dramatic contexts, processes and elements</w:t>
      </w:r>
    </w:p>
    <w:p w14:paraId="0A49F54D" w14:textId="77777777" w:rsidR="002C6988" w:rsidRPr="00C57BE3" w:rsidRDefault="002C6988" w:rsidP="002C6988">
      <w:pPr>
        <w:pStyle w:val="ListBullet"/>
        <w:numPr>
          <w:ilvl w:val="0"/>
          <w:numId w:val="1"/>
        </w:numPr>
        <w:rPr>
          <w:b/>
          <w:bCs/>
        </w:rPr>
      </w:pPr>
      <w:r w:rsidRPr="00C57BE3">
        <w:rPr>
          <w:b/>
          <w:bCs/>
        </w:rPr>
        <w:t xml:space="preserve">DR4-PER-01 </w:t>
      </w:r>
      <w:r w:rsidRPr="00C57BE3">
        <w:t>uses performance skills to communicate meaning and engage audiences through dramatic contexts, processes and elements</w:t>
      </w:r>
    </w:p>
    <w:p w14:paraId="5254311C" w14:textId="77777777" w:rsidR="002C6988" w:rsidRPr="00C57BE3" w:rsidRDefault="002C6988" w:rsidP="002C6988">
      <w:pPr>
        <w:pStyle w:val="ListBullet"/>
        <w:numPr>
          <w:ilvl w:val="0"/>
          <w:numId w:val="1"/>
        </w:numPr>
        <w:rPr>
          <w:b/>
          <w:bCs/>
        </w:rPr>
      </w:pPr>
      <w:r w:rsidRPr="00C57BE3">
        <w:rPr>
          <w:b/>
          <w:bCs/>
        </w:rPr>
        <w:t xml:space="preserve">DR4-APP-01 </w:t>
      </w:r>
      <w:r w:rsidRPr="00C57BE3">
        <w:t>explains how creative choices shape works and experiences through dramatic contexts, processes and elements</w:t>
      </w:r>
    </w:p>
    <w:p w14:paraId="3E1D92B9" w14:textId="272CB01F" w:rsidR="00DA59D1" w:rsidRDefault="00DA59D1" w:rsidP="00DA59D1">
      <w:pPr>
        <w:pStyle w:val="Caption"/>
      </w:pPr>
      <w:r>
        <w:t xml:space="preserve">Table </w:t>
      </w:r>
      <w:r>
        <w:fldChar w:fldCharType="begin"/>
      </w:r>
      <w:r>
        <w:instrText xml:space="preserve"> SEQ Table \* ARABIC </w:instrText>
      </w:r>
      <w:r>
        <w:fldChar w:fldCharType="separate"/>
      </w:r>
      <w:r w:rsidR="00C56E3D">
        <w:rPr>
          <w:noProof/>
        </w:rPr>
        <w:t>19</w:t>
      </w:r>
      <w:r>
        <w:fldChar w:fldCharType="end"/>
      </w:r>
      <w:r>
        <w:t xml:space="preserve"> – learning sequence 5 – Stage 4 syllabus content</w:t>
      </w:r>
    </w:p>
    <w:tbl>
      <w:tblPr>
        <w:tblStyle w:val="Tableheader"/>
        <w:tblW w:w="5000" w:type="pct"/>
        <w:tblLayout w:type="fixed"/>
        <w:tblLook w:val="04A0" w:firstRow="1" w:lastRow="0" w:firstColumn="1" w:lastColumn="0" w:noHBand="0" w:noVBand="1"/>
        <w:tblCaption w:val="Table 19 – learning sequence 5 – Stage 4 syllabus content"/>
        <w:tblDescription w:val="This table outlines the Stage 4 Drama syllabus content points covered in this learning sequence."/>
      </w:tblPr>
      <w:tblGrid>
        <w:gridCol w:w="3210"/>
        <w:gridCol w:w="3211"/>
        <w:gridCol w:w="3209"/>
      </w:tblGrid>
      <w:tr w:rsidR="002C6988" w14:paraId="44B82C6C" w14:textId="77777777" w:rsidTr="00DA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EBDBA1" w14:textId="77777777" w:rsidR="002C6988" w:rsidRDefault="002C6988">
            <w:r>
              <w:t>Making</w:t>
            </w:r>
          </w:p>
        </w:tc>
        <w:tc>
          <w:tcPr>
            <w:tcW w:w="1667" w:type="pct"/>
          </w:tcPr>
          <w:p w14:paraId="545587C1" w14:textId="77777777" w:rsidR="002C6988" w:rsidRDefault="002C698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7045E6E7" w14:textId="77777777" w:rsidR="002C6988" w:rsidRDefault="002C6988">
            <w:pPr>
              <w:cnfStyle w:val="100000000000" w:firstRow="1" w:lastRow="0" w:firstColumn="0" w:lastColumn="0" w:oddVBand="0" w:evenVBand="0" w:oddHBand="0" w:evenHBand="0" w:firstRowFirstColumn="0" w:firstRowLastColumn="0" w:lastRowFirstColumn="0" w:lastRowLastColumn="0"/>
            </w:pPr>
            <w:r>
              <w:t>Appreciating</w:t>
            </w:r>
          </w:p>
        </w:tc>
      </w:tr>
      <w:tr w:rsidR="002C6988" w14:paraId="7516158F" w14:textId="77777777" w:rsidTr="00DA5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88CF27D" w14:textId="77777777" w:rsidR="002C6988" w:rsidRPr="00040509" w:rsidRDefault="002C6988">
            <w:pPr>
              <w:rPr>
                <w:bCs/>
              </w:rPr>
            </w:pPr>
            <w:r w:rsidRPr="00040509">
              <w:rPr>
                <w:bCs/>
              </w:rPr>
              <w:t>Dramatic contexts</w:t>
            </w:r>
          </w:p>
          <w:p w14:paraId="023F9BA7" w14:textId="77777777" w:rsidR="002C6988" w:rsidRPr="00DA59D1" w:rsidRDefault="002C6988">
            <w:pPr>
              <w:rPr>
                <w:b w:val="0"/>
              </w:rPr>
            </w:pPr>
            <w:r w:rsidRPr="00DA59D1">
              <w:rPr>
                <w:b w:val="0"/>
              </w:rPr>
              <w:t xml:space="preserve">Generate and rehearse ideas, images and stories to explore </w:t>
            </w:r>
            <w:r w:rsidRPr="00DA59D1">
              <w:rPr>
                <w:b w:val="0"/>
              </w:rPr>
              <w:lastRenderedPageBreak/>
              <w:t>individual and collective identities, values and perspectives</w:t>
            </w:r>
          </w:p>
          <w:p w14:paraId="5D42FAE8" w14:textId="77777777" w:rsidR="002C6988" w:rsidRPr="00040509" w:rsidRDefault="002C6988">
            <w:pPr>
              <w:rPr>
                <w:bCs/>
              </w:rPr>
            </w:pPr>
            <w:r w:rsidRPr="00040509">
              <w:rPr>
                <w:bCs/>
              </w:rPr>
              <w:t>Dramatic processes</w:t>
            </w:r>
          </w:p>
          <w:p w14:paraId="6DA07AAF" w14:textId="206F016E" w:rsidR="002C6988" w:rsidRPr="00040509" w:rsidRDefault="002C6988">
            <w:pPr>
              <w:rPr>
                <w:b w:val="0"/>
                <w:bCs/>
              </w:rPr>
            </w:pPr>
            <w:r w:rsidRPr="00040509">
              <w:rPr>
                <w:b w:val="0"/>
                <w:bCs/>
              </w:rPr>
              <w:t xml:space="preserve">Manage voice, movement and equipment safely </w:t>
            </w:r>
          </w:p>
          <w:p w14:paraId="408F8BB4" w14:textId="77777777" w:rsidR="002C6988" w:rsidRPr="00040509" w:rsidRDefault="002C6988">
            <w:pPr>
              <w:rPr>
                <w:b w:val="0"/>
                <w:bCs/>
              </w:rPr>
            </w:pPr>
            <w:r w:rsidRPr="00040509">
              <w:rPr>
                <w:b w:val="0"/>
                <w:bCs/>
              </w:rPr>
              <w:t>Interact safely, respectfully and inclusively with others live and online, including gaining, giving and denying consent</w:t>
            </w:r>
          </w:p>
          <w:p w14:paraId="5DEF433E" w14:textId="77777777" w:rsidR="002C6988" w:rsidRPr="00040509" w:rsidRDefault="002C6988">
            <w:pPr>
              <w:rPr>
                <w:b w:val="0"/>
                <w:bCs/>
              </w:rPr>
            </w:pPr>
            <w:r w:rsidRPr="00040509">
              <w:rPr>
                <w:b w:val="0"/>
                <w:bCs/>
              </w:rPr>
              <w:t>Collaboratively respond to and develop ideas, stimulus and experiments in group-devising processes</w:t>
            </w:r>
          </w:p>
          <w:p w14:paraId="3EF38CF9" w14:textId="77777777" w:rsidR="002C6988" w:rsidRPr="00040509" w:rsidRDefault="002C6988">
            <w:pPr>
              <w:rPr>
                <w:bCs/>
              </w:rPr>
            </w:pPr>
            <w:r w:rsidRPr="00040509">
              <w:rPr>
                <w:bCs/>
              </w:rPr>
              <w:t>Dramatic elements</w:t>
            </w:r>
          </w:p>
          <w:p w14:paraId="2073F211" w14:textId="77777777" w:rsidR="002C6988" w:rsidRPr="00040509" w:rsidRDefault="002C6988">
            <w:pPr>
              <w:rPr>
                <w:b w:val="0"/>
                <w:bCs/>
              </w:rPr>
            </w:pPr>
            <w:r w:rsidRPr="00040509">
              <w:rPr>
                <w:b w:val="0"/>
                <w:bCs/>
              </w:rPr>
              <w:t>Explore the elements of drama in improvising, rehearsing and devising</w:t>
            </w:r>
          </w:p>
        </w:tc>
        <w:tc>
          <w:tcPr>
            <w:tcW w:w="1667" w:type="pct"/>
          </w:tcPr>
          <w:p w14:paraId="1B1A4634"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lastRenderedPageBreak/>
              <w:t>Dramatic contexts</w:t>
            </w:r>
          </w:p>
          <w:p w14:paraId="5A03EC11" w14:textId="77777777" w:rsidR="002C6988" w:rsidRPr="009233B5" w:rsidRDefault="002C6988">
            <w:pPr>
              <w:cnfStyle w:val="000000100000" w:firstRow="0" w:lastRow="0" w:firstColumn="0" w:lastColumn="0" w:oddVBand="0" w:evenVBand="0" w:oddHBand="1" w:evenHBand="0" w:firstRowFirstColumn="0" w:firstRowLastColumn="0" w:lastRowFirstColumn="0" w:lastRowLastColumn="0"/>
            </w:pPr>
            <w:r w:rsidRPr="009233B5">
              <w:t xml:space="preserve">Shape and communicate ideas, images and stories to </w:t>
            </w:r>
            <w:r w:rsidRPr="009233B5">
              <w:lastRenderedPageBreak/>
              <w:t>express individual and collective identities, values and perspectives</w:t>
            </w:r>
          </w:p>
          <w:p w14:paraId="63842456"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t>Dramatic processes</w:t>
            </w:r>
          </w:p>
          <w:p w14:paraId="5F72E11D"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processes for safe, respectful and inclusive performance</w:t>
            </w:r>
          </w:p>
          <w:p w14:paraId="553308A0"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performance skills to stage a dramatic experience to engage audiences</w:t>
            </w:r>
          </w:p>
        </w:tc>
        <w:tc>
          <w:tcPr>
            <w:tcW w:w="1666" w:type="pct"/>
          </w:tcPr>
          <w:p w14:paraId="21DEBBF7"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lastRenderedPageBreak/>
              <w:t>Dramatic processes</w:t>
            </w:r>
          </w:p>
          <w:p w14:paraId="78DDC466"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 xml:space="preserve">Seek, exchange and consider perspectives with others to </w:t>
            </w:r>
            <w:r w:rsidRPr="00040509">
              <w:lastRenderedPageBreak/>
              <w:t>reflect on collaborative and collective experiences</w:t>
            </w:r>
          </w:p>
          <w:p w14:paraId="6EC47CCE"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Identify processes which support physical, emotional and cultural safety, respect and inclusion in drama</w:t>
            </w:r>
          </w:p>
          <w:p w14:paraId="02F4DF81"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Make, accept and extend interpretations of drama in discussion with others</w:t>
            </w:r>
          </w:p>
          <w:p w14:paraId="072F044D"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Describe the impact of individual and group contributions to group-devising processes and works</w:t>
            </w:r>
          </w:p>
          <w:p w14:paraId="31C4A670"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bCs/>
              </w:rPr>
            </w:pPr>
            <w:r w:rsidRPr="00040509">
              <w:rPr>
                <w:b/>
                <w:bCs/>
              </w:rPr>
              <w:t>Dramatic elements</w:t>
            </w:r>
          </w:p>
          <w:p w14:paraId="6031E474"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9233B5">
              <w:t>Explore how the elements of production can shape dramatic works and experiences</w:t>
            </w:r>
          </w:p>
        </w:tc>
      </w:tr>
    </w:tbl>
    <w:p w14:paraId="6B46082E" w14:textId="77777777" w:rsidR="002C6988" w:rsidRDefault="002C6988" w:rsidP="002C6988">
      <w:pPr>
        <w:rPr>
          <w:rStyle w:val="normaltextrun"/>
          <w:color w:val="000000"/>
          <w:sz w:val="18"/>
          <w:szCs w:val="18"/>
          <w:shd w:val="clear" w:color="auto" w:fill="FFFFFF"/>
        </w:rPr>
      </w:pPr>
      <w:hyperlink r:id="rId73"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78B4C904" w14:textId="77777777" w:rsidR="002C6988" w:rsidRDefault="002C6988" w:rsidP="002C6988">
      <w:pPr>
        <w:pStyle w:val="Heading2"/>
      </w:pPr>
      <w:bookmarkStart w:id="134" w:name="_Toc198284656"/>
      <w:r>
        <w:t>Learning sequence 6 – devising</w:t>
      </w:r>
      <w:bookmarkEnd w:id="134"/>
    </w:p>
    <w:p w14:paraId="4A90857B" w14:textId="77777777" w:rsidR="002C6988" w:rsidRDefault="002C6988" w:rsidP="002C6988">
      <w:pPr>
        <w:pStyle w:val="Heading3"/>
      </w:pPr>
      <w:r>
        <w:t>Outcomes and syllabus content</w:t>
      </w:r>
    </w:p>
    <w:p w14:paraId="255D903C" w14:textId="77777777" w:rsidR="002C6988" w:rsidRPr="006E2971" w:rsidRDefault="002C6988" w:rsidP="002C6988">
      <w:r>
        <w:t>A student:</w:t>
      </w:r>
    </w:p>
    <w:p w14:paraId="11730B64" w14:textId="77777777" w:rsidR="002C6988" w:rsidRPr="00C57BE3" w:rsidRDefault="002C6988" w:rsidP="002C6988">
      <w:pPr>
        <w:pStyle w:val="ListBullet"/>
        <w:numPr>
          <w:ilvl w:val="0"/>
          <w:numId w:val="1"/>
        </w:numPr>
        <w:rPr>
          <w:b/>
          <w:bCs/>
        </w:rPr>
      </w:pPr>
      <w:r w:rsidRPr="00C57BE3">
        <w:rPr>
          <w:b/>
          <w:bCs/>
        </w:rPr>
        <w:t xml:space="preserve">DR4-MAK-01 </w:t>
      </w:r>
      <w:r w:rsidRPr="00C57BE3">
        <w:t>creates meaning through experimentation with dramatic contexts, processes and elements</w:t>
      </w:r>
    </w:p>
    <w:p w14:paraId="0588BAA5" w14:textId="77777777" w:rsidR="002C6988" w:rsidRPr="00C57BE3" w:rsidRDefault="002C6988" w:rsidP="002C6988">
      <w:pPr>
        <w:pStyle w:val="ListBullet"/>
        <w:numPr>
          <w:ilvl w:val="0"/>
          <w:numId w:val="1"/>
        </w:numPr>
        <w:rPr>
          <w:b/>
          <w:bCs/>
        </w:rPr>
      </w:pPr>
      <w:r w:rsidRPr="00C57BE3">
        <w:rPr>
          <w:b/>
          <w:bCs/>
        </w:rPr>
        <w:lastRenderedPageBreak/>
        <w:t xml:space="preserve">DR4-PER-01 </w:t>
      </w:r>
      <w:r w:rsidRPr="00C57BE3">
        <w:t>uses performance skills to communicate meaning and engage audiences through dramatic contexts, processes and elements</w:t>
      </w:r>
    </w:p>
    <w:p w14:paraId="696D1212" w14:textId="77777777" w:rsidR="002C6988" w:rsidRPr="00C57BE3" w:rsidRDefault="002C6988" w:rsidP="002C6988">
      <w:pPr>
        <w:pStyle w:val="ListBullet"/>
        <w:numPr>
          <w:ilvl w:val="0"/>
          <w:numId w:val="1"/>
        </w:numPr>
        <w:rPr>
          <w:b/>
          <w:bCs/>
        </w:rPr>
      </w:pPr>
      <w:r w:rsidRPr="00C57BE3">
        <w:rPr>
          <w:b/>
          <w:bCs/>
        </w:rPr>
        <w:t xml:space="preserve">DR4-APP-01 </w:t>
      </w:r>
      <w:r w:rsidRPr="00C57BE3">
        <w:t>explains how creative choices shape works and experiences through dramatic contexts, processes and elements</w:t>
      </w:r>
    </w:p>
    <w:p w14:paraId="6D990EFC" w14:textId="2953BAD5" w:rsidR="00C56E3D" w:rsidRDefault="00C56E3D" w:rsidP="00C56E3D">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 learning sequence 6 – Stage 4 syllabus content</w:t>
      </w:r>
    </w:p>
    <w:tbl>
      <w:tblPr>
        <w:tblStyle w:val="Tableheader"/>
        <w:tblW w:w="5000" w:type="pct"/>
        <w:tblLayout w:type="fixed"/>
        <w:tblLook w:val="04A0" w:firstRow="1" w:lastRow="0" w:firstColumn="1" w:lastColumn="0" w:noHBand="0" w:noVBand="1"/>
        <w:tblCaption w:val="Table 20 – learning sequence 6 – Stage 4 syllabus content"/>
        <w:tblDescription w:val="This table outlines the Stage 4 Drama syllabus content points covered in this learning sequence."/>
      </w:tblPr>
      <w:tblGrid>
        <w:gridCol w:w="3210"/>
        <w:gridCol w:w="3211"/>
        <w:gridCol w:w="3209"/>
      </w:tblGrid>
      <w:tr w:rsidR="002C6988" w14:paraId="340AF2A4" w14:textId="77777777" w:rsidTr="00C56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F4D15A8" w14:textId="77777777" w:rsidR="002C6988" w:rsidRDefault="002C6988">
            <w:r>
              <w:t>Making</w:t>
            </w:r>
          </w:p>
        </w:tc>
        <w:tc>
          <w:tcPr>
            <w:tcW w:w="1667" w:type="pct"/>
          </w:tcPr>
          <w:p w14:paraId="4B44D32E" w14:textId="77777777" w:rsidR="002C6988" w:rsidRDefault="002C6988">
            <w:pPr>
              <w:cnfStyle w:val="100000000000" w:firstRow="1" w:lastRow="0" w:firstColumn="0" w:lastColumn="0" w:oddVBand="0" w:evenVBand="0" w:oddHBand="0" w:evenHBand="0" w:firstRowFirstColumn="0" w:firstRowLastColumn="0" w:lastRowFirstColumn="0" w:lastRowLastColumn="0"/>
            </w:pPr>
            <w:r>
              <w:t>Performing</w:t>
            </w:r>
          </w:p>
        </w:tc>
        <w:tc>
          <w:tcPr>
            <w:tcW w:w="1666" w:type="pct"/>
          </w:tcPr>
          <w:p w14:paraId="2A665D03" w14:textId="77777777" w:rsidR="002C6988" w:rsidRDefault="002C6988">
            <w:pPr>
              <w:cnfStyle w:val="100000000000" w:firstRow="1" w:lastRow="0" w:firstColumn="0" w:lastColumn="0" w:oddVBand="0" w:evenVBand="0" w:oddHBand="0" w:evenHBand="0" w:firstRowFirstColumn="0" w:firstRowLastColumn="0" w:lastRowFirstColumn="0" w:lastRowLastColumn="0"/>
            </w:pPr>
            <w:r>
              <w:t>Appreciating</w:t>
            </w:r>
          </w:p>
        </w:tc>
      </w:tr>
      <w:tr w:rsidR="002C6988" w14:paraId="426952CF" w14:textId="77777777" w:rsidTr="00C56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0B3A0C" w14:textId="77777777" w:rsidR="002C6988" w:rsidRPr="00040509" w:rsidRDefault="002C6988">
            <w:r w:rsidRPr="00040509">
              <w:t>Dramatic contexts</w:t>
            </w:r>
          </w:p>
          <w:p w14:paraId="00BEA83E" w14:textId="77777777" w:rsidR="002C6988" w:rsidRPr="00C56E3D" w:rsidRDefault="002C6988">
            <w:pPr>
              <w:rPr>
                <w:b w:val="0"/>
                <w:bCs/>
              </w:rPr>
            </w:pPr>
            <w:r w:rsidRPr="00C56E3D">
              <w:rPr>
                <w:b w:val="0"/>
                <w:bCs/>
              </w:rPr>
              <w:t>Generate and rehearse ideas, images and stories to explore individual and collective identities, values and perspectives</w:t>
            </w:r>
          </w:p>
          <w:p w14:paraId="2D4909BF" w14:textId="77777777" w:rsidR="002C6988" w:rsidRPr="00040509" w:rsidRDefault="002C6988">
            <w:pPr>
              <w:rPr>
                <w:b w:val="0"/>
                <w:bCs/>
              </w:rPr>
            </w:pPr>
            <w:r w:rsidRPr="00040509">
              <w:rPr>
                <w:b w:val="0"/>
                <w:bCs/>
              </w:rPr>
              <w:t>Use language appropriate to context to communicate and develop intention with collaborators</w:t>
            </w:r>
          </w:p>
          <w:p w14:paraId="6607B934" w14:textId="77777777" w:rsidR="002C6988" w:rsidRPr="00040509" w:rsidRDefault="002C6988">
            <w:pPr>
              <w:rPr>
                <w:b w:val="0"/>
                <w:bCs/>
              </w:rPr>
            </w:pPr>
            <w:r w:rsidRPr="00040509">
              <w:rPr>
                <w:b w:val="0"/>
                <w:bCs/>
              </w:rPr>
              <w:t>Create coherent devised and scripted theatrical works</w:t>
            </w:r>
          </w:p>
          <w:p w14:paraId="5158FCE8" w14:textId="77777777" w:rsidR="002C6988" w:rsidRPr="00040509" w:rsidRDefault="002C6988">
            <w:r w:rsidRPr="00040509">
              <w:t>Dramatic processes</w:t>
            </w:r>
          </w:p>
          <w:p w14:paraId="5DEB3FEC" w14:textId="77777777" w:rsidR="002C6988" w:rsidRPr="00040509" w:rsidRDefault="002C6988">
            <w:pPr>
              <w:rPr>
                <w:b w:val="0"/>
                <w:bCs/>
              </w:rPr>
            </w:pPr>
            <w:r w:rsidRPr="00040509">
              <w:rPr>
                <w:b w:val="0"/>
                <w:bCs/>
              </w:rPr>
              <w:t>Embody ideas in warm-ups, workshops, rehearsals and dramatic play</w:t>
            </w:r>
          </w:p>
          <w:p w14:paraId="2500334D" w14:textId="77777777" w:rsidR="002C6988" w:rsidRPr="00040509" w:rsidRDefault="002C6988">
            <w:pPr>
              <w:rPr>
                <w:b w:val="0"/>
                <w:bCs/>
              </w:rPr>
            </w:pPr>
            <w:r w:rsidRPr="00040509">
              <w:rPr>
                <w:b w:val="0"/>
                <w:bCs/>
              </w:rPr>
              <w:t>Interact safely, respectfully and inclusively with others live and online, including gaining, giving and denying consent</w:t>
            </w:r>
          </w:p>
          <w:p w14:paraId="13BCE066" w14:textId="77777777" w:rsidR="002C6988" w:rsidRPr="00040509" w:rsidRDefault="002C6988">
            <w:pPr>
              <w:rPr>
                <w:b w:val="0"/>
                <w:bCs/>
              </w:rPr>
            </w:pPr>
            <w:r w:rsidRPr="00040509">
              <w:rPr>
                <w:b w:val="0"/>
                <w:bCs/>
              </w:rPr>
              <w:t xml:space="preserve">Collaboratively respond to and develop ideas, stimulus and experiments in group-devising </w:t>
            </w:r>
            <w:r w:rsidRPr="00040509">
              <w:rPr>
                <w:b w:val="0"/>
                <w:bCs/>
              </w:rPr>
              <w:lastRenderedPageBreak/>
              <w:t>processes</w:t>
            </w:r>
          </w:p>
          <w:p w14:paraId="4FF97136" w14:textId="77777777" w:rsidR="002C6988" w:rsidRPr="00040509" w:rsidRDefault="002C6988">
            <w:pPr>
              <w:rPr>
                <w:b w:val="0"/>
                <w:bCs/>
              </w:rPr>
            </w:pPr>
            <w:r w:rsidRPr="00040509">
              <w:rPr>
                <w:b w:val="0"/>
                <w:bCs/>
              </w:rPr>
              <w:t>Make, accept and extend offers of improvised dramatic ideas and action</w:t>
            </w:r>
          </w:p>
          <w:p w14:paraId="2F78FB63" w14:textId="77777777" w:rsidR="002C6988" w:rsidRPr="00040509" w:rsidRDefault="002C6988">
            <w:pPr>
              <w:rPr>
                <w:b w:val="0"/>
                <w:bCs/>
              </w:rPr>
            </w:pPr>
            <w:r w:rsidRPr="00040509">
              <w:rPr>
                <w:b w:val="0"/>
                <w:bCs/>
              </w:rPr>
              <w:t>Explore and document creative and critical ideas through trial and error</w:t>
            </w:r>
          </w:p>
          <w:p w14:paraId="4F50C57A" w14:textId="77777777" w:rsidR="002C6988" w:rsidRPr="00040509" w:rsidRDefault="002C6988">
            <w:r w:rsidRPr="00040509">
              <w:t>Dramatic elements</w:t>
            </w:r>
          </w:p>
          <w:p w14:paraId="68B4C238" w14:textId="77777777" w:rsidR="002C6988" w:rsidRPr="00040509" w:rsidRDefault="002C6988">
            <w:pPr>
              <w:rPr>
                <w:b w:val="0"/>
                <w:bCs/>
              </w:rPr>
            </w:pPr>
            <w:r w:rsidRPr="00040509">
              <w:rPr>
                <w:b w:val="0"/>
                <w:bCs/>
              </w:rPr>
              <w:t>Explore the elements of drama in improvising, rehearsing and devising</w:t>
            </w:r>
          </w:p>
          <w:p w14:paraId="798BC392" w14:textId="77777777" w:rsidR="002C6988" w:rsidRPr="00040509" w:rsidRDefault="002C6988">
            <w:pPr>
              <w:rPr>
                <w:b w:val="0"/>
                <w:bCs/>
              </w:rPr>
            </w:pPr>
            <w:r w:rsidRPr="00040509">
              <w:rPr>
                <w:b w:val="0"/>
                <w:bCs/>
              </w:rPr>
              <w:t>Choose and rehearse the elements of drama, performance and production to shape dramatic meaning and audience engagement in theatrical moments, transitions and journeys</w:t>
            </w:r>
          </w:p>
        </w:tc>
        <w:tc>
          <w:tcPr>
            <w:tcW w:w="1667" w:type="pct"/>
          </w:tcPr>
          <w:p w14:paraId="01DAA118"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lastRenderedPageBreak/>
              <w:t>Dramatic contexts</w:t>
            </w:r>
          </w:p>
          <w:p w14:paraId="3B62BC4F"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9233B5">
              <w:t>Shape and communicate ideas, images and stories to express individual and collective identities, values and perspectives</w:t>
            </w:r>
          </w:p>
          <w:p w14:paraId="55DEEB15"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language appropriate to context to communicate meaning with an audience</w:t>
            </w:r>
          </w:p>
          <w:p w14:paraId="63ED60F0"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processes</w:t>
            </w:r>
          </w:p>
          <w:p w14:paraId="24ACCF00"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Embody characters, situations and ideas for an audience</w:t>
            </w:r>
          </w:p>
          <w:p w14:paraId="148DF77D"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processes for safe, respectful and inclusive performance</w:t>
            </w:r>
          </w:p>
          <w:p w14:paraId="255C2AA3"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Use performance skills to stage a dramatic experience to engage audiences</w:t>
            </w:r>
          </w:p>
          <w:p w14:paraId="5BDC79D8"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elements</w:t>
            </w:r>
          </w:p>
          <w:p w14:paraId="343B2A03"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Control the elements of drama to shape audience engagement</w:t>
            </w:r>
          </w:p>
          <w:p w14:paraId="5CC7870F"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lastRenderedPageBreak/>
              <w:t>Control the elements of performance to shape dramatic works</w:t>
            </w:r>
          </w:p>
          <w:p w14:paraId="6D953FB6"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Control dramatic elements to build clear moments, transitions and journeys</w:t>
            </w:r>
          </w:p>
        </w:tc>
        <w:tc>
          <w:tcPr>
            <w:tcW w:w="1666" w:type="pct"/>
          </w:tcPr>
          <w:p w14:paraId="11BA0D39"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lastRenderedPageBreak/>
              <w:t>Dramatic processes</w:t>
            </w:r>
          </w:p>
          <w:p w14:paraId="299A10F6"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Seek, exchange and consider perspectives with others to reflect on collaborative and collective experiences</w:t>
            </w:r>
          </w:p>
          <w:p w14:paraId="16896B43"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Reflect on processes for developing and strengthening new creative and critical ideas</w:t>
            </w:r>
          </w:p>
          <w:p w14:paraId="30E49E2A"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040509">
              <w:t>Describe the impact of individual and group contributions to group-devising processes and works</w:t>
            </w:r>
          </w:p>
          <w:p w14:paraId="4D948D45"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rPr>
                <w:b/>
              </w:rPr>
            </w:pPr>
            <w:r w:rsidRPr="00040509">
              <w:rPr>
                <w:b/>
              </w:rPr>
              <w:t>Dramatic elements</w:t>
            </w:r>
          </w:p>
          <w:p w14:paraId="56FC6C01" w14:textId="77777777" w:rsidR="002C6988" w:rsidRPr="009233B5" w:rsidRDefault="002C6988">
            <w:pPr>
              <w:cnfStyle w:val="000000100000" w:firstRow="0" w:lastRow="0" w:firstColumn="0" w:lastColumn="0" w:oddVBand="0" w:evenVBand="0" w:oddHBand="1" w:evenHBand="0" w:firstRowFirstColumn="0" w:firstRowLastColumn="0" w:lastRowFirstColumn="0" w:lastRowLastColumn="0"/>
            </w:pPr>
            <w:r w:rsidRPr="009233B5">
              <w:t>Describe how choices in the elements of drama shape audience impact</w:t>
            </w:r>
          </w:p>
          <w:p w14:paraId="2CC83755" w14:textId="77777777" w:rsidR="002C6988" w:rsidRPr="009233B5" w:rsidRDefault="002C6988">
            <w:pPr>
              <w:cnfStyle w:val="000000100000" w:firstRow="0" w:lastRow="0" w:firstColumn="0" w:lastColumn="0" w:oddVBand="0" w:evenVBand="0" w:oddHBand="1" w:evenHBand="0" w:firstRowFirstColumn="0" w:firstRowLastColumn="0" w:lastRowFirstColumn="0" w:lastRowLastColumn="0"/>
            </w:pPr>
            <w:r w:rsidRPr="009233B5">
              <w:t>Explain how control of the elements of performance is developed and applied</w:t>
            </w:r>
          </w:p>
          <w:p w14:paraId="17FF90F9" w14:textId="77777777" w:rsidR="002C6988" w:rsidRPr="00040509" w:rsidRDefault="002C6988">
            <w:pPr>
              <w:cnfStyle w:val="000000100000" w:firstRow="0" w:lastRow="0" w:firstColumn="0" w:lastColumn="0" w:oddVBand="0" w:evenVBand="0" w:oddHBand="1" w:evenHBand="0" w:firstRowFirstColumn="0" w:firstRowLastColumn="0" w:lastRowFirstColumn="0" w:lastRowLastColumn="0"/>
            </w:pPr>
            <w:r w:rsidRPr="009233B5">
              <w:t>Explore how the elements of production can shape dramatic works and experiences</w:t>
            </w:r>
          </w:p>
        </w:tc>
      </w:tr>
    </w:tbl>
    <w:p w14:paraId="5D9AAB6F" w14:textId="77777777" w:rsidR="002C6988" w:rsidRDefault="002C6988" w:rsidP="002C6988">
      <w:pPr>
        <w:rPr>
          <w:rStyle w:val="normaltextrun"/>
          <w:color w:val="000000"/>
          <w:sz w:val="18"/>
          <w:szCs w:val="18"/>
          <w:shd w:val="clear" w:color="auto" w:fill="FFFFFF"/>
        </w:rPr>
      </w:pPr>
      <w:hyperlink r:id="rId74" w:tgtFrame="_blank" w:history="1">
        <w:r>
          <w:rPr>
            <w:rStyle w:val="normaltextrun"/>
            <w:color w:val="2F5496"/>
            <w:sz w:val="18"/>
            <w:szCs w:val="18"/>
            <w:u w:val="single"/>
            <w:shd w:val="clear" w:color="auto" w:fill="FFFFFF"/>
          </w:rPr>
          <w:t>Drama 7–10 Syllabus</w:t>
        </w:r>
      </w:hyperlink>
      <w:r>
        <w:rPr>
          <w:rStyle w:val="normaltextrun"/>
          <w:color w:val="000000"/>
          <w:sz w:val="18"/>
          <w:szCs w:val="18"/>
          <w:shd w:val="clear" w:color="auto" w:fill="FFFFFF"/>
        </w:rPr>
        <w:t xml:space="preserve"> © NSW Education Standards Authority (NESA) for and on behalf of the Crown in right of the State of New South Wales, 2023.</w:t>
      </w:r>
    </w:p>
    <w:p w14:paraId="0A382E18" w14:textId="77777777" w:rsidR="001009C3" w:rsidRPr="00C80843" w:rsidRDefault="001009C3" w:rsidP="00C80843">
      <w:bookmarkStart w:id="135" w:name="_Appendix"/>
      <w:bookmarkEnd w:id="11"/>
      <w:bookmarkEnd w:id="12"/>
      <w:bookmarkEnd w:id="13"/>
      <w:bookmarkEnd w:id="135"/>
      <w:r w:rsidRPr="00C80843">
        <w:br w:type="page"/>
      </w:r>
    </w:p>
    <w:p w14:paraId="284CFADA" w14:textId="77777777" w:rsidR="001E5CDB" w:rsidRDefault="00AA3956" w:rsidP="000E14D8">
      <w:pPr>
        <w:pStyle w:val="Heading1"/>
      </w:pPr>
      <w:bookmarkStart w:id="136" w:name="_Toc198284657"/>
      <w:r>
        <w:lastRenderedPageBreak/>
        <w:t>References</w:t>
      </w:r>
      <w:bookmarkEnd w:id="136"/>
    </w:p>
    <w:p w14:paraId="2C405683" w14:textId="77777777" w:rsidR="00D33E14" w:rsidRDefault="00D33E14" w:rsidP="00D33E14">
      <w:pPr>
        <w:pStyle w:val="FeatureBox2"/>
      </w:pPr>
      <w:bookmarkStart w:id="137"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43A6D9" w14:textId="77777777" w:rsidR="00D33E14" w:rsidRDefault="00D33E14" w:rsidP="00D33E14">
      <w:pPr>
        <w:pStyle w:val="FeatureBox2"/>
      </w:pPr>
      <w:r>
        <w:t xml:space="preserve">Please refer to the NESA Copyright Disclaimer for more information </w:t>
      </w:r>
      <w:hyperlink r:id="rId75" w:tgtFrame="_blank" w:tooltip="https://educationstandards.nsw.edu.au/wps/portal/nesa/mini-footer/copyright" w:history="1">
        <w:r>
          <w:rPr>
            <w:rStyle w:val="Hyperlink"/>
          </w:rPr>
          <w:t>https://educationstandards.nsw.edu.au/wps/portal/nesa/mini-footer/copyright</w:t>
        </w:r>
      </w:hyperlink>
      <w:r>
        <w:t>.</w:t>
      </w:r>
    </w:p>
    <w:p w14:paraId="2D64A2B5" w14:textId="77777777" w:rsidR="00D33E14" w:rsidRDefault="00D33E14" w:rsidP="00D33E14">
      <w:pPr>
        <w:pStyle w:val="FeatureBox2"/>
      </w:pPr>
      <w:r>
        <w:t xml:space="preserve">NESA holds the only official and up-to-date versions of the NSW Curriculum and syllabus documents. Please visit the NSW Education Standards Authority (NESA) website </w:t>
      </w:r>
      <w:hyperlink r:id="rId76" w:history="1">
        <w:r>
          <w:rPr>
            <w:rStyle w:val="Hyperlink"/>
          </w:rPr>
          <w:t>https://educationstandards.nsw.edu.au</w:t>
        </w:r>
      </w:hyperlink>
      <w:r>
        <w:t xml:space="preserve"> and the NSW Curriculum website </w:t>
      </w:r>
      <w:hyperlink r:id="rId77" w:history="1">
        <w:r>
          <w:rPr>
            <w:rStyle w:val="Hyperlink"/>
          </w:rPr>
          <w:t>https://curriculum.nsw.edu.au</w:t>
        </w:r>
      </w:hyperlink>
      <w:r>
        <w:t>.</w:t>
      </w:r>
    </w:p>
    <w:bookmarkEnd w:id="137"/>
    <w:p w14:paraId="005AD4A9" w14:textId="77777777" w:rsidR="008A1CAE" w:rsidRDefault="008A1CAE" w:rsidP="008A1CAE">
      <w:pPr>
        <w:rPr>
          <w:color w:val="000000"/>
          <w:szCs w:val="22"/>
          <w:shd w:val="clear" w:color="auto" w:fill="FFFFFF"/>
        </w:rPr>
      </w:pPr>
      <w:r>
        <w:fldChar w:fldCharType="begin"/>
      </w:r>
      <w:r>
        <w:instrText>HYPERLINK "https://curriculum.nsw.edu.au/learning-areas/creative-arts/drama-7-10-2023/overview"</w:instrText>
      </w:r>
      <w:r>
        <w:fldChar w:fldCharType="separate"/>
      </w:r>
      <w:r w:rsidRPr="002D7C27">
        <w:rPr>
          <w:rStyle w:val="Hyperlink"/>
        </w:rPr>
        <w:t>Drama 7</w:t>
      </w:r>
      <w:r>
        <w:rPr>
          <w:rStyle w:val="Hyperlink"/>
        </w:rPr>
        <w:t>–</w:t>
      </w:r>
      <w:r w:rsidRPr="002D7C27">
        <w:rPr>
          <w:rStyle w:val="Hyperlink"/>
        </w:rPr>
        <w:t>10 Syllabus</w:t>
      </w:r>
      <w:r>
        <w:fldChar w:fldCharType="end"/>
      </w:r>
      <w:r w:rsidRPr="004E4589">
        <w:rPr>
          <w:color w:val="000000"/>
          <w:szCs w:val="22"/>
          <w:shd w:val="clear" w:color="auto" w:fill="FFFFFF"/>
        </w:rPr>
        <w:t>© NSW Education Standards Authority (NESA) for and on behalf of the Crown in right of the State of New South Wales, 202</w:t>
      </w:r>
      <w:r>
        <w:rPr>
          <w:color w:val="000000"/>
          <w:szCs w:val="22"/>
          <w:shd w:val="clear" w:color="auto" w:fill="FFFFFF"/>
        </w:rPr>
        <w:t>3.</w:t>
      </w:r>
    </w:p>
    <w:p w14:paraId="315D169D" w14:textId="77777777" w:rsidR="000B07A5" w:rsidRDefault="000B07A5" w:rsidP="008A1CAE">
      <w:r>
        <w:t xml:space="preserve">ARD </w:t>
      </w:r>
      <w:proofErr w:type="spellStart"/>
      <w:r>
        <w:t>Klassik</w:t>
      </w:r>
      <w:proofErr w:type="spellEnd"/>
      <w:r>
        <w:t xml:space="preserve"> (18 January 2025) </w:t>
      </w:r>
      <w:hyperlink r:id="rId78" w:history="1">
        <w:r>
          <w:rPr>
            <w:rStyle w:val="Hyperlink"/>
          </w:rPr>
          <w:t>'Mozart - Symphony No. 41 - Jupiter Symphony | Adam Fischer | WDR Symphony Orchestra' [video]</w:t>
        </w:r>
      </w:hyperlink>
      <w:r>
        <w:t xml:space="preserve">, </w:t>
      </w:r>
      <w:r>
        <w:rPr>
          <w:i/>
          <w:iCs/>
        </w:rPr>
        <w:t xml:space="preserve">ARD </w:t>
      </w:r>
      <w:proofErr w:type="spellStart"/>
      <w:r>
        <w:rPr>
          <w:i/>
          <w:iCs/>
        </w:rPr>
        <w:t>Klassik</w:t>
      </w:r>
      <w:proofErr w:type="spellEnd"/>
      <w:r>
        <w:t>, YouTube, accessed 14 April 2025.</w:t>
      </w:r>
    </w:p>
    <w:p w14:paraId="7039DCD0" w14:textId="5FFABE22" w:rsidR="0076038E" w:rsidRDefault="0076038E" w:rsidP="008A1CAE">
      <w:proofErr w:type="spellStart"/>
      <w:r>
        <w:t>Macens</w:t>
      </w:r>
      <w:proofErr w:type="spellEnd"/>
      <w:r>
        <w:t xml:space="preserve"> E</w:t>
      </w:r>
      <w:r w:rsidRPr="004F3768">
        <w:t xml:space="preserve"> </w:t>
      </w:r>
      <w:r>
        <w:t xml:space="preserve">(7 March 2024) </w:t>
      </w:r>
      <w:hyperlink r:id="rId79" w:history="1">
        <w:r w:rsidR="00C56E3D">
          <w:rPr>
            <w:rStyle w:val="Hyperlink"/>
          </w:rPr>
          <w:t>'The Brightest Star in the Night II. Eternity' [video]</w:t>
        </w:r>
      </w:hyperlink>
      <w:r>
        <w:t xml:space="preserve">, </w:t>
      </w:r>
      <w:r w:rsidRPr="00CB0B62">
        <w:rPr>
          <w:i/>
          <w:iCs/>
        </w:rPr>
        <w:t>Tune</w:t>
      </w:r>
      <w:r>
        <w:rPr>
          <w:i/>
          <w:iCs/>
        </w:rPr>
        <w:t>C</w:t>
      </w:r>
      <w:r w:rsidRPr="00CB0B62">
        <w:rPr>
          <w:i/>
          <w:iCs/>
        </w:rPr>
        <w:t>ore</w:t>
      </w:r>
      <w:r>
        <w:t xml:space="preserve">, YouTube, accessed 14 April 2025. </w:t>
      </w:r>
    </w:p>
    <w:p w14:paraId="1414F841" w14:textId="6E4EAA0F" w:rsidR="008A1CAE" w:rsidRDefault="008A1CAE" w:rsidP="008A1CAE">
      <w:r>
        <w:t xml:space="preserve">National Theatre (5 December 2014) </w:t>
      </w:r>
      <w:hyperlink r:id="rId80" w:history="1">
        <w:r w:rsidR="00C56E3D">
          <w:rPr>
            <w:rStyle w:val="Hyperlink"/>
          </w:rPr>
          <w:t>'Modern Interpretations of Greek Chorus' [video]</w:t>
        </w:r>
      </w:hyperlink>
      <w:r>
        <w:t xml:space="preserve">, </w:t>
      </w:r>
      <w:r w:rsidRPr="007D36E8">
        <w:rPr>
          <w:i/>
          <w:iCs/>
        </w:rPr>
        <w:t>National Theatre</w:t>
      </w:r>
      <w:r>
        <w:t>, YouTube, accessed 31 March 2025.</w:t>
      </w:r>
    </w:p>
    <w:p w14:paraId="6F69EAD6" w14:textId="77777777" w:rsidR="00E61F57" w:rsidRPr="002F1497" w:rsidRDefault="00E61F57" w:rsidP="00E61F57">
      <w:pPr>
        <w:rPr>
          <w:highlight w:val="yellow"/>
        </w:rPr>
      </w:pPr>
      <w:r w:rsidRPr="00FA2015">
        <w:t>PROMETHEUS © Damien Ryan, 2024, damien.ryan@sportforjove.com.au</w:t>
      </w:r>
    </w:p>
    <w:p w14:paraId="319736BB" w14:textId="4170DB63" w:rsidR="007F1842" w:rsidRDefault="00C56E3D" w:rsidP="00C56E3D">
      <w:r>
        <w:t>State of New South Wales (</w:t>
      </w:r>
      <w:r w:rsidR="007F1842" w:rsidRPr="00971F07">
        <w:t>Department of Education</w:t>
      </w:r>
      <w:r>
        <w:t>)</w:t>
      </w:r>
      <w:r w:rsidR="007F1842">
        <w:t xml:space="preserve"> (2024) </w:t>
      </w:r>
      <w:hyperlink r:id="rId81" w:anchor="/lessons/nwWCaH0OLngw2TCha53gg3ge4MuCCVlF" w:history="1">
        <w:r w:rsidR="00E61F57">
          <w:rPr>
            <w:rStyle w:val="Hyperlink"/>
          </w:rPr>
          <w:t>'Effective assessment practices – a guide for teachers and leaders'</w:t>
        </w:r>
      </w:hyperlink>
      <w:r w:rsidR="007F1842" w:rsidRPr="00CB0B62">
        <w:t>, NSW Department of Education website, accessed 14</w:t>
      </w:r>
      <w:r w:rsidR="00E61F57">
        <w:t> </w:t>
      </w:r>
      <w:r w:rsidR="007F1842" w:rsidRPr="00CB0B62">
        <w:t>April</w:t>
      </w:r>
      <w:r w:rsidR="00E61F57">
        <w:t> </w:t>
      </w:r>
      <w:r w:rsidR="007F1842" w:rsidRPr="00CB0B62">
        <w:t xml:space="preserve">2025. </w:t>
      </w:r>
    </w:p>
    <w:p w14:paraId="111B82F2" w14:textId="219D2DA6" w:rsidR="007F1842" w:rsidRDefault="00E61F57" w:rsidP="007F1842">
      <w:r>
        <w:t>State of New South Wales (</w:t>
      </w:r>
      <w:r w:rsidR="007F1842" w:rsidRPr="00971F07">
        <w:t>Department of Education</w:t>
      </w:r>
      <w:r>
        <w:t>)</w:t>
      </w:r>
      <w:r w:rsidR="007F1842">
        <w:t xml:space="preserve"> (2024) </w:t>
      </w:r>
      <w:hyperlink r:id="rId82" w:history="1">
        <w:r>
          <w:rPr>
            <w:rStyle w:val="Hyperlink"/>
          </w:rPr>
          <w:t>'</w:t>
        </w:r>
        <w:proofErr w:type="spellStart"/>
        <w:r>
          <w:rPr>
            <w:rStyle w:val="Hyperlink"/>
          </w:rPr>
          <w:t>NSWEduChat</w:t>
        </w:r>
        <w:proofErr w:type="spellEnd"/>
        <w:r>
          <w:rPr>
            <w:rStyle w:val="Hyperlink"/>
          </w:rPr>
          <w:t>'</w:t>
        </w:r>
      </w:hyperlink>
      <w:r w:rsidR="007F1842">
        <w:t xml:space="preserve">, </w:t>
      </w:r>
      <w:r>
        <w:rPr>
          <w:i/>
          <w:iCs/>
        </w:rPr>
        <w:t xml:space="preserve">Education for a Changing </w:t>
      </w:r>
      <w:r w:rsidRPr="00E61F57">
        <w:rPr>
          <w:i/>
          <w:iCs/>
        </w:rPr>
        <w:t>World</w:t>
      </w:r>
      <w:r>
        <w:t xml:space="preserve">, </w:t>
      </w:r>
      <w:r w:rsidR="007F1842" w:rsidRPr="00E61F57">
        <w:t>NSW</w:t>
      </w:r>
      <w:r w:rsidR="007F1842" w:rsidRPr="00971F07">
        <w:t xml:space="preserve"> Department of Education</w:t>
      </w:r>
      <w:r w:rsidR="007F1842">
        <w:t xml:space="preserve"> website, accessed 14 April 2025.</w:t>
      </w:r>
    </w:p>
    <w:p w14:paraId="10F60D3A" w14:textId="4FA9CC91" w:rsidR="008A1CAE" w:rsidRDefault="008A1CAE" w:rsidP="008A1CAE">
      <w:r w:rsidRPr="0060250E">
        <w:t>State of New South Wales (Department of Education) (2020)</w:t>
      </w:r>
      <w:r>
        <w:t xml:space="preserve"> </w:t>
      </w:r>
      <w:hyperlink r:id="rId83" w:history="1">
        <w:r w:rsidR="00E61F57">
          <w:rPr>
            <w:rStyle w:val="Hyperlink"/>
          </w:rPr>
          <w:t>'The Wasps'</w:t>
        </w:r>
      </w:hyperlink>
      <w:r>
        <w:t xml:space="preserve">, </w:t>
      </w:r>
      <w:r w:rsidRPr="00AF469F">
        <w:rPr>
          <w:i/>
          <w:iCs/>
        </w:rPr>
        <w:t>The</w:t>
      </w:r>
      <w:r>
        <w:t xml:space="preserve"> </w:t>
      </w:r>
      <w:r w:rsidRPr="0060250E">
        <w:rPr>
          <w:i/>
          <w:iCs/>
        </w:rPr>
        <w:t>Arts Unit</w:t>
      </w:r>
      <w:r w:rsidRPr="0060250E">
        <w:t xml:space="preserve">, NSW Department of Education website, accessed </w:t>
      </w:r>
      <w:r>
        <w:t>31 March 2025</w:t>
      </w:r>
      <w:r w:rsidRPr="0060250E">
        <w:t>.</w:t>
      </w:r>
    </w:p>
    <w:p w14:paraId="52FACD51" w14:textId="4253204C" w:rsidR="00E61F57" w:rsidRDefault="00E61F57" w:rsidP="00E61F57">
      <w:pPr>
        <w:sectPr w:rsidR="00E61F57" w:rsidSect="000F4351">
          <w:headerReference w:type="default" r:id="rId84"/>
          <w:footerReference w:type="default" r:id="rId85"/>
          <w:headerReference w:type="first" r:id="rId86"/>
          <w:footerReference w:type="first" r:id="rId87"/>
          <w:pgSz w:w="11906" w:h="16838"/>
          <w:pgMar w:top="1134" w:right="1134" w:bottom="1134" w:left="1134" w:header="709" w:footer="709" w:gutter="0"/>
          <w:pgNumType w:start="0"/>
          <w:cols w:space="708"/>
          <w:titlePg/>
          <w:docGrid w:linePitch="360"/>
        </w:sectPr>
      </w:pPr>
    </w:p>
    <w:p w14:paraId="35FF896E" w14:textId="77777777" w:rsidR="00FA27A2" w:rsidRPr="001748AB" w:rsidRDefault="00FA27A2" w:rsidP="00FA27A2">
      <w:pPr>
        <w:rPr>
          <w:rStyle w:val="Strong"/>
          <w:szCs w:val="22"/>
        </w:rPr>
      </w:pPr>
      <w:r w:rsidRPr="001748AB">
        <w:rPr>
          <w:rStyle w:val="Strong"/>
          <w:szCs w:val="22"/>
        </w:rPr>
        <w:lastRenderedPageBreak/>
        <w:t xml:space="preserve">© State of New South Wales (Department of Education), </w:t>
      </w:r>
      <w:r w:rsidR="00EC05E7">
        <w:rPr>
          <w:rStyle w:val="Strong"/>
          <w:szCs w:val="22"/>
        </w:rPr>
        <w:t>2025</w:t>
      </w:r>
    </w:p>
    <w:p w14:paraId="27482392" w14:textId="77777777" w:rsidR="00FA27A2" w:rsidRDefault="00FA27A2" w:rsidP="00FA27A2">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5894D04" w14:textId="77777777" w:rsidR="00FA27A2" w:rsidRDefault="00FA27A2" w:rsidP="00FA27A2">
      <w:r>
        <w:t xml:space="preserve">Copyright material available in this resource and owned by the NSW Department of Education is licensed under a </w:t>
      </w:r>
      <w:hyperlink r:id="rId88" w:history="1">
        <w:r w:rsidRPr="003B3E41">
          <w:rPr>
            <w:rStyle w:val="Hyperlink"/>
          </w:rPr>
          <w:t>Creative Commons Attribution 4.0 International (CC BY 4.0) license</w:t>
        </w:r>
      </w:hyperlink>
      <w:r>
        <w:t>.</w:t>
      </w:r>
    </w:p>
    <w:p w14:paraId="4F5C560A" w14:textId="77777777" w:rsidR="00FA27A2" w:rsidRDefault="00FA27A2" w:rsidP="00FA27A2">
      <w:r>
        <w:rPr>
          <w:noProof/>
        </w:rPr>
        <w:drawing>
          <wp:inline distT="0" distB="0" distL="0" distR="0" wp14:anchorId="47048440" wp14:editId="13526385">
            <wp:extent cx="1228725" cy="428625"/>
            <wp:effectExtent l="0" t="0" r="9525" b="9525"/>
            <wp:docPr id="32" name="Picture 32" descr="Creative Commons Attribution license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45D9154" w14:textId="77777777" w:rsidR="00FA27A2" w:rsidRDefault="00FA27A2" w:rsidP="00FA27A2">
      <w:r>
        <w:t>This license allows you to share and adapt the material for any purpose, even commercially.</w:t>
      </w:r>
    </w:p>
    <w:p w14:paraId="349D193C" w14:textId="77777777" w:rsidR="00FA27A2" w:rsidRDefault="00FA27A2" w:rsidP="00FA27A2">
      <w:r>
        <w:t xml:space="preserve">Attribution should be given to © State of New South Wales (Department of Education), </w:t>
      </w:r>
      <w:r w:rsidR="00EC05E7">
        <w:t>2025</w:t>
      </w:r>
      <w:r>
        <w:t>.</w:t>
      </w:r>
    </w:p>
    <w:p w14:paraId="09DDE4D9" w14:textId="77777777" w:rsidR="00FA27A2" w:rsidRDefault="00FA27A2" w:rsidP="00FA27A2">
      <w:r>
        <w:t>Material in this resource not available under a Creative Commons license:</w:t>
      </w:r>
    </w:p>
    <w:p w14:paraId="20A10857" w14:textId="77777777" w:rsidR="00FA27A2" w:rsidRDefault="00FA27A2" w:rsidP="00FA27A2">
      <w:pPr>
        <w:pStyle w:val="ListBullet"/>
        <w:numPr>
          <w:ilvl w:val="0"/>
          <w:numId w:val="1"/>
        </w:numPr>
      </w:pPr>
      <w:r>
        <w:t>the NSW Department of Education logo, other logos and trademark-protected material</w:t>
      </w:r>
    </w:p>
    <w:p w14:paraId="5CC9AB39"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FBA9DB2" w14:textId="77777777" w:rsidR="00FA27A2" w:rsidRPr="003B3E41" w:rsidRDefault="00FA27A2" w:rsidP="00FA27A2">
      <w:pPr>
        <w:pStyle w:val="FeatureBox2"/>
        <w:rPr>
          <w:rStyle w:val="Strong"/>
        </w:rPr>
      </w:pPr>
      <w:r w:rsidRPr="003B3E41">
        <w:rPr>
          <w:rStyle w:val="Strong"/>
        </w:rPr>
        <w:t>Links to third-party material and websites</w:t>
      </w:r>
    </w:p>
    <w:p w14:paraId="7540966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D68DA3" w14:textId="7777777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09278C" w:rsidRPr="00DD6E1F" w:rsidSect="000F4351">
      <w:headerReference w:type="first" r:id="rId90"/>
      <w:footerReference w:type="first" r:id="rId9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6EF56" w14:textId="77777777" w:rsidR="00BA14EF" w:rsidRDefault="00BA14EF" w:rsidP="00E51733">
      <w:r>
        <w:separator/>
      </w:r>
    </w:p>
    <w:p w14:paraId="028880F3" w14:textId="77777777" w:rsidR="00BA14EF" w:rsidRDefault="00BA14EF"/>
  </w:endnote>
  <w:endnote w:type="continuationSeparator" w:id="0">
    <w:p w14:paraId="0A88A074" w14:textId="77777777" w:rsidR="00BA14EF" w:rsidRDefault="00BA14EF" w:rsidP="00E51733">
      <w:r>
        <w:continuationSeparator/>
      </w:r>
    </w:p>
    <w:p w14:paraId="3680420E" w14:textId="77777777" w:rsidR="00BA14EF" w:rsidRDefault="00BA14EF"/>
  </w:endnote>
  <w:endnote w:type="continuationNotice" w:id="1">
    <w:p w14:paraId="609EF5C7" w14:textId="77777777" w:rsidR="00BA14EF" w:rsidRDefault="00BA14EF">
      <w:pPr>
        <w:spacing w:before="0" w:after="0" w:line="240" w:lineRule="auto"/>
      </w:pPr>
    </w:p>
    <w:p w14:paraId="4D47B96B" w14:textId="77777777" w:rsidR="00BA14EF" w:rsidRDefault="00BA1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117042-34C1-4492-A544-538B820C08B6}"/>
  </w:font>
  <w:font w:name="Calibri">
    <w:panose1 w:val="020F0502020204030204"/>
    <w:charset w:val="00"/>
    <w:family w:val="swiss"/>
    <w:pitch w:val="variable"/>
    <w:sig w:usb0="E4002EFF" w:usb1="C200247B" w:usb2="00000009" w:usb3="00000000" w:csb0="000001FF" w:csb1="00000000"/>
    <w:embedRegular r:id="rId2" w:fontKey="{BAC99E60-869A-491F-96BF-1FDC6007BFB1}"/>
    <w:embedBold r:id="rId3" w:fontKey="{5D96E21A-301D-449D-965C-CA0F571130C2}"/>
    <w:embedItalic r:id="rId4" w:fontKey="{938BDF56-119F-4FA1-9E7C-B37E73D292BA}"/>
  </w:font>
  <w:font w:name="Cordia New">
    <w:panose1 w:val="020B0304020202020204"/>
    <w:charset w:val="DE"/>
    <w:family w:val="swiss"/>
    <w:pitch w:val="variable"/>
    <w:sig w:usb0="81000003" w:usb1="00000000" w:usb2="00000000" w:usb3="00000000" w:csb0="00010001" w:csb1="00000000"/>
    <w:embedRegular r:id="rId5" w:fontKey="{04FCA038-BE4C-434D-883D-49DE76E9E5B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5475E85-AA2E-40F0-BAB4-2B70694010BE}"/>
    <w:embedItalic r:id="rId7" w:fontKey="{542685D2-5A08-4954-9683-B654AFA4676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DD7E1214-088A-488E-A259-52B9F616C861}"/>
  </w:font>
  <w:font w:name="Calibri Light">
    <w:panose1 w:val="020F0302020204030204"/>
    <w:charset w:val="00"/>
    <w:family w:val="swiss"/>
    <w:pitch w:val="variable"/>
    <w:sig w:usb0="E4002EFF" w:usb1="C200247B" w:usb2="00000009" w:usb3="00000000" w:csb0="000001FF" w:csb1="00000000"/>
    <w:embedRegular r:id="rId9" w:fontKey="{C1D0E227-89FA-4C18-91D8-BC9093D203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5D75" w14:textId="2EE86B27" w:rsidR="00C50198" w:rsidRPr="00123A38" w:rsidRDefault="00C50198" w:rsidP="00C50198">
    <w:pPr>
      <w:pStyle w:val="Footer"/>
    </w:pPr>
    <w:r>
      <w:t xml:space="preserve">© NSW Department of Education, </w:t>
    </w:r>
    <w:r>
      <w:fldChar w:fldCharType="begin"/>
    </w:r>
    <w:r>
      <w:instrText xml:space="preserve"> DATE  \@ "MMM-yy"  \* MERGEFORMAT </w:instrText>
    </w:r>
    <w:r>
      <w:fldChar w:fldCharType="separate"/>
    </w:r>
    <w:r w:rsidR="00C61AA5">
      <w:rPr>
        <w:noProof/>
      </w:rPr>
      <w:t>May-25</w:t>
    </w:r>
    <w:r>
      <w:fldChar w:fldCharType="end"/>
    </w:r>
    <w:r>
      <w:ptab w:relativeTo="margin" w:alignment="right" w:leader="none"/>
    </w:r>
    <w:r>
      <w:rPr>
        <w:b/>
        <w:noProof/>
        <w:sz w:val="28"/>
        <w:szCs w:val="28"/>
      </w:rPr>
      <w:drawing>
        <wp:inline distT="0" distB="0" distL="0" distR="0" wp14:anchorId="6CE82426" wp14:editId="20BFAD0F">
          <wp:extent cx="571500" cy="190500"/>
          <wp:effectExtent l="0" t="0" r="0" b="0"/>
          <wp:docPr id="940334115" name="Picture 9403341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0A506" w14:textId="3512887E" w:rsidR="00262159" w:rsidRDefault="00262159" w:rsidP="00AD3055">
    <w:pPr>
      <w:pStyle w:val="Logo"/>
      <w:ind w:right="-31"/>
      <w:jc w:val="right"/>
    </w:pPr>
    <w:r w:rsidRPr="008426B6">
      <w:rPr>
        <w:noProof/>
      </w:rPr>
      <w:drawing>
        <wp:inline distT="0" distB="0" distL="0" distR="0" wp14:anchorId="405F7E14" wp14:editId="2A748DA6">
          <wp:extent cx="834442" cy="906218"/>
          <wp:effectExtent l="0" t="0" r="3810" b="8255"/>
          <wp:docPr id="1050769019" name="Graphic 10507690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A4BF" w14:textId="4B8DF7C0" w:rsidR="00E61F57" w:rsidRDefault="00E61F57" w:rsidP="00AD3055">
    <w:pPr>
      <w:pStyle w:val="Logo"/>
      <w:ind w:right="-3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F2E7F" w14:textId="77777777" w:rsidR="00BA14EF" w:rsidRDefault="00BA14EF" w:rsidP="00E51733">
      <w:r>
        <w:separator/>
      </w:r>
    </w:p>
    <w:p w14:paraId="275788FE" w14:textId="77777777" w:rsidR="00BA14EF" w:rsidRDefault="00BA14EF"/>
  </w:footnote>
  <w:footnote w:type="continuationSeparator" w:id="0">
    <w:p w14:paraId="0351B809" w14:textId="77777777" w:rsidR="00BA14EF" w:rsidRDefault="00BA14EF" w:rsidP="00E51733">
      <w:r>
        <w:continuationSeparator/>
      </w:r>
    </w:p>
    <w:p w14:paraId="710DDAED" w14:textId="77777777" w:rsidR="00BA14EF" w:rsidRDefault="00BA14EF"/>
  </w:footnote>
  <w:footnote w:type="continuationNotice" w:id="1">
    <w:p w14:paraId="5317112A" w14:textId="77777777" w:rsidR="00BA14EF" w:rsidRDefault="00BA14EF">
      <w:pPr>
        <w:spacing w:before="0" w:after="0" w:line="240" w:lineRule="auto"/>
      </w:pPr>
    </w:p>
    <w:p w14:paraId="36FA5911" w14:textId="77777777" w:rsidR="00BA14EF" w:rsidRDefault="00BA14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263641"/>
      <w:docPartObj>
        <w:docPartGallery w:val="Page Numbers (Top of Page)"/>
        <w:docPartUnique/>
      </w:docPartObj>
    </w:sdtPr>
    <w:sdtEndPr/>
    <w:sdtContent>
      <w:p w14:paraId="700DAEA0" w14:textId="4EFB136D" w:rsidR="0013719C" w:rsidRPr="00A4668F" w:rsidRDefault="00B936F7" w:rsidP="00AD3055">
        <w:pPr>
          <w:pStyle w:val="Documentname"/>
        </w:pPr>
        <w:r w:rsidRPr="00DE11F7">
          <w:t>Drama Stage 5 (Year 9) –</w:t>
        </w:r>
        <w:r w:rsidR="00A21E48">
          <w:t xml:space="preserve"> </w:t>
        </w:r>
        <w:r w:rsidR="004D051E">
          <w:t>F</w:t>
        </w:r>
        <w:r w:rsidRPr="00DE11F7">
          <w:t xml:space="preserve">rom me to we – exploring collaboration through devising </w:t>
        </w:r>
        <w:r w:rsidR="00F62D11" w:rsidRPr="00DE11F7">
          <w:t>|</w:t>
        </w:r>
        <w:r w:rsidR="000F4351">
          <w:t xml:space="preserve"> </w:t>
        </w:r>
        <w:r w:rsidR="00A4668F" w:rsidRPr="00DE11F7">
          <w:fldChar w:fldCharType="begin"/>
        </w:r>
        <w:r w:rsidR="00A4668F" w:rsidRPr="00DE11F7">
          <w:instrText xml:space="preserve"> PAGE   \* MERGEFORMAT </w:instrText>
        </w:r>
        <w:r w:rsidR="00A4668F" w:rsidRPr="00DE11F7">
          <w:fldChar w:fldCharType="separate"/>
        </w:r>
        <w:r w:rsidR="00A4668F" w:rsidRPr="00DE11F7">
          <w:t>2</w:t>
        </w:r>
        <w:r w:rsidR="00A4668F" w:rsidRPr="00DE11F7">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D774" w14:textId="79D44695" w:rsidR="00BC0D0A" w:rsidRDefault="00F256AA" w:rsidP="00AD3055">
    <w:pPr>
      <w:pStyle w:val="Header"/>
      <w:spacing w:after="0"/>
    </w:pPr>
    <w:r>
      <w:pict w14:anchorId="3EAA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E4EC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8ECA4" w14:textId="03378BF0" w:rsidR="00E61F57" w:rsidRPr="00E61F57" w:rsidRDefault="00E61F57" w:rsidP="00E61F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0AECE1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762FD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A97212"/>
    <w:multiLevelType w:val="hybridMultilevel"/>
    <w:tmpl w:val="CB785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E9AABD6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C00739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397525"/>
    <w:multiLevelType w:val="hybridMultilevel"/>
    <w:tmpl w:val="AE5EE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5F6AD8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86D11C1"/>
    <w:multiLevelType w:val="hybridMultilevel"/>
    <w:tmpl w:val="A7284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F878A97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86B258E"/>
    <w:multiLevelType w:val="hybridMultilevel"/>
    <w:tmpl w:val="CDA6D592"/>
    <w:lvl w:ilvl="0" w:tplc="CA42BD68">
      <w:start w:val="1"/>
      <w:numFmt w:val="bullet"/>
      <w:lvlText w:val=""/>
      <w:lvlJc w:val="left"/>
      <w:pPr>
        <w:ind w:left="1280" w:hanging="360"/>
      </w:pPr>
      <w:rPr>
        <w:rFonts w:ascii="Symbol" w:hAnsi="Symbol"/>
      </w:rPr>
    </w:lvl>
    <w:lvl w:ilvl="1" w:tplc="C7D82A46">
      <w:start w:val="1"/>
      <w:numFmt w:val="bullet"/>
      <w:lvlText w:val=""/>
      <w:lvlJc w:val="left"/>
      <w:pPr>
        <w:ind w:left="1280" w:hanging="360"/>
      </w:pPr>
      <w:rPr>
        <w:rFonts w:ascii="Symbol" w:hAnsi="Symbol"/>
      </w:rPr>
    </w:lvl>
    <w:lvl w:ilvl="2" w:tplc="05E2E754">
      <w:start w:val="1"/>
      <w:numFmt w:val="bullet"/>
      <w:lvlText w:val=""/>
      <w:lvlJc w:val="left"/>
      <w:pPr>
        <w:ind w:left="1280" w:hanging="360"/>
      </w:pPr>
      <w:rPr>
        <w:rFonts w:ascii="Symbol" w:hAnsi="Symbol"/>
      </w:rPr>
    </w:lvl>
    <w:lvl w:ilvl="3" w:tplc="25766318">
      <w:start w:val="1"/>
      <w:numFmt w:val="bullet"/>
      <w:lvlText w:val=""/>
      <w:lvlJc w:val="left"/>
      <w:pPr>
        <w:ind w:left="1280" w:hanging="360"/>
      </w:pPr>
      <w:rPr>
        <w:rFonts w:ascii="Symbol" w:hAnsi="Symbol"/>
      </w:rPr>
    </w:lvl>
    <w:lvl w:ilvl="4" w:tplc="157EFDCA">
      <w:start w:val="1"/>
      <w:numFmt w:val="bullet"/>
      <w:lvlText w:val=""/>
      <w:lvlJc w:val="left"/>
      <w:pPr>
        <w:ind w:left="1280" w:hanging="360"/>
      </w:pPr>
      <w:rPr>
        <w:rFonts w:ascii="Symbol" w:hAnsi="Symbol"/>
      </w:rPr>
    </w:lvl>
    <w:lvl w:ilvl="5" w:tplc="E9C242BC">
      <w:start w:val="1"/>
      <w:numFmt w:val="bullet"/>
      <w:lvlText w:val=""/>
      <w:lvlJc w:val="left"/>
      <w:pPr>
        <w:ind w:left="1280" w:hanging="360"/>
      </w:pPr>
      <w:rPr>
        <w:rFonts w:ascii="Symbol" w:hAnsi="Symbol"/>
      </w:rPr>
    </w:lvl>
    <w:lvl w:ilvl="6" w:tplc="AE603BEA">
      <w:start w:val="1"/>
      <w:numFmt w:val="bullet"/>
      <w:lvlText w:val=""/>
      <w:lvlJc w:val="left"/>
      <w:pPr>
        <w:ind w:left="1280" w:hanging="360"/>
      </w:pPr>
      <w:rPr>
        <w:rFonts w:ascii="Symbol" w:hAnsi="Symbol"/>
      </w:rPr>
    </w:lvl>
    <w:lvl w:ilvl="7" w:tplc="F2F89DD0">
      <w:start w:val="1"/>
      <w:numFmt w:val="bullet"/>
      <w:lvlText w:val=""/>
      <w:lvlJc w:val="left"/>
      <w:pPr>
        <w:ind w:left="1280" w:hanging="360"/>
      </w:pPr>
      <w:rPr>
        <w:rFonts w:ascii="Symbol" w:hAnsi="Symbol"/>
      </w:rPr>
    </w:lvl>
    <w:lvl w:ilvl="8" w:tplc="DC10035A">
      <w:start w:val="1"/>
      <w:numFmt w:val="bullet"/>
      <w:lvlText w:val=""/>
      <w:lvlJc w:val="left"/>
      <w:pPr>
        <w:ind w:left="1280" w:hanging="360"/>
      </w:pPr>
      <w:rPr>
        <w:rFonts w:ascii="Symbol" w:hAnsi="Symbol"/>
      </w:rPr>
    </w:lvl>
  </w:abstractNum>
  <w:num w:numId="1" w16cid:durableId="601032379">
    <w:abstractNumId w:val="3"/>
  </w:num>
  <w:num w:numId="2" w16cid:durableId="1479033777">
    <w:abstractNumId w:val="3"/>
  </w:num>
  <w:num w:numId="3" w16cid:durableId="662395800">
    <w:abstractNumId w:val="2"/>
  </w:num>
  <w:num w:numId="4" w16cid:durableId="1701783414">
    <w:abstractNumId w:val="9"/>
  </w:num>
  <w:num w:numId="5" w16cid:durableId="1562784652">
    <w:abstractNumId w:val="5"/>
  </w:num>
  <w:num w:numId="6" w16cid:durableId="17537021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10324239">
    <w:abstractNumId w:val="0"/>
  </w:num>
  <w:num w:numId="8" w16cid:durableId="2129664401">
    <w:abstractNumId w:val="3"/>
  </w:num>
  <w:num w:numId="9" w16cid:durableId="954167109">
    <w:abstractNumId w:val="8"/>
  </w:num>
  <w:num w:numId="10" w16cid:durableId="992299399">
    <w:abstractNumId w:val="4"/>
  </w:num>
  <w:num w:numId="11" w16cid:durableId="75250577">
    <w:abstractNumId w:val="7"/>
  </w:num>
  <w:num w:numId="12" w16cid:durableId="114663134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2A3"/>
    <w:rsid w:val="0000036D"/>
    <w:rsid w:val="00000611"/>
    <w:rsid w:val="00000674"/>
    <w:rsid w:val="00000B9E"/>
    <w:rsid w:val="00000E45"/>
    <w:rsid w:val="00001318"/>
    <w:rsid w:val="000015D4"/>
    <w:rsid w:val="000018B4"/>
    <w:rsid w:val="00001B02"/>
    <w:rsid w:val="00001BE4"/>
    <w:rsid w:val="00001C0C"/>
    <w:rsid w:val="00002101"/>
    <w:rsid w:val="0000242C"/>
    <w:rsid w:val="00002434"/>
    <w:rsid w:val="0000306C"/>
    <w:rsid w:val="00003154"/>
    <w:rsid w:val="0000352D"/>
    <w:rsid w:val="0000362A"/>
    <w:rsid w:val="000038B3"/>
    <w:rsid w:val="00004227"/>
    <w:rsid w:val="00004380"/>
    <w:rsid w:val="0000499C"/>
    <w:rsid w:val="000049D0"/>
    <w:rsid w:val="00004B10"/>
    <w:rsid w:val="00005170"/>
    <w:rsid w:val="0000527D"/>
    <w:rsid w:val="00005579"/>
    <w:rsid w:val="00006110"/>
    <w:rsid w:val="000063FB"/>
    <w:rsid w:val="00006B25"/>
    <w:rsid w:val="00006C17"/>
    <w:rsid w:val="00007009"/>
    <w:rsid w:val="000071EF"/>
    <w:rsid w:val="00007BE0"/>
    <w:rsid w:val="00011070"/>
    <w:rsid w:val="000111C7"/>
    <w:rsid w:val="00011306"/>
    <w:rsid w:val="0001152F"/>
    <w:rsid w:val="00011BF2"/>
    <w:rsid w:val="00011CDE"/>
    <w:rsid w:val="00012902"/>
    <w:rsid w:val="00012D80"/>
    <w:rsid w:val="00013562"/>
    <w:rsid w:val="0001388A"/>
    <w:rsid w:val="00013B93"/>
    <w:rsid w:val="00013BDA"/>
    <w:rsid w:val="00013FF2"/>
    <w:rsid w:val="0001477E"/>
    <w:rsid w:val="000150C9"/>
    <w:rsid w:val="00015165"/>
    <w:rsid w:val="00015B40"/>
    <w:rsid w:val="00016101"/>
    <w:rsid w:val="000162E0"/>
    <w:rsid w:val="00016F2F"/>
    <w:rsid w:val="0001708B"/>
    <w:rsid w:val="00017239"/>
    <w:rsid w:val="00017B2D"/>
    <w:rsid w:val="00020200"/>
    <w:rsid w:val="00020D63"/>
    <w:rsid w:val="00020DFD"/>
    <w:rsid w:val="00021130"/>
    <w:rsid w:val="000215E5"/>
    <w:rsid w:val="00021921"/>
    <w:rsid w:val="00021C6F"/>
    <w:rsid w:val="000223F2"/>
    <w:rsid w:val="00022999"/>
    <w:rsid w:val="00022E6D"/>
    <w:rsid w:val="000235B8"/>
    <w:rsid w:val="00023863"/>
    <w:rsid w:val="00023AA6"/>
    <w:rsid w:val="00023AAE"/>
    <w:rsid w:val="00023BF9"/>
    <w:rsid w:val="000241D9"/>
    <w:rsid w:val="00024387"/>
    <w:rsid w:val="000243D2"/>
    <w:rsid w:val="0002454F"/>
    <w:rsid w:val="00024721"/>
    <w:rsid w:val="0002493D"/>
    <w:rsid w:val="000249CB"/>
    <w:rsid w:val="000252CB"/>
    <w:rsid w:val="000256D7"/>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05C"/>
    <w:rsid w:val="00030158"/>
    <w:rsid w:val="0003026B"/>
    <w:rsid w:val="000303D4"/>
    <w:rsid w:val="0003061A"/>
    <w:rsid w:val="00030D72"/>
    <w:rsid w:val="00031334"/>
    <w:rsid w:val="000316E2"/>
    <w:rsid w:val="00031D91"/>
    <w:rsid w:val="00031D95"/>
    <w:rsid w:val="00032A6D"/>
    <w:rsid w:val="00033128"/>
    <w:rsid w:val="00033245"/>
    <w:rsid w:val="0003346E"/>
    <w:rsid w:val="0003380A"/>
    <w:rsid w:val="00033942"/>
    <w:rsid w:val="00033A59"/>
    <w:rsid w:val="00033DE6"/>
    <w:rsid w:val="00034034"/>
    <w:rsid w:val="000346D1"/>
    <w:rsid w:val="0003494F"/>
    <w:rsid w:val="000349EB"/>
    <w:rsid w:val="00034AAB"/>
    <w:rsid w:val="00035375"/>
    <w:rsid w:val="0003539D"/>
    <w:rsid w:val="00035848"/>
    <w:rsid w:val="00035D05"/>
    <w:rsid w:val="000363D9"/>
    <w:rsid w:val="00036562"/>
    <w:rsid w:val="00036678"/>
    <w:rsid w:val="0003676C"/>
    <w:rsid w:val="0003703E"/>
    <w:rsid w:val="0003709B"/>
    <w:rsid w:val="000370A8"/>
    <w:rsid w:val="00037737"/>
    <w:rsid w:val="000402B9"/>
    <w:rsid w:val="00040509"/>
    <w:rsid w:val="0004057C"/>
    <w:rsid w:val="000410C2"/>
    <w:rsid w:val="000410CB"/>
    <w:rsid w:val="00041391"/>
    <w:rsid w:val="000417CF"/>
    <w:rsid w:val="00041CBC"/>
    <w:rsid w:val="00041D03"/>
    <w:rsid w:val="00041E6B"/>
    <w:rsid w:val="00041ED1"/>
    <w:rsid w:val="00041F7D"/>
    <w:rsid w:val="00042031"/>
    <w:rsid w:val="00042337"/>
    <w:rsid w:val="00042B55"/>
    <w:rsid w:val="0004307B"/>
    <w:rsid w:val="00043153"/>
    <w:rsid w:val="000431F0"/>
    <w:rsid w:val="000432C2"/>
    <w:rsid w:val="00043EE1"/>
    <w:rsid w:val="000444C8"/>
    <w:rsid w:val="000448A4"/>
    <w:rsid w:val="000449AF"/>
    <w:rsid w:val="00044A6C"/>
    <w:rsid w:val="00044E33"/>
    <w:rsid w:val="00044E70"/>
    <w:rsid w:val="00045F0D"/>
    <w:rsid w:val="00045FDA"/>
    <w:rsid w:val="00046F4D"/>
    <w:rsid w:val="000470BC"/>
    <w:rsid w:val="00047116"/>
    <w:rsid w:val="0004750C"/>
    <w:rsid w:val="00047862"/>
    <w:rsid w:val="00047ABA"/>
    <w:rsid w:val="00047E75"/>
    <w:rsid w:val="00050002"/>
    <w:rsid w:val="00050329"/>
    <w:rsid w:val="00050611"/>
    <w:rsid w:val="00050818"/>
    <w:rsid w:val="00050890"/>
    <w:rsid w:val="00050AA1"/>
    <w:rsid w:val="00050E7D"/>
    <w:rsid w:val="000511A7"/>
    <w:rsid w:val="0005148D"/>
    <w:rsid w:val="000514ED"/>
    <w:rsid w:val="0005156F"/>
    <w:rsid w:val="00051743"/>
    <w:rsid w:val="00051C65"/>
    <w:rsid w:val="00051D4B"/>
    <w:rsid w:val="00052351"/>
    <w:rsid w:val="000523E5"/>
    <w:rsid w:val="00052AA1"/>
    <w:rsid w:val="00052D4A"/>
    <w:rsid w:val="00052E71"/>
    <w:rsid w:val="00053A29"/>
    <w:rsid w:val="00053A8C"/>
    <w:rsid w:val="00054EDE"/>
    <w:rsid w:val="00054F9E"/>
    <w:rsid w:val="00055037"/>
    <w:rsid w:val="0005527F"/>
    <w:rsid w:val="000553B7"/>
    <w:rsid w:val="000553B9"/>
    <w:rsid w:val="000554CA"/>
    <w:rsid w:val="00055730"/>
    <w:rsid w:val="00055B34"/>
    <w:rsid w:val="00055F57"/>
    <w:rsid w:val="000562B9"/>
    <w:rsid w:val="0005653C"/>
    <w:rsid w:val="000565B5"/>
    <w:rsid w:val="000566D9"/>
    <w:rsid w:val="000566DF"/>
    <w:rsid w:val="0005699D"/>
    <w:rsid w:val="00056E47"/>
    <w:rsid w:val="00056E99"/>
    <w:rsid w:val="00056EEF"/>
    <w:rsid w:val="00056F17"/>
    <w:rsid w:val="000572D4"/>
    <w:rsid w:val="00057348"/>
    <w:rsid w:val="0005778A"/>
    <w:rsid w:val="000579E9"/>
    <w:rsid w:val="00057CD6"/>
    <w:rsid w:val="00057D5C"/>
    <w:rsid w:val="0006014B"/>
    <w:rsid w:val="000603C4"/>
    <w:rsid w:val="000605A1"/>
    <w:rsid w:val="0006069C"/>
    <w:rsid w:val="00060A08"/>
    <w:rsid w:val="00060C68"/>
    <w:rsid w:val="00060CFB"/>
    <w:rsid w:val="000610BB"/>
    <w:rsid w:val="00061428"/>
    <w:rsid w:val="000615BF"/>
    <w:rsid w:val="00061C17"/>
    <w:rsid w:val="00061D5B"/>
    <w:rsid w:val="00062186"/>
    <w:rsid w:val="00062198"/>
    <w:rsid w:val="000622FD"/>
    <w:rsid w:val="0006257E"/>
    <w:rsid w:val="00062A13"/>
    <w:rsid w:val="00063436"/>
    <w:rsid w:val="0006366D"/>
    <w:rsid w:val="00063700"/>
    <w:rsid w:val="0006375E"/>
    <w:rsid w:val="00063989"/>
    <w:rsid w:val="00063B5C"/>
    <w:rsid w:val="00064210"/>
    <w:rsid w:val="000644AA"/>
    <w:rsid w:val="000644BD"/>
    <w:rsid w:val="00064658"/>
    <w:rsid w:val="00064A5D"/>
    <w:rsid w:val="00064AA1"/>
    <w:rsid w:val="00064B24"/>
    <w:rsid w:val="00064B42"/>
    <w:rsid w:val="00064D6B"/>
    <w:rsid w:val="00064E52"/>
    <w:rsid w:val="000655FD"/>
    <w:rsid w:val="000661E5"/>
    <w:rsid w:val="000669A0"/>
    <w:rsid w:val="000669C6"/>
    <w:rsid w:val="000669E5"/>
    <w:rsid w:val="00066AC5"/>
    <w:rsid w:val="00067029"/>
    <w:rsid w:val="00067468"/>
    <w:rsid w:val="00067537"/>
    <w:rsid w:val="00067752"/>
    <w:rsid w:val="00067CC8"/>
    <w:rsid w:val="00067E02"/>
    <w:rsid w:val="000702C6"/>
    <w:rsid w:val="000703BD"/>
    <w:rsid w:val="00070A93"/>
    <w:rsid w:val="00070EF8"/>
    <w:rsid w:val="00070EFD"/>
    <w:rsid w:val="00071B45"/>
    <w:rsid w:val="00072403"/>
    <w:rsid w:val="0007246B"/>
    <w:rsid w:val="0007289E"/>
    <w:rsid w:val="00072939"/>
    <w:rsid w:val="000735E6"/>
    <w:rsid w:val="0007360C"/>
    <w:rsid w:val="0007360F"/>
    <w:rsid w:val="00073666"/>
    <w:rsid w:val="00073E9D"/>
    <w:rsid w:val="0007436E"/>
    <w:rsid w:val="000743A6"/>
    <w:rsid w:val="000743F8"/>
    <w:rsid w:val="000747DD"/>
    <w:rsid w:val="00074868"/>
    <w:rsid w:val="00074A2F"/>
    <w:rsid w:val="00074EA8"/>
    <w:rsid w:val="00074F01"/>
    <w:rsid w:val="00074F0F"/>
    <w:rsid w:val="00074F58"/>
    <w:rsid w:val="00075180"/>
    <w:rsid w:val="0007538D"/>
    <w:rsid w:val="00075471"/>
    <w:rsid w:val="00076393"/>
    <w:rsid w:val="000764B8"/>
    <w:rsid w:val="000766AC"/>
    <w:rsid w:val="00076807"/>
    <w:rsid w:val="00077180"/>
    <w:rsid w:val="000774A4"/>
    <w:rsid w:val="0008042B"/>
    <w:rsid w:val="00080740"/>
    <w:rsid w:val="00080903"/>
    <w:rsid w:val="00080B43"/>
    <w:rsid w:val="00080BB3"/>
    <w:rsid w:val="0008125D"/>
    <w:rsid w:val="0008149F"/>
    <w:rsid w:val="00081984"/>
    <w:rsid w:val="00081C2A"/>
    <w:rsid w:val="00081FBB"/>
    <w:rsid w:val="000828B7"/>
    <w:rsid w:val="00082F2C"/>
    <w:rsid w:val="00083269"/>
    <w:rsid w:val="00083641"/>
    <w:rsid w:val="0008374F"/>
    <w:rsid w:val="00083A91"/>
    <w:rsid w:val="00083AAB"/>
    <w:rsid w:val="00083AF4"/>
    <w:rsid w:val="00083B4D"/>
    <w:rsid w:val="00083C4C"/>
    <w:rsid w:val="00083CC1"/>
    <w:rsid w:val="00083DE5"/>
    <w:rsid w:val="00083E76"/>
    <w:rsid w:val="00083FE1"/>
    <w:rsid w:val="00084436"/>
    <w:rsid w:val="000846D7"/>
    <w:rsid w:val="000847E8"/>
    <w:rsid w:val="00084A06"/>
    <w:rsid w:val="00084AA3"/>
    <w:rsid w:val="00085134"/>
    <w:rsid w:val="00085A8B"/>
    <w:rsid w:val="00085BD5"/>
    <w:rsid w:val="00086112"/>
    <w:rsid w:val="00086972"/>
    <w:rsid w:val="00086F2B"/>
    <w:rsid w:val="00087771"/>
    <w:rsid w:val="00087F0C"/>
    <w:rsid w:val="00087F5C"/>
    <w:rsid w:val="00090774"/>
    <w:rsid w:val="0009078F"/>
    <w:rsid w:val="000908F9"/>
    <w:rsid w:val="00090B4E"/>
    <w:rsid w:val="00090B9B"/>
    <w:rsid w:val="000910F0"/>
    <w:rsid w:val="0009278C"/>
    <w:rsid w:val="00093158"/>
    <w:rsid w:val="00093257"/>
    <w:rsid w:val="00093494"/>
    <w:rsid w:val="00093632"/>
    <w:rsid w:val="00093BF2"/>
    <w:rsid w:val="00093E8B"/>
    <w:rsid w:val="00093F97"/>
    <w:rsid w:val="00093F9A"/>
    <w:rsid w:val="0009409D"/>
    <w:rsid w:val="00094126"/>
    <w:rsid w:val="00094267"/>
    <w:rsid w:val="000946BC"/>
    <w:rsid w:val="0009487B"/>
    <w:rsid w:val="0009527E"/>
    <w:rsid w:val="00095340"/>
    <w:rsid w:val="0009544C"/>
    <w:rsid w:val="00095833"/>
    <w:rsid w:val="00095872"/>
    <w:rsid w:val="00095B5A"/>
    <w:rsid w:val="00095B63"/>
    <w:rsid w:val="00095DA7"/>
    <w:rsid w:val="00096647"/>
    <w:rsid w:val="00096981"/>
    <w:rsid w:val="000969F6"/>
    <w:rsid w:val="00096C88"/>
    <w:rsid w:val="00097093"/>
    <w:rsid w:val="00097784"/>
    <w:rsid w:val="00097FA3"/>
    <w:rsid w:val="000A08D2"/>
    <w:rsid w:val="000A0F6F"/>
    <w:rsid w:val="000A1F6F"/>
    <w:rsid w:val="000A2154"/>
    <w:rsid w:val="000A2719"/>
    <w:rsid w:val="000A2750"/>
    <w:rsid w:val="000A2AF8"/>
    <w:rsid w:val="000A2B9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4BED"/>
    <w:rsid w:val="000A5934"/>
    <w:rsid w:val="000A593C"/>
    <w:rsid w:val="000A5AFB"/>
    <w:rsid w:val="000A5B8A"/>
    <w:rsid w:val="000A625A"/>
    <w:rsid w:val="000A647D"/>
    <w:rsid w:val="000A6677"/>
    <w:rsid w:val="000A66B6"/>
    <w:rsid w:val="000A6C54"/>
    <w:rsid w:val="000A6EC1"/>
    <w:rsid w:val="000A7221"/>
    <w:rsid w:val="000A73EA"/>
    <w:rsid w:val="000A7675"/>
    <w:rsid w:val="000A7A0C"/>
    <w:rsid w:val="000A7B37"/>
    <w:rsid w:val="000A7BF6"/>
    <w:rsid w:val="000A7F2B"/>
    <w:rsid w:val="000B0227"/>
    <w:rsid w:val="000B02BA"/>
    <w:rsid w:val="000B04CA"/>
    <w:rsid w:val="000B07A5"/>
    <w:rsid w:val="000B0A17"/>
    <w:rsid w:val="000B0D5A"/>
    <w:rsid w:val="000B1364"/>
    <w:rsid w:val="000B1547"/>
    <w:rsid w:val="000B1668"/>
    <w:rsid w:val="000B16A3"/>
    <w:rsid w:val="000B16CC"/>
    <w:rsid w:val="000B1932"/>
    <w:rsid w:val="000B1C5A"/>
    <w:rsid w:val="000B1D7E"/>
    <w:rsid w:val="000B1E51"/>
    <w:rsid w:val="000B233F"/>
    <w:rsid w:val="000B27B4"/>
    <w:rsid w:val="000B28CA"/>
    <w:rsid w:val="000B2943"/>
    <w:rsid w:val="000B2D52"/>
    <w:rsid w:val="000B2E4C"/>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1C7"/>
    <w:rsid w:val="000B5535"/>
    <w:rsid w:val="000B5910"/>
    <w:rsid w:val="000B59B7"/>
    <w:rsid w:val="000B5BF8"/>
    <w:rsid w:val="000B5C69"/>
    <w:rsid w:val="000B5DD6"/>
    <w:rsid w:val="000B5E17"/>
    <w:rsid w:val="000B5F4E"/>
    <w:rsid w:val="000B6255"/>
    <w:rsid w:val="000B66FE"/>
    <w:rsid w:val="000B6FB3"/>
    <w:rsid w:val="000B708D"/>
    <w:rsid w:val="000B76A5"/>
    <w:rsid w:val="000B7715"/>
    <w:rsid w:val="000B777F"/>
    <w:rsid w:val="000B7E8C"/>
    <w:rsid w:val="000C0435"/>
    <w:rsid w:val="000C063B"/>
    <w:rsid w:val="000C0663"/>
    <w:rsid w:val="000C075C"/>
    <w:rsid w:val="000C0799"/>
    <w:rsid w:val="000C1149"/>
    <w:rsid w:val="000C1B93"/>
    <w:rsid w:val="000C1CC0"/>
    <w:rsid w:val="000C2018"/>
    <w:rsid w:val="000C219D"/>
    <w:rsid w:val="000C225C"/>
    <w:rsid w:val="000C233E"/>
    <w:rsid w:val="000C247A"/>
    <w:rsid w:val="000C24ED"/>
    <w:rsid w:val="000C2FEC"/>
    <w:rsid w:val="000C31F1"/>
    <w:rsid w:val="000C34D8"/>
    <w:rsid w:val="000C36C5"/>
    <w:rsid w:val="000C3E42"/>
    <w:rsid w:val="000C3EF8"/>
    <w:rsid w:val="000C407F"/>
    <w:rsid w:val="000C43A0"/>
    <w:rsid w:val="000C4840"/>
    <w:rsid w:val="000C4DB2"/>
    <w:rsid w:val="000C4E20"/>
    <w:rsid w:val="000C5AD3"/>
    <w:rsid w:val="000C5CDA"/>
    <w:rsid w:val="000C5D34"/>
    <w:rsid w:val="000C5DC2"/>
    <w:rsid w:val="000C5F96"/>
    <w:rsid w:val="000C60F4"/>
    <w:rsid w:val="000C66AB"/>
    <w:rsid w:val="000C66C9"/>
    <w:rsid w:val="000C6924"/>
    <w:rsid w:val="000C6BD4"/>
    <w:rsid w:val="000C6C8E"/>
    <w:rsid w:val="000C6D82"/>
    <w:rsid w:val="000C6DE4"/>
    <w:rsid w:val="000C77D6"/>
    <w:rsid w:val="000C79D2"/>
    <w:rsid w:val="000C7D96"/>
    <w:rsid w:val="000D0553"/>
    <w:rsid w:val="000D0784"/>
    <w:rsid w:val="000D0C3A"/>
    <w:rsid w:val="000D0E10"/>
    <w:rsid w:val="000D126F"/>
    <w:rsid w:val="000D13FB"/>
    <w:rsid w:val="000D1409"/>
    <w:rsid w:val="000D2348"/>
    <w:rsid w:val="000D23B1"/>
    <w:rsid w:val="000D246E"/>
    <w:rsid w:val="000D2678"/>
    <w:rsid w:val="000D277A"/>
    <w:rsid w:val="000D29A0"/>
    <w:rsid w:val="000D2AC3"/>
    <w:rsid w:val="000D2BC0"/>
    <w:rsid w:val="000D2C68"/>
    <w:rsid w:val="000D32A0"/>
    <w:rsid w:val="000D35C0"/>
    <w:rsid w:val="000D36EF"/>
    <w:rsid w:val="000D3727"/>
    <w:rsid w:val="000D37FF"/>
    <w:rsid w:val="000D3ADA"/>
    <w:rsid w:val="000D3BBE"/>
    <w:rsid w:val="000D3EB7"/>
    <w:rsid w:val="000D413D"/>
    <w:rsid w:val="000D419C"/>
    <w:rsid w:val="000D458F"/>
    <w:rsid w:val="000D495A"/>
    <w:rsid w:val="000D4A04"/>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95"/>
    <w:rsid w:val="000D6DB0"/>
    <w:rsid w:val="000D6F85"/>
    <w:rsid w:val="000D720B"/>
    <w:rsid w:val="000D72AD"/>
    <w:rsid w:val="000D7466"/>
    <w:rsid w:val="000D7678"/>
    <w:rsid w:val="000D781F"/>
    <w:rsid w:val="000D794F"/>
    <w:rsid w:val="000D796A"/>
    <w:rsid w:val="000E0145"/>
    <w:rsid w:val="000E05AC"/>
    <w:rsid w:val="000E06CB"/>
    <w:rsid w:val="000E0A47"/>
    <w:rsid w:val="000E0AE6"/>
    <w:rsid w:val="000E0FCE"/>
    <w:rsid w:val="000E10DE"/>
    <w:rsid w:val="000E10FA"/>
    <w:rsid w:val="000E136F"/>
    <w:rsid w:val="000E1372"/>
    <w:rsid w:val="000E14D8"/>
    <w:rsid w:val="000E1695"/>
    <w:rsid w:val="000E1758"/>
    <w:rsid w:val="000E1C4F"/>
    <w:rsid w:val="000E23FC"/>
    <w:rsid w:val="000E245F"/>
    <w:rsid w:val="000E2772"/>
    <w:rsid w:val="000E2CA6"/>
    <w:rsid w:val="000E357A"/>
    <w:rsid w:val="000E3AC6"/>
    <w:rsid w:val="000E407A"/>
    <w:rsid w:val="000E46AF"/>
    <w:rsid w:val="000E4BAD"/>
    <w:rsid w:val="000E4D92"/>
    <w:rsid w:val="000E5125"/>
    <w:rsid w:val="000E5138"/>
    <w:rsid w:val="000E53E9"/>
    <w:rsid w:val="000E5959"/>
    <w:rsid w:val="000E5C77"/>
    <w:rsid w:val="000E60D9"/>
    <w:rsid w:val="000E60DC"/>
    <w:rsid w:val="000E6695"/>
    <w:rsid w:val="000E66F9"/>
    <w:rsid w:val="000E6761"/>
    <w:rsid w:val="000E691A"/>
    <w:rsid w:val="000E6CAD"/>
    <w:rsid w:val="000E70B7"/>
    <w:rsid w:val="000E70EF"/>
    <w:rsid w:val="000E7310"/>
    <w:rsid w:val="000E78D6"/>
    <w:rsid w:val="000E7BD8"/>
    <w:rsid w:val="000E7CD2"/>
    <w:rsid w:val="000E7F2B"/>
    <w:rsid w:val="000F09EB"/>
    <w:rsid w:val="000F0B39"/>
    <w:rsid w:val="000F0C9F"/>
    <w:rsid w:val="000F0F25"/>
    <w:rsid w:val="000F1024"/>
    <w:rsid w:val="000F1B84"/>
    <w:rsid w:val="000F1EA7"/>
    <w:rsid w:val="000F1FFA"/>
    <w:rsid w:val="000F2000"/>
    <w:rsid w:val="000F2061"/>
    <w:rsid w:val="000F23D3"/>
    <w:rsid w:val="000F2711"/>
    <w:rsid w:val="000F27D5"/>
    <w:rsid w:val="000F2C08"/>
    <w:rsid w:val="000F32EA"/>
    <w:rsid w:val="000F397E"/>
    <w:rsid w:val="000F3AC0"/>
    <w:rsid w:val="000F3E12"/>
    <w:rsid w:val="000F3F37"/>
    <w:rsid w:val="000F3FD4"/>
    <w:rsid w:val="000F415A"/>
    <w:rsid w:val="000F4351"/>
    <w:rsid w:val="000F43D1"/>
    <w:rsid w:val="000F47FB"/>
    <w:rsid w:val="000F49EE"/>
    <w:rsid w:val="000F4A08"/>
    <w:rsid w:val="000F4C0A"/>
    <w:rsid w:val="000F505F"/>
    <w:rsid w:val="000F5222"/>
    <w:rsid w:val="000F53F1"/>
    <w:rsid w:val="000F5DA9"/>
    <w:rsid w:val="000F5DFF"/>
    <w:rsid w:val="000F5F23"/>
    <w:rsid w:val="000F6254"/>
    <w:rsid w:val="000F6BD6"/>
    <w:rsid w:val="000F6FC7"/>
    <w:rsid w:val="000F767E"/>
    <w:rsid w:val="000F76AB"/>
    <w:rsid w:val="000F76B4"/>
    <w:rsid w:val="000F7704"/>
    <w:rsid w:val="000F79C6"/>
    <w:rsid w:val="000F7C4F"/>
    <w:rsid w:val="001009C3"/>
    <w:rsid w:val="00101E14"/>
    <w:rsid w:val="0010232E"/>
    <w:rsid w:val="0010237B"/>
    <w:rsid w:val="001025AC"/>
    <w:rsid w:val="00102925"/>
    <w:rsid w:val="001029EF"/>
    <w:rsid w:val="00102A12"/>
    <w:rsid w:val="00102BEF"/>
    <w:rsid w:val="00103243"/>
    <w:rsid w:val="0010350D"/>
    <w:rsid w:val="00103630"/>
    <w:rsid w:val="0010413D"/>
    <w:rsid w:val="00104371"/>
    <w:rsid w:val="0010448D"/>
    <w:rsid w:val="00104707"/>
    <w:rsid w:val="00104E08"/>
    <w:rsid w:val="00104F50"/>
    <w:rsid w:val="001052A9"/>
    <w:rsid w:val="00105807"/>
    <w:rsid w:val="00105BBE"/>
    <w:rsid w:val="00105DF1"/>
    <w:rsid w:val="00105F01"/>
    <w:rsid w:val="001061F6"/>
    <w:rsid w:val="0010664B"/>
    <w:rsid w:val="001067E9"/>
    <w:rsid w:val="00106883"/>
    <w:rsid w:val="00106D32"/>
    <w:rsid w:val="00106E97"/>
    <w:rsid w:val="00106F0B"/>
    <w:rsid w:val="00107010"/>
    <w:rsid w:val="0010723C"/>
    <w:rsid w:val="00107760"/>
    <w:rsid w:val="00107D65"/>
    <w:rsid w:val="001100BE"/>
    <w:rsid w:val="00110548"/>
    <w:rsid w:val="00110B36"/>
    <w:rsid w:val="001111A9"/>
    <w:rsid w:val="001111B7"/>
    <w:rsid w:val="00111878"/>
    <w:rsid w:val="00111B71"/>
    <w:rsid w:val="00111D74"/>
    <w:rsid w:val="00111DAF"/>
    <w:rsid w:val="00111EC0"/>
    <w:rsid w:val="00112039"/>
    <w:rsid w:val="001120E4"/>
    <w:rsid w:val="00112528"/>
    <w:rsid w:val="001127D6"/>
    <w:rsid w:val="00112CA1"/>
    <w:rsid w:val="00112D1B"/>
    <w:rsid w:val="001130F9"/>
    <w:rsid w:val="001133BD"/>
    <w:rsid w:val="00113B0B"/>
    <w:rsid w:val="00113B51"/>
    <w:rsid w:val="00113E89"/>
    <w:rsid w:val="0011475B"/>
    <w:rsid w:val="001150F3"/>
    <w:rsid w:val="0011559C"/>
    <w:rsid w:val="00115849"/>
    <w:rsid w:val="00115A4C"/>
    <w:rsid w:val="00116929"/>
    <w:rsid w:val="001169D4"/>
    <w:rsid w:val="00116A4D"/>
    <w:rsid w:val="00117202"/>
    <w:rsid w:val="0011744F"/>
    <w:rsid w:val="001177D3"/>
    <w:rsid w:val="00117A25"/>
    <w:rsid w:val="00117B6A"/>
    <w:rsid w:val="00120269"/>
    <w:rsid w:val="001203E3"/>
    <w:rsid w:val="00120481"/>
    <w:rsid w:val="001205D8"/>
    <w:rsid w:val="001206E0"/>
    <w:rsid w:val="001207B4"/>
    <w:rsid w:val="00120F9D"/>
    <w:rsid w:val="001210DC"/>
    <w:rsid w:val="001212A7"/>
    <w:rsid w:val="001216AB"/>
    <w:rsid w:val="00121B3F"/>
    <w:rsid w:val="0012203C"/>
    <w:rsid w:val="0012231E"/>
    <w:rsid w:val="0012253E"/>
    <w:rsid w:val="00122884"/>
    <w:rsid w:val="00122A7E"/>
    <w:rsid w:val="00122C0C"/>
    <w:rsid w:val="00122DB1"/>
    <w:rsid w:val="00123392"/>
    <w:rsid w:val="001234B9"/>
    <w:rsid w:val="001234F7"/>
    <w:rsid w:val="001236CC"/>
    <w:rsid w:val="00123801"/>
    <w:rsid w:val="00123E45"/>
    <w:rsid w:val="00123E61"/>
    <w:rsid w:val="001242BD"/>
    <w:rsid w:val="0012485E"/>
    <w:rsid w:val="00124E3D"/>
    <w:rsid w:val="00124FE7"/>
    <w:rsid w:val="001251C3"/>
    <w:rsid w:val="00125536"/>
    <w:rsid w:val="001255A9"/>
    <w:rsid w:val="001257C6"/>
    <w:rsid w:val="00125B42"/>
    <w:rsid w:val="00125C85"/>
    <w:rsid w:val="00125CA4"/>
    <w:rsid w:val="00126566"/>
    <w:rsid w:val="00126C68"/>
    <w:rsid w:val="00126D31"/>
    <w:rsid w:val="00126EDB"/>
    <w:rsid w:val="00126FD7"/>
    <w:rsid w:val="001271C6"/>
    <w:rsid w:val="0012733F"/>
    <w:rsid w:val="001279FA"/>
    <w:rsid w:val="00127A00"/>
    <w:rsid w:val="00127C2B"/>
    <w:rsid w:val="00127DB1"/>
    <w:rsid w:val="00127EC3"/>
    <w:rsid w:val="00130099"/>
    <w:rsid w:val="0013024E"/>
    <w:rsid w:val="00130389"/>
    <w:rsid w:val="001305BC"/>
    <w:rsid w:val="00130808"/>
    <w:rsid w:val="00130C0F"/>
    <w:rsid w:val="001312F3"/>
    <w:rsid w:val="00131AE5"/>
    <w:rsid w:val="00131CFB"/>
    <w:rsid w:val="0013275D"/>
    <w:rsid w:val="00132B93"/>
    <w:rsid w:val="00132F85"/>
    <w:rsid w:val="0013332F"/>
    <w:rsid w:val="00133526"/>
    <w:rsid w:val="00133713"/>
    <w:rsid w:val="001338B5"/>
    <w:rsid w:val="001338BB"/>
    <w:rsid w:val="00133A94"/>
    <w:rsid w:val="00133B4D"/>
    <w:rsid w:val="00133BE4"/>
    <w:rsid w:val="00133F09"/>
    <w:rsid w:val="00134833"/>
    <w:rsid w:val="00134869"/>
    <w:rsid w:val="00134D46"/>
    <w:rsid w:val="00134DEE"/>
    <w:rsid w:val="00134F81"/>
    <w:rsid w:val="0013521B"/>
    <w:rsid w:val="0013550F"/>
    <w:rsid w:val="001355C1"/>
    <w:rsid w:val="00135AFE"/>
    <w:rsid w:val="00135FD5"/>
    <w:rsid w:val="0013675B"/>
    <w:rsid w:val="00136877"/>
    <w:rsid w:val="00136BB7"/>
    <w:rsid w:val="00136C63"/>
    <w:rsid w:val="00136D91"/>
    <w:rsid w:val="0013719C"/>
    <w:rsid w:val="001374A1"/>
    <w:rsid w:val="001378F9"/>
    <w:rsid w:val="00137987"/>
    <w:rsid w:val="00137AAF"/>
    <w:rsid w:val="00137D99"/>
    <w:rsid w:val="00140691"/>
    <w:rsid w:val="00140904"/>
    <w:rsid w:val="00140C58"/>
    <w:rsid w:val="00140E0E"/>
    <w:rsid w:val="00140EE4"/>
    <w:rsid w:val="00141252"/>
    <w:rsid w:val="0014165B"/>
    <w:rsid w:val="00141864"/>
    <w:rsid w:val="00141DCC"/>
    <w:rsid w:val="00141DE1"/>
    <w:rsid w:val="00141E68"/>
    <w:rsid w:val="00141E78"/>
    <w:rsid w:val="00142486"/>
    <w:rsid w:val="00142A4E"/>
    <w:rsid w:val="00142C94"/>
    <w:rsid w:val="001431D7"/>
    <w:rsid w:val="001434CE"/>
    <w:rsid w:val="0014374A"/>
    <w:rsid w:val="00143C5B"/>
    <w:rsid w:val="00143D89"/>
    <w:rsid w:val="00143F4A"/>
    <w:rsid w:val="0014436C"/>
    <w:rsid w:val="00144407"/>
    <w:rsid w:val="00144494"/>
    <w:rsid w:val="0014452A"/>
    <w:rsid w:val="00144946"/>
    <w:rsid w:val="00144992"/>
    <w:rsid w:val="00144FAF"/>
    <w:rsid w:val="00145500"/>
    <w:rsid w:val="0014587E"/>
    <w:rsid w:val="001459E0"/>
    <w:rsid w:val="001463AA"/>
    <w:rsid w:val="0014699D"/>
    <w:rsid w:val="00146AD7"/>
    <w:rsid w:val="001474A9"/>
    <w:rsid w:val="001475AF"/>
    <w:rsid w:val="00147673"/>
    <w:rsid w:val="00147B8B"/>
    <w:rsid w:val="00147BAD"/>
    <w:rsid w:val="00147C5A"/>
    <w:rsid w:val="00147C78"/>
    <w:rsid w:val="00147C8D"/>
    <w:rsid w:val="00147ECD"/>
    <w:rsid w:val="00150012"/>
    <w:rsid w:val="001505A7"/>
    <w:rsid w:val="0015090E"/>
    <w:rsid w:val="00150983"/>
    <w:rsid w:val="00150B65"/>
    <w:rsid w:val="00150FC6"/>
    <w:rsid w:val="00150FDC"/>
    <w:rsid w:val="001514F0"/>
    <w:rsid w:val="0015208F"/>
    <w:rsid w:val="00152093"/>
    <w:rsid w:val="00152461"/>
    <w:rsid w:val="001527A0"/>
    <w:rsid w:val="00152AC6"/>
    <w:rsid w:val="00152F85"/>
    <w:rsid w:val="00153128"/>
    <w:rsid w:val="00153179"/>
    <w:rsid w:val="0015376B"/>
    <w:rsid w:val="00153E46"/>
    <w:rsid w:val="00153EA3"/>
    <w:rsid w:val="00154193"/>
    <w:rsid w:val="0015425C"/>
    <w:rsid w:val="0015431E"/>
    <w:rsid w:val="00154631"/>
    <w:rsid w:val="001548F9"/>
    <w:rsid w:val="00154CD9"/>
    <w:rsid w:val="00154E5A"/>
    <w:rsid w:val="00154F43"/>
    <w:rsid w:val="00155603"/>
    <w:rsid w:val="0015563F"/>
    <w:rsid w:val="001570A4"/>
    <w:rsid w:val="00157633"/>
    <w:rsid w:val="00157640"/>
    <w:rsid w:val="00157C7C"/>
    <w:rsid w:val="001603EE"/>
    <w:rsid w:val="0016074E"/>
    <w:rsid w:val="00160B78"/>
    <w:rsid w:val="0016145D"/>
    <w:rsid w:val="001616E0"/>
    <w:rsid w:val="00161CC7"/>
    <w:rsid w:val="00161D5E"/>
    <w:rsid w:val="00161E75"/>
    <w:rsid w:val="00161F17"/>
    <w:rsid w:val="00161F30"/>
    <w:rsid w:val="00161F89"/>
    <w:rsid w:val="0016216F"/>
    <w:rsid w:val="00162488"/>
    <w:rsid w:val="00162BE8"/>
    <w:rsid w:val="00162EF5"/>
    <w:rsid w:val="00162F20"/>
    <w:rsid w:val="0016312C"/>
    <w:rsid w:val="001635C2"/>
    <w:rsid w:val="001637D2"/>
    <w:rsid w:val="001639DB"/>
    <w:rsid w:val="00163DF6"/>
    <w:rsid w:val="00163EA9"/>
    <w:rsid w:val="00164248"/>
    <w:rsid w:val="00164DC7"/>
    <w:rsid w:val="00164E83"/>
    <w:rsid w:val="00164F87"/>
    <w:rsid w:val="00165068"/>
    <w:rsid w:val="001652D4"/>
    <w:rsid w:val="0016530B"/>
    <w:rsid w:val="00165CDA"/>
    <w:rsid w:val="00165EA1"/>
    <w:rsid w:val="00166335"/>
    <w:rsid w:val="00166356"/>
    <w:rsid w:val="0016659A"/>
    <w:rsid w:val="001666FC"/>
    <w:rsid w:val="00166AC7"/>
    <w:rsid w:val="00166BE2"/>
    <w:rsid w:val="0016775A"/>
    <w:rsid w:val="0016791A"/>
    <w:rsid w:val="00167A74"/>
    <w:rsid w:val="00167B90"/>
    <w:rsid w:val="00167C34"/>
    <w:rsid w:val="001702A1"/>
    <w:rsid w:val="00170551"/>
    <w:rsid w:val="001706FD"/>
    <w:rsid w:val="0017083C"/>
    <w:rsid w:val="00170A38"/>
    <w:rsid w:val="00170EA6"/>
    <w:rsid w:val="00172125"/>
    <w:rsid w:val="00172AE1"/>
    <w:rsid w:val="00172B5C"/>
    <w:rsid w:val="00172F53"/>
    <w:rsid w:val="001738DC"/>
    <w:rsid w:val="00173C76"/>
    <w:rsid w:val="001740DF"/>
    <w:rsid w:val="001743AF"/>
    <w:rsid w:val="001743FA"/>
    <w:rsid w:val="001746F5"/>
    <w:rsid w:val="001747D9"/>
    <w:rsid w:val="00174ABA"/>
    <w:rsid w:val="00174B24"/>
    <w:rsid w:val="00175401"/>
    <w:rsid w:val="00175539"/>
    <w:rsid w:val="00175C5A"/>
    <w:rsid w:val="001769E6"/>
    <w:rsid w:val="00176CBF"/>
    <w:rsid w:val="00176D75"/>
    <w:rsid w:val="001770F0"/>
    <w:rsid w:val="0017725E"/>
    <w:rsid w:val="001772C1"/>
    <w:rsid w:val="001773DC"/>
    <w:rsid w:val="00177A98"/>
    <w:rsid w:val="00177B8D"/>
    <w:rsid w:val="00177C71"/>
    <w:rsid w:val="001800CB"/>
    <w:rsid w:val="0018011E"/>
    <w:rsid w:val="00180140"/>
    <w:rsid w:val="0018065C"/>
    <w:rsid w:val="00180D7E"/>
    <w:rsid w:val="00180FD4"/>
    <w:rsid w:val="00181149"/>
    <w:rsid w:val="001811D3"/>
    <w:rsid w:val="001812EE"/>
    <w:rsid w:val="001815E4"/>
    <w:rsid w:val="00181658"/>
    <w:rsid w:val="0018199C"/>
    <w:rsid w:val="00181A18"/>
    <w:rsid w:val="00181F33"/>
    <w:rsid w:val="0018223C"/>
    <w:rsid w:val="001823A9"/>
    <w:rsid w:val="0018290D"/>
    <w:rsid w:val="00182AE3"/>
    <w:rsid w:val="00182B1E"/>
    <w:rsid w:val="00182E40"/>
    <w:rsid w:val="00182F00"/>
    <w:rsid w:val="001830B9"/>
    <w:rsid w:val="00183168"/>
    <w:rsid w:val="00183267"/>
    <w:rsid w:val="00183339"/>
    <w:rsid w:val="00183B28"/>
    <w:rsid w:val="00183D79"/>
    <w:rsid w:val="00184228"/>
    <w:rsid w:val="00184BE5"/>
    <w:rsid w:val="00184C92"/>
    <w:rsid w:val="00185276"/>
    <w:rsid w:val="0018586A"/>
    <w:rsid w:val="00185980"/>
    <w:rsid w:val="001864B1"/>
    <w:rsid w:val="001866FA"/>
    <w:rsid w:val="00186BD3"/>
    <w:rsid w:val="00186D84"/>
    <w:rsid w:val="00186E70"/>
    <w:rsid w:val="001870CC"/>
    <w:rsid w:val="001877FE"/>
    <w:rsid w:val="00187862"/>
    <w:rsid w:val="00187B6B"/>
    <w:rsid w:val="00187E79"/>
    <w:rsid w:val="001906DB"/>
    <w:rsid w:val="001907F3"/>
    <w:rsid w:val="001908B5"/>
    <w:rsid w:val="00190B45"/>
    <w:rsid w:val="00190B4D"/>
    <w:rsid w:val="00190C69"/>
    <w:rsid w:val="00190C6F"/>
    <w:rsid w:val="001914D3"/>
    <w:rsid w:val="00191656"/>
    <w:rsid w:val="00191AFB"/>
    <w:rsid w:val="00191D49"/>
    <w:rsid w:val="00191D82"/>
    <w:rsid w:val="001921FF"/>
    <w:rsid w:val="001922F0"/>
    <w:rsid w:val="001923DD"/>
    <w:rsid w:val="0019241F"/>
    <w:rsid w:val="001924FC"/>
    <w:rsid w:val="00192663"/>
    <w:rsid w:val="00192674"/>
    <w:rsid w:val="00192720"/>
    <w:rsid w:val="00192763"/>
    <w:rsid w:val="001931D3"/>
    <w:rsid w:val="00193352"/>
    <w:rsid w:val="0019368B"/>
    <w:rsid w:val="001936A8"/>
    <w:rsid w:val="00193877"/>
    <w:rsid w:val="00193DB9"/>
    <w:rsid w:val="00193EDB"/>
    <w:rsid w:val="001940D9"/>
    <w:rsid w:val="00194201"/>
    <w:rsid w:val="00194288"/>
    <w:rsid w:val="00194491"/>
    <w:rsid w:val="0019466F"/>
    <w:rsid w:val="001948D9"/>
    <w:rsid w:val="00194B32"/>
    <w:rsid w:val="00194B74"/>
    <w:rsid w:val="00194C33"/>
    <w:rsid w:val="00194D76"/>
    <w:rsid w:val="00194F7D"/>
    <w:rsid w:val="0019516A"/>
    <w:rsid w:val="0019532D"/>
    <w:rsid w:val="001953F3"/>
    <w:rsid w:val="00195953"/>
    <w:rsid w:val="00195F55"/>
    <w:rsid w:val="00196343"/>
    <w:rsid w:val="00196550"/>
    <w:rsid w:val="00196902"/>
    <w:rsid w:val="00196DDB"/>
    <w:rsid w:val="00196FE9"/>
    <w:rsid w:val="00197054"/>
    <w:rsid w:val="00197244"/>
    <w:rsid w:val="0019746C"/>
    <w:rsid w:val="001974AE"/>
    <w:rsid w:val="00197C3A"/>
    <w:rsid w:val="001A05B3"/>
    <w:rsid w:val="001A067F"/>
    <w:rsid w:val="001A0695"/>
    <w:rsid w:val="001A07F6"/>
    <w:rsid w:val="001A09D3"/>
    <w:rsid w:val="001A16B9"/>
    <w:rsid w:val="001A18C4"/>
    <w:rsid w:val="001A1C53"/>
    <w:rsid w:val="001A1D1E"/>
    <w:rsid w:val="001A1D48"/>
    <w:rsid w:val="001A1D4E"/>
    <w:rsid w:val="001A1E11"/>
    <w:rsid w:val="001A1E5D"/>
    <w:rsid w:val="001A26FC"/>
    <w:rsid w:val="001A2A7E"/>
    <w:rsid w:val="001A2D64"/>
    <w:rsid w:val="001A2FF8"/>
    <w:rsid w:val="001A3009"/>
    <w:rsid w:val="001A3640"/>
    <w:rsid w:val="001A36D9"/>
    <w:rsid w:val="001A382D"/>
    <w:rsid w:val="001A3D2F"/>
    <w:rsid w:val="001A3DCF"/>
    <w:rsid w:val="001A46BF"/>
    <w:rsid w:val="001A4816"/>
    <w:rsid w:val="001A4E54"/>
    <w:rsid w:val="001A505F"/>
    <w:rsid w:val="001A546A"/>
    <w:rsid w:val="001A59B3"/>
    <w:rsid w:val="001A5BD9"/>
    <w:rsid w:val="001A68EB"/>
    <w:rsid w:val="001A6AB4"/>
    <w:rsid w:val="001A6F81"/>
    <w:rsid w:val="001A6FB9"/>
    <w:rsid w:val="001A74D6"/>
    <w:rsid w:val="001A74EA"/>
    <w:rsid w:val="001A7673"/>
    <w:rsid w:val="001A774F"/>
    <w:rsid w:val="001A7BBC"/>
    <w:rsid w:val="001A7D40"/>
    <w:rsid w:val="001A7E93"/>
    <w:rsid w:val="001A7EBC"/>
    <w:rsid w:val="001B01BB"/>
    <w:rsid w:val="001B083F"/>
    <w:rsid w:val="001B08F4"/>
    <w:rsid w:val="001B0EB1"/>
    <w:rsid w:val="001B11CD"/>
    <w:rsid w:val="001B121E"/>
    <w:rsid w:val="001B170E"/>
    <w:rsid w:val="001B2291"/>
    <w:rsid w:val="001B2426"/>
    <w:rsid w:val="001B2513"/>
    <w:rsid w:val="001B2842"/>
    <w:rsid w:val="001B2EBE"/>
    <w:rsid w:val="001B2F06"/>
    <w:rsid w:val="001B317C"/>
    <w:rsid w:val="001B337C"/>
    <w:rsid w:val="001B3794"/>
    <w:rsid w:val="001B4915"/>
    <w:rsid w:val="001B4917"/>
    <w:rsid w:val="001B4B17"/>
    <w:rsid w:val="001B4E46"/>
    <w:rsid w:val="001B4E47"/>
    <w:rsid w:val="001B4FB2"/>
    <w:rsid w:val="001B5334"/>
    <w:rsid w:val="001B53C9"/>
    <w:rsid w:val="001B5506"/>
    <w:rsid w:val="001B5909"/>
    <w:rsid w:val="001B5923"/>
    <w:rsid w:val="001B5A9C"/>
    <w:rsid w:val="001B5B43"/>
    <w:rsid w:val="001B5E55"/>
    <w:rsid w:val="001B61E2"/>
    <w:rsid w:val="001B6389"/>
    <w:rsid w:val="001B64CD"/>
    <w:rsid w:val="001B6F8B"/>
    <w:rsid w:val="001B70A5"/>
    <w:rsid w:val="001B7454"/>
    <w:rsid w:val="001B75D8"/>
    <w:rsid w:val="001B78A2"/>
    <w:rsid w:val="001B7B9B"/>
    <w:rsid w:val="001C0287"/>
    <w:rsid w:val="001C050C"/>
    <w:rsid w:val="001C0931"/>
    <w:rsid w:val="001C0D0F"/>
    <w:rsid w:val="001C1185"/>
    <w:rsid w:val="001C188C"/>
    <w:rsid w:val="001C18C3"/>
    <w:rsid w:val="001C21C0"/>
    <w:rsid w:val="001C2271"/>
    <w:rsid w:val="001C2647"/>
    <w:rsid w:val="001C2AFF"/>
    <w:rsid w:val="001C2D15"/>
    <w:rsid w:val="001C2E71"/>
    <w:rsid w:val="001C354E"/>
    <w:rsid w:val="001C374C"/>
    <w:rsid w:val="001C381E"/>
    <w:rsid w:val="001C3AA1"/>
    <w:rsid w:val="001C3E57"/>
    <w:rsid w:val="001C3ECA"/>
    <w:rsid w:val="001C3FF2"/>
    <w:rsid w:val="001C4100"/>
    <w:rsid w:val="001C460A"/>
    <w:rsid w:val="001C46DF"/>
    <w:rsid w:val="001C4A9D"/>
    <w:rsid w:val="001C4E75"/>
    <w:rsid w:val="001C55BC"/>
    <w:rsid w:val="001C5A74"/>
    <w:rsid w:val="001C5C29"/>
    <w:rsid w:val="001C632A"/>
    <w:rsid w:val="001C6D03"/>
    <w:rsid w:val="001C6F1B"/>
    <w:rsid w:val="001C720A"/>
    <w:rsid w:val="001C7D3D"/>
    <w:rsid w:val="001C7D99"/>
    <w:rsid w:val="001C7E97"/>
    <w:rsid w:val="001D0732"/>
    <w:rsid w:val="001D081C"/>
    <w:rsid w:val="001D0B60"/>
    <w:rsid w:val="001D0B72"/>
    <w:rsid w:val="001D0C15"/>
    <w:rsid w:val="001D0F3B"/>
    <w:rsid w:val="001D14AD"/>
    <w:rsid w:val="001D14D6"/>
    <w:rsid w:val="001D15F1"/>
    <w:rsid w:val="001D163D"/>
    <w:rsid w:val="001D1A4D"/>
    <w:rsid w:val="001D1EAE"/>
    <w:rsid w:val="001D264E"/>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5C89"/>
    <w:rsid w:val="001D6093"/>
    <w:rsid w:val="001D6302"/>
    <w:rsid w:val="001D6475"/>
    <w:rsid w:val="001D64C0"/>
    <w:rsid w:val="001D672B"/>
    <w:rsid w:val="001D68D3"/>
    <w:rsid w:val="001D6949"/>
    <w:rsid w:val="001D69BE"/>
    <w:rsid w:val="001D6E9F"/>
    <w:rsid w:val="001D6EE0"/>
    <w:rsid w:val="001D7093"/>
    <w:rsid w:val="001D71E1"/>
    <w:rsid w:val="001D72A2"/>
    <w:rsid w:val="001D7667"/>
    <w:rsid w:val="001D7A4C"/>
    <w:rsid w:val="001D7BDB"/>
    <w:rsid w:val="001E00D4"/>
    <w:rsid w:val="001E0146"/>
    <w:rsid w:val="001E0BB9"/>
    <w:rsid w:val="001E0EDD"/>
    <w:rsid w:val="001E1D07"/>
    <w:rsid w:val="001E1D33"/>
    <w:rsid w:val="001E1DAA"/>
    <w:rsid w:val="001E1EB2"/>
    <w:rsid w:val="001E2CC7"/>
    <w:rsid w:val="001E320F"/>
    <w:rsid w:val="001E3372"/>
    <w:rsid w:val="001E3432"/>
    <w:rsid w:val="001E374F"/>
    <w:rsid w:val="001E3E89"/>
    <w:rsid w:val="001E3EC6"/>
    <w:rsid w:val="001E4224"/>
    <w:rsid w:val="001E466D"/>
    <w:rsid w:val="001E4A43"/>
    <w:rsid w:val="001E4B29"/>
    <w:rsid w:val="001E55CD"/>
    <w:rsid w:val="001E5656"/>
    <w:rsid w:val="001E597C"/>
    <w:rsid w:val="001E5CDB"/>
    <w:rsid w:val="001E6187"/>
    <w:rsid w:val="001E6ACB"/>
    <w:rsid w:val="001E6DE7"/>
    <w:rsid w:val="001E6DF4"/>
    <w:rsid w:val="001E6FC5"/>
    <w:rsid w:val="001E71E8"/>
    <w:rsid w:val="001E7523"/>
    <w:rsid w:val="001E7C95"/>
    <w:rsid w:val="001F0262"/>
    <w:rsid w:val="001F054A"/>
    <w:rsid w:val="001F11C4"/>
    <w:rsid w:val="001F183F"/>
    <w:rsid w:val="001F1B4F"/>
    <w:rsid w:val="001F1BDC"/>
    <w:rsid w:val="001F1E30"/>
    <w:rsid w:val="001F208D"/>
    <w:rsid w:val="001F2CD6"/>
    <w:rsid w:val="001F2FF4"/>
    <w:rsid w:val="001F36B2"/>
    <w:rsid w:val="001F3988"/>
    <w:rsid w:val="001F3DE0"/>
    <w:rsid w:val="001F3E01"/>
    <w:rsid w:val="001F3E62"/>
    <w:rsid w:val="001F48B3"/>
    <w:rsid w:val="001F48D8"/>
    <w:rsid w:val="001F4A77"/>
    <w:rsid w:val="001F4B5F"/>
    <w:rsid w:val="001F4C8C"/>
    <w:rsid w:val="001F53FE"/>
    <w:rsid w:val="001F5BE4"/>
    <w:rsid w:val="001F5E2F"/>
    <w:rsid w:val="001F605E"/>
    <w:rsid w:val="001F63AE"/>
    <w:rsid w:val="001F6543"/>
    <w:rsid w:val="001F6755"/>
    <w:rsid w:val="001F68D0"/>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C3A"/>
    <w:rsid w:val="00201DF6"/>
    <w:rsid w:val="00201F69"/>
    <w:rsid w:val="00202204"/>
    <w:rsid w:val="00202609"/>
    <w:rsid w:val="0020266D"/>
    <w:rsid w:val="002026E1"/>
    <w:rsid w:val="00202927"/>
    <w:rsid w:val="00202C02"/>
    <w:rsid w:val="00202E2C"/>
    <w:rsid w:val="00202FC3"/>
    <w:rsid w:val="002030C4"/>
    <w:rsid w:val="002033A6"/>
    <w:rsid w:val="002033BF"/>
    <w:rsid w:val="002034B2"/>
    <w:rsid w:val="0020380F"/>
    <w:rsid w:val="00203D98"/>
    <w:rsid w:val="0020436A"/>
    <w:rsid w:val="0020482D"/>
    <w:rsid w:val="0020490C"/>
    <w:rsid w:val="00204F92"/>
    <w:rsid w:val="002052FD"/>
    <w:rsid w:val="00205323"/>
    <w:rsid w:val="002053A5"/>
    <w:rsid w:val="00205629"/>
    <w:rsid w:val="00205D3C"/>
    <w:rsid w:val="002061A3"/>
    <w:rsid w:val="002062FD"/>
    <w:rsid w:val="002064F6"/>
    <w:rsid w:val="00206521"/>
    <w:rsid w:val="0020673B"/>
    <w:rsid w:val="00206796"/>
    <w:rsid w:val="00206859"/>
    <w:rsid w:val="00206C8D"/>
    <w:rsid w:val="002070AA"/>
    <w:rsid w:val="00207424"/>
    <w:rsid w:val="00207597"/>
    <w:rsid w:val="0020760C"/>
    <w:rsid w:val="00207ACF"/>
    <w:rsid w:val="002101CA"/>
    <w:rsid w:val="0021038B"/>
    <w:rsid w:val="002105AD"/>
    <w:rsid w:val="0021071B"/>
    <w:rsid w:val="00210992"/>
    <w:rsid w:val="00210C96"/>
    <w:rsid w:val="00210CC4"/>
    <w:rsid w:val="00210CDE"/>
    <w:rsid w:val="00210D1A"/>
    <w:rsid w:val="00210D25"/>
    <w:rsid w:val="0021239A"/>
    <w:rsid w:val="0021286B"/>
    <w:rsid w:val="00212B5C"/>
    <w:rsid w:val="00212C66"/>
    <w:rsid w:val="00213397"/>
    <w:rsid w:val="0021339D"/>
    <w:rsid w:val="00213592"/>
    <w:rsid w:val="00213651"/>
    <w:rsid w:val="0021366F"/>
    <w:rsid w:val="00213696"/>
    <w:rsid w:val="0021378B"/>
    <w:rsid w:val="00213A8F"/>
    <w:rsid w:val="00214008"/>
    <w:rsid w:val="00214361"/>
    <w:rsid w:val="00214472"/>
    <w:rsid w:val="002149E7"/>
    <w:rsid w:val="00214B65"/>
    <w:rsid w:val="002152F1"/>
    <w:rsid w:val="00215375"/>
    <w:rsid w:val="002154A3"/>
    <w:rsid w:val="00215D89"/>
    <w:rsid w:val="002162D0"/>
    <w:rsid w:val="00216957"/>
    <w:rsid w:val="00216CB5"/>
    <w:rsid w:val="00216DA6"/>
    <w:rsid w:val="0021731D"/>
    <w:rsid w:val="00217871"/>
    <w:rsid w:val="00217AB9"/>
    <w:rsid w:val="00217CEE"/>
    <w:rsid w:val="00220021"/>
    <w:rsid w:val="002203F8"/>
    <w:rsid w:val="00220418"/>
    <w:rsid w:val="00220B02"/>
    <w:rsid w:val="00220B27"/>
    <w:rsid w:val="00220EEB"/>
    <w:rsid w:val="00220F05"/>
    <w:rsid w:val="0022137A"/>
    <w:rsid w:val="002218DF"/>
    <w:rsid w:val="00221918"/>
    <w:rsid w:val="0022226C"/>
    <w:rsid w:val="0022297B"/>
    <w:rsid w:val="00222986"/>
    <w:rsid w:val="00222CDE"/>
    <w:rsid w:val="00222DE1"/>
    <w:rsid w:val="00222FD5"/>
    <w:rsid w:val="00223099"/>
    <w:rsid w:val="00223C5E"/>
    <w:rsid w:val="00223EA3"/>
    <w:rsid w:val="00223F5D"/>
    <w:rsid w:val="00224139"/>
    <w:rsid w:val="002242C0"/>
    <w:rsid w:val="00224739"/>
    <w:rsid w:val="00224F54"/>
    <w:rsid w:val="00225699"/>
    <w:rsid w:val="0022591E"/>
    <w:rsid w:val="00225C70"/>
    <w:rsid w:val="00225E02"/>
    <w:rsid w:val="00225FB0"/>
    <w:rsid w:val="00226153"/>
    <w:rsid w:val="00226211"/>
    <w:rsid w:val="00226A8D"/>
    <w:rsid w:val="00226F14"/>
    <w:rsid w:val="0022750D"/>
    <w:rsid w:val="002275A4"/>
    <w:rsid w:val="0022790E"/>
    <w:rsid w:val="00227968"/>
    <w:rsid w:val="0022796B"/>
    <w:rsid w:val="00227D06"/>
    <w:rsid w:val="00227F03"/>
    <w:rsid w:val="002302CB"/>
    <w:rsid w:val="00230507"/>
    <w:rsid w:val="002306F2"/>
    <w:rsid w:val="00230715"/>
    <w:rsid w:val="00230F83"/>
    <w:rsid w:val="00230FD8"/>
    <w:rsid w:val="00231005"/>
    <w:rsid w:val="002314A9"/>
    <w:rsid w:val="00231836"/>
    <w:rsid w:val="0023185E"/>
    <w:rsid w:val="00232C9C"/>
    <w:rsid w:val="0023332E"/>
    <w:rsid w:val="00233837"/>
    <w:rsid w:val="00233E1B"/>
    <w:rsid w:val="0023406D"/>
    <w:rsid w:val="002343A1"/>
    <w:rsid w:val="002344C9"/>
    <w:rsid w:val="0023459C"/>
    <w:rsid w:val="002345F1"/>
    <w:rsid w:val="00234684"/>
    <w:rsid w:val="00234C49"/>
    <w:rsid w:val="00234DED"/>
    <w:rsid w:val="00234E50"/>
    <w:rsid w:val="00234EFE"/>
    <w:rsid w:val="002350AF"/>
    <w:rsid w:val="00235801"/>
    <w:rsid w:val="00235BCB"/>
    <w:rsid w:val="0023624F"/>
    <w:rsid w:val="00236EA5"/>
    <w:rsid w:val="00236EBF"/>
    <w:rsid w:val="00237247"/>
    <w:rsid w:val="002376EA"/>
    <w:rsid w:val="002377E2"/>
    <w:rsid w:val="00237962"/>
    <w:rsid w:val="0023798D"/>
    <w:rsid w:val="002379D9"/>
    <w:rsid w:val="00237A72"/>
    <w:rsid w:val="00237DE9"/>
    <w:rsid w:val="00237F84"/>
    <w:rsid w:val="00240493"/>
    <w:rsid w:val="002404B8"/>
    <w:rsid w:val="00240845"/>
    <w:rsid w:val="00240A5F"/>
    <w:rsid w:val="00240E5D"/>
    <w:rsid w:val="0024104F"/>
    <w:rsid w:val="002411BB"/>
    <w:rsid w:val="00241336"/>
    <w:rsid w:val="00241366"/>
    <w:rsid w:val="00241A97"/>
    <w:rsid w:val="002423FB"/>
    <w:rsid w:val="002425EB"/>
    <w:rsid w:val="00242764"/>
    <w:rsid w:val="002427FE"/>
    <w:rsid w:val="00242B28"/>
    <w:rsid w:val="00243965"/>
    <w:rsid w:val="00243F78"/>
    <w:rsid w:val="0024404F"/>
    <w:rsid w:val="0024483C"/>
    <w:rsid w:val="002448F5"/>
    <w:rsid w:val="00244A66"/>
    <w:rsid w:val="00244B2E"/>
    <w:rsid w:val="00244BDE"/>
    <w:rsid w:val="00244CA4"/>
    <w:rsid w:val="0024548E"/>
    <w:rsid w:val="002458A6"/>
    <w:rsid w:val="00245CEF"/>
    <w:rsid w:val="00245D58"/>
    <w:rsid w:val="00245E32"/>
    <w:rsid w:val="0024603A"/>
    <w:rsid w:val="0024608F"/>
    <w:rsid w:val="00246154"/>
    <w:rsid w:val="00246400"/>
    <w:rsid w:val="00246DF6"/>
    <w:rsid w:val="002470FA"/>
    <w:rsid w:val="0024714F"/>
    <w:rsid w:val="002473C5"/>
    <w:rsid w:val="002476A6"/>
    <w:rsid w:val="0024799B"/>
    <w:rsid w:val="00247B2B"/>
    <w:rsid w:val="00250039"/>
    <w:rsid w:val="0025009C"/>
    <w:rsid w:val="002506BF"/>
    <w:rsid w:val="002506EE"/>
    <w:rsid w:val="002507FA"/>
    <w:rsid w:val="00250A22"/>
    <w:rsid w:val="00250FBD"/>
    <w:rsid w:val="002514AC"/>
    <w:rsid w:val="00251571"/>
    <w:rsid w:val="002516C8"/>
    <w:rsid w:val="00251A30"/>
    <w:rsid w:val="00251D0E"/>
    <w:rsid w:val="00251D4B"/>
    <w:rsid w:val="00252239"/>
    <w:rsid w:val="00252354"/>
    <w:rsid w:val="00252730"/>
    <w:rsid w:val="00252860"/>
    <w:rsid w:val="002538D7"/>
    <w:rsid w:val="00253BB0"/>
    <w:rsid w:val="00253D5C"/>
    <w:rsid w:val="00253E35"/>
    <w:rsid w:val="00254566"/>
    <w:rsid w:val="002546C6"/>
    <w:rsid w:val="00254938"/>
    <w:rsid w:val="00254BA2"/>
    <w:rsid w:val="00254D77"/>
    <w:rsid w:val="00255511"/>
    <w:rsid w:val="0025592F"/>
    <w:rsid w:val="00255C7F"/>
    <w:rsid w:val="00255F09"/>
    <w:rsid w:val="002568F9"/>
    <w:rsid w:val="00256CD2"/>
    <w:rsid w:val="00256F44"/>
    <w:rsid w:val="002579CB"/>
    <w:rsid w:val="00257B24"/>
    <w:rsid w:val="002608C5"/>
    <w:rsid w:val="00260D77"/>
    <w:rsid w:val="00260DE5"/>
    <w:rsid w:val="00261305"/>
    <w:rsid w:val="00261323"/>
    <w:rsid w:val="002613BF"/>
    <w:rsid w:val="00261574"/>
    <w:rsid w:val="00261640"/>
    <w:rsid w:val="002617C9"/>
    <w:rsid w:val="00261AA7"/>
    <w:rsid w:val="00261EDD"/>
    <w:rsid w:val="00261FF8"/>
    <w:rsid w:val="00262159"/>
    <w:rsid w:val="00262173"/>
    <w:rsid w:val="0026257A"/>
    <w:rsid w:val="002625D4"/>
    <w:rsid w:val="00262797"/>
    <w:rsid w:val="00262D48"/>
    <w:rsid w:val="00263732"/>
    <w:rsid w:val="00263A6F"/>
    <w:rsid w:val="00264076"/>
    <w:rsid w:val="00264390"/>
    <w:rsid w:val="002643FE"/>
    <w:rsid w:val="0026457F"/>
    <w:rsid w:val="00264598"/>
    <w:rsid w:val="00264736"/>
    <w:rsid w:val="00264B07"/>
    <w:rsid w:val="0026548C"/>
    <w:rsid w:val="0026596E"/>
    <w:rsid w:val="002659A0"/>
    <w:rsid w:val="00265A8A"/>
    <w:rsid w:val="00265E4A"/>
    <w:rsid w:val="00265F16"/>
    <w:rsid w:val="00266207"/>
    <w:rsid w:val="00266519"/>
    <w:rsid w:val="002665BC"/>
    <w:rsid w:val="0026677E"/>
    <w:rsid w:val="00266925"/>
    <w:rsid w:val="00266A13"/>
    <w:rsid w:val="00267017"/>
    <w:rsid w:val="00267305"/>
    <w:rsid w:val="00267378"/>
    <w:rsid w:val="0026773C"/>
    <w:rsid w:val="002679A1"/>
    <w:rsid w:val="00270065"/>
    <w:rsid w:val="002704E3"/>
    <w:rsid w:val="002717F3"/>
    <w:rsid w:val="00271E7F"/>
    <w:rsid w:val="00271E86"/>
    <w:rsid w:val="00271FCC"/>
    <w:rsid w:val="002720B3"/>
    <w:rsid w:val="0027216E"/>
    <w:rsid w:val="002721E2"/>
    <w:rsid w:val="002722AB"/>
    <w:rsid w:val="0027260B"/>
    <w:rsid w:val="00272C62"/>
    <w:rsid w:val="00272E31"/>
    <w:rsid w:val="002732B3"/>
    <w:rsid w:val="0027332D"/>
    <w:rsid w:val="002733F7"/>
    <w:rsid w:val="0027370C"/>
    <w:rsid w:val="00273D5E"/>
    <w:rsid w:val="00273DC3"/>
    <w:rsid w:val="00274282"/>
    <w:rsid w:val="002742CA"/>
    <w:rsid w:val="00274320"/>
    <w:rsid w:val="00274AE9"/>
    <w:rsid w:val="00274CD7"/>
    <w:rsid w:val="00274F19"/>
    <w:rsid w:val="00275189"/>
    <w:rsid w:val="00275A02"/>
    <w:rsid w:val="00275A67"/>
    <w:rsid w:val="002768C9"/>
    <w:rsid w:val="002771BF"/>
    <w:rsid w:val="00277416"/>
    <w:rsid w:val="00277915"/>
    <w:rsid w:val="00277E01"/>
    <w:rsid w:val="0028038D"/>
    <w:rsid w:val="002806CB"/>
    <w:rsid w:val="002808EF"/>
    <w:rsid w:val="00280A45"/>
    <w:rsid w:val="00280AC9"/>
    <w:rsid w:val="00280AD1"/>
    <w:rsid w:val="00280DDA"/>
    <w:rsid w:val="002812FA"/>
    <w:rsid w:val="0028131D"/>
    <w:rsid w:val="00281654"/>
    <w:rsid w:val="0028171F"/>
    <w:rsid w:val="00281847"/>
    <w:rsid w:val="0028194F"/>
    <w:rsid w:val="00281BA7"/>
    <w:rsid w:val="00282232"/>
    <w:rsid w:val="0028277A"/>
    <w:rsid w:val="002827FB"/>
    <w:rsid w:val="0028322E"/>
    <w:rsid w:val="0028355E"/>
    <w:rsid w:val="002836AE"/>
    <w:rsid w:val="002838F9"/>
    <w:rsid w:val="00283B6B"/>
    <w:rsid w:val="00283CAB"/>
    <w:rsid w:val="002847D3"/>
    <w:rsid w:val="00284978"/>
    <w:rsid w:val="002851C5"/>
    <w:rsid w:val="0028563F"/>
    <w:rsid w:val="0028592F"/>
    <w:rsid w:val="00285EDE"/>
    <w:rsid w:val="002862B3"/>
    <w:rsid w:val="00286A89"/>
    <w:rsid w:val="00286C47"/>
    <w:rsid w:val="00286C81"/>
    <w:rsid w:val="00286CCE"/>
    <w:rsid w:val="00286EF4"/>
    <w:rsid w:val="00286F56"/>
    <w:rsid w:val="00287335"/>
    <w:rsid w:val="002901F1"/>
    <w:rsid w:val="002904EF"/>
    <w:rsid w:val="00290965"/>
    <w:rsid w:val="00290BD2"/>
    <w:rsid w:val="00290DFD"/>
    <w:rsid w:val="002910B7"/>
    <w:rsid w:val="0029121D"/>
    <w:rsid w:val="00291241"/>
    <w:rsid w:val="00291405"/>
    <w:rsid w:val="00291C08"/>
    <w:rsid w:val="00291D6C"/>
    <w:rsid w:val="002921CB"/>
    <w:rsid w:val="0029297B"/>
    <w:rsid w:val="00292A19"/>
    <w:rsid w:val="00292E11"/>
    <w:rsid w:val="00293568"/>
    <w:rsid w:val="00293950"/>
    <w:rsid w:val="00293F22"/>
    <w:rsid w:val="00294623"/>
    <w:rsid w:val="002948E7"/>
    <w:rsid w:val="00294986"/>
    <w:rsid w:val="00294FC5"/>
    <w:rsid w:val="00295039"/>
    <w:rsid w:val="002951DE"/>
    <w:rsid w:val="002957CF"/>
    <w:rsid w:val="002958F1"/>
    <w:rsid w:val="00295A29"/>
    <w:rsid w:val="00295AC6"/>
    <w:rsid w:val="00295BEA"/>
    <w:rsid w:val="002961BA"/>
    <w:rsid w:val="0029645A"/>
    <w:rsid w:val="0029685D"/>
    <w:rsid w:val="00296889"/>
    <w:rsid w:val="00296E74"/>
    <w:rsid w:val="0029753D"/>
    <w:rsid w:val="00297630"/>
    <w:rsid w:val="002A0E40"/>
    <w:rsid w:val="002A18A0"/>
    <w:rsid w:val="002A252F"/>
    <w:rsid w:val="002A27CF"/>
    <w:rsid w:val="002A2890"/>
    <w:rsid w:val="002A28B4"/>
    <w:rsid w:val="002A2B8C"/>
    <w:rsid w:val="002A3261"/>
    <w:rsid w:val="002A35CF"/>
    <w:rsid w:val="002A37FC"/>
    <w:rsid w:val="002A391D"/>
    <w:rsid w:val="002A3CD9"/>
    <w:rsid w:val="002A402F"/>
    <w:rsid w:val="002A4100"/>
    <w:rsid w:val="002A463E"/>
    <w:rsid w:val="002A475D"/>
    <w:rsid w:val="002A4AB1"/>
    <w:rsid w:val="002A4D3D"/>
    <w:rsid w:val="002A5010"/>
    <w:rsid w:val="002A5BFB"/>
    <w:rsid w:val="002A71BB"/>
    <w:rsid w:val="002A74B1"/>
    <w:rsid w:val="002A757B"/>
    <w:rsid w:val="002A7703"/>
    <w:rsid w:val="002A7A12"/>
    <w:rsid w:val="002B047B"/>
    <w:rsid w:val="002B200A"/>
    <w:rsid w:val="002B226E"/>
    <w:rsid w:val="002B30D3"/>
    <w:rsid w:val="002B344F"/>
    <w:rsid w:val="002B37BF"/>
    <w:rsid w:val="002B3925"/>
    <w:rsid w:val="002B39DE"/>
    <w:rsid w:val="002B3A96"/>
    <w:rsid w:val="002B3CC6"/>
    <w:rsid w:val="002B4627"/>
    <w:rsid w:val="002B4E9E"/>
    <w:rsid w:val="002B5D68"/>
    <w:rsid w:val="002B5DC3"/>
    <w:rsid w:val="002B611D"/>
    <w:rsid w:val="002B6424"/>
    <w:rsid w:val="002B6581"/>
    <w:rsid w:val="002B658A"/>
    <w:rsid w:val="002B6A83"/>
    <w:rsid w:val="002B6D1A"/>
    <w:rsid w:val="002B6E45"/>
    <w:rsid w:val="002B6F2B"/>
    <w:rsid w:val="002B6F5B"/>
    <w:rsid w:val="002B718A"/>
    <w:rsid w:val="002B759C"/>
    <w:rsid w:val="002B770C"/>
    <w:rsid w:val="002B77E9"/>
    <w:rsid w:val="002B786D"/>
    <w:rsid w:val="002C011F"/>
    <w:rsid w:val="002C0194"/>
    <w:rsid w:val="002C0484"/>
    <w:rsid w:val="002C0786"/>
    <w:rsid w:val="002C0825"/>
    <w:rsid w:val="002C09C9"/>
    <w:rsid w:val="002C09EC"/>
    <w:rsid w:val="002C0B5C"/>
    <w:rsid w:val="002C0E47"/>
    <w:rsid w:val="002C0F37"/>
    <w:rsid w:val="002C11E1"/>
    <w:rsid w:val="002C1A7D"/>
    <w:rsid w:val="002C1E87"/>
    <w:rsid w:val="002C1EC8"/>
    <w:rsid w:val="002C2018"/>
    <w:rsid w:val="002C208C"/>
    <w:rsid w:val="002C23D1"/>
    <w:rsid w:val="002C240B"/>
    <w:rsid w:val="002C2415"/>
    <w:rsid w:val="002C26A0"/>
    <w:rsid w:val="002C2A19"/>
    <w:rsid w:val="002C2A48"/>
    <w:rsid w:val="002C2E5F"/>
    <w:rsid w:val="002C2F6A"/>
    <w:rsid w:val="002C35F5"/>
    <w:rsid w:val="002C3845"/>
    <w:rsid w:val="002C3996"/>
    <w:rsid w:val="002C3A1A"/>
    <w:rsid w:val="002C3A72"/>
    <w:rsid w:val="002C3C36"/>
    <w:rsid w:val="002C406E"/>
    <w:rsid w:val="002C41C6"/>
    <w:rsid w:val="002C43CE"/>
    <w:rsid w:val="002C4488"/>
    <w:rsid w:val="002C4740"/>
    <w:rsid w:val="002C48C4"/>
    <w:rsid w:val="002C4A56"/>
    <w:rsid w:val="002C4E07"/>
    <w:rsid w:val="002C51A8"/>
    <w:rsid w:val="002C5677"/>
    <w:rsid w:val="002C584B"/>
    <w:rsid w:val="002C58C4"/>
    <w:rsid w:val="002C5D6A"/>
    <w:rsid w:val="002C5EE4"/>
    <w:rsid w:val="002C6204"/>
    <w:rsid w:val="002C6251"/>
    <w:rsid w:val="002C629B"/>
    <w:rsid w:val="002C62D1"/>
    <w:rsid w:val="002C6988"/>
    <w:rsid w:val="002C6C44"/>
    <w:rsid w:val="002C6FEA"/>
    <w:rsid w:val="002C78DA"/>
    <w:rsid w:val="002C7AD4"/>
    <w:rsid w:val="002C7CE7"/>
    <w:rsid w:val="002C7F5E"/>
    <w:rsid w:val="002C7F76"/>
    <w:rsid w:val="002C7FC6"/>
    <w:rsid w:val="002D059E"/>
    <w:rsid w:val="002D0D8E"/>
    <w:rsid w:val="002D0FA8"/>
    <w:rsid w:val="002D11E5"/>
    <w:rsid w:val="002D1495"/>
    <w:rsid w:val="002D14DD"/>
    <w:rsid w:val="002D14FD"/>
    <w:rsid w:val="002D1740"/>
    <w:rsid w:val="002D1B34"/>
    <w:rsid w:val="002D1E4E"/>
    <w:rsid w:val="002D209E"/>
    <w:rsid w:val="002D23AC"/>
    <w:rsid w:val="002D268F"/>
    <w:rsid w:val="002D28C8"/>
    <w:rsid w:val="002D2AD6"/>
    <w:rsid w:val="002D2E8C"/>
    <w:rsid w:val="002D2FA1"/>
    <w:rsid w:val="002D2FC7"/>
    <w:rsid w:val="002D3149"/>
    <w:rsid w:val="002D31AE"/>
    <w:rsid w:val="002D3571"/>
    <w:rsid w:val="002D3651"/>
    <w:rsid w:val="002D36E7"/>
    <w:rsid w:val="002D45A6"/>
    <w:rsid w:val="002D4804"/>
    <w:rsid w:val="002D4F8C"/>
    <w:rsid w:val="002D54D1"/>
    <w:rsid w:val="002D5840"/>
    <w:rsid w:val="002D60EB"/>
    <w:rsid w:val="002D612E"/>
    <w:rsid w:val="002D627B"/>
    <w:rsid w:val="002D64C1"/>
    <w:rsid w:val="002D6749"/>
    <w:rsid w:val="002D67C8"/>
    <w:rsid w:val="002D6E43"/>
    <w:rsid w:val="002D75C3"/>
    <w:rsid w:val="002D7945"/>
    <w:rsid w:val="002D7C27"/>
    <w:rsid w:val="002D7CBD"/>
    <w:rsid w:val="002E01A6"/>
    <w:rsid w:val="002E0778"/>
    <w:rsid w:val="002E10D2"/>
    <w:rsid w:val="002E11BA"/>
    <w:rsid w:val="002E1548"/>
    <w:rsid w:val="002E169F"/>
    <w:rsid w:val="002E1AFB"/>
    <w:rsid w:val="002E1B76"/>
    <w:rsid w:val="002E1C60"/>
    <w:rsid w:val="002E1CB3"/>
    <w:rsid w:val="002E1CBF"/>
    <w:rsid w:val="002E1F07"/>
    <w:rsid w:val="002E2255"/>
    <w:rsid w:val="002E3064"/>
    <w:rsid w:val="002E3199"/>
    <w:rsid w:val="002E3239"/>
    <w:rsid w:val="002E3280"/>
    <w:rsid w:val="002E3A69"/>
    <w:rsid w:val="002E435E"/>
    <w:rsid w:val="002E4921"/>
    <w:rsid w:val="002E497C"/>
    <w:rsid w:val="002E4BB8"/>
    <w:rsid w:val="002E4C36"/>
    <w:rsid w:val="002E4D83"/>
    <w:rsid w:val="002E4E47"/>
    <w:rsid w:val="002E50C3"/>
    <w:rsid w:val="002E51E2"/>
    <w:rsid w:val="002E53ED"/>
    <w:rsid w:val="002E55B2"/>
    <w:rsid w:val="002E5630"/>
    <w:rsid w:val="002E5FBC"/>
    <w:rsid w:val="002E6226"/>
    <w:rsid w:val="002E63FB"/>
    <w:rsid w:val="002E6853"/>
    <w:rsid w:val="002E68D8"/>
    <w:rsid w:val="002E7027"/>
    <w:rsid w:val="002E71FF"/>
    <w:rsid w:val="002E7281"/>
    <w:rsid w:val="002E743A"/>
    <w:rsid w:val="002E7478"/>
    <w:rsid w:val="002E76B1"/>
    <w:rsid w:val="002E76D1"/>
    <w:rsid w:val="002E798B"/>
    <w:rsid w:val="002E7A75"/>
    <w:rsid w:val="002E7ADC"/>
    <w:rsid w:val="002E7E13"/>
    <w:rsid w:val="002E7E54"/>
    <w:rsid w:val="002F002E"/>
    <w:rsid w:val="002F017B"/>
    <w:rsid w:val="002F01AB"/>
    <w:rsid w:val="002F043C"/>
    <w:rsid w:val="002F05B3"/>
    <w:rsid w:val="002F06BB"/>
    <w:rsid w:val="002F0C8F"/>
    <w:rsid w:val="002F0D67"/>
    <w:rsid w:val="002F0E57"/>
    <w:rsid w:val="002F10C0"/>
    <w:rsid w:val="002F1706"/>
    <w:rsid w:val="002F1A81"/>
    <w:rsid w:val="002F1CF4"/>
    <w:rsid w:val="002F254F"/>
    <w:rsid w:val="002F2574"/>
    <w:rsid w:val="002F2B4E"/>
    <w:rsid w:val="002F2D3B"/>
    <w:rsid w:val="002F2F83"/>
    <w:rsid w:val="002F30C3"/>
    <w:rsid w:val="002F316D"/>
    <w:rsid w:val="002F31F7"/>
    <w:rsid w:val="002F3300"/>
    <w:rsid w:val="002F37A2"/>
    <w:rsid w:val="002F39CB"/>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6B87"/>
    <w:rsid w:val="002F6F4F"/>
    <w:rsid w:val="002F7011"/>
    <w:rsid w:val="002F71D6"/>
    <w:rsid w:val="002F72F7"/>
    <w:rsid w:val="002F76AA"/>
    <w:rsid w:val="002F76AE"/>
    <w:rsid w:val="002F77BC"/>
    <w:rsid w:val="002F791B"/>
    <w:rsid w:val="002F7C10"/>
    <w:rsid w:val="002F7CFE"/>
    <w:rsid w:val="002F7F66"/>
    <w:rsid w:val="0030043C"/>
    <w:rsid w:val="00300C6F"/>
    <w:rsid w:val="00300EF6"/>
    <w:rsid w:val="00301142"/>
    <w:rsid w:val="0030167C"/>
    <w:rsid w:val="0030192C"/>
    <w:rsid w:val="00301953"/>
    <w:rsid w:val="00301A2B"/>
    <w:rsid w:val="00301A52"/>
    <w:rsid w:val="0030225B"/>
    <w:rsid w:val="0030230F"/>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25E"/>
    <w:rsid w:val="00305A43"/>
    <w:rsid w:val="00305D96"/>
    <w:rsid w:val="00305E71"/>
    <w:rsid w:val="00305EA6"/>
    <w:rsid w:val="00306015"/>
    <w:rsid w:val="003063FC"/>
    <w:rsid w:val="00306C23"/>
    <w:rsid w:val="00306DBD"/>
    <w:rsid w:val="00307204"/>
    <w:rsid w:val="003076E6"/>
    <w:rsid w:val="00307E47"/>
    <w:rsid w:val="00310724"/>
    <w:rsid w:val="0031087F"/>
    <w:rsid w:val="00310B00"/>
    <w:rsid w:val="00310C64"/>
    <w:rsid w:val="00310FD6"/>
    <w:rsid w:val="00311441"/>
    <w:rsid w:val="0031144F"/>
    <w:rsid w:val="003119CB"/>
    <w:rsid w:val="00311C54"/>
    <w:rsid w:val="00311FF5"/>
    <w:rsid w:val="0031274E"/>
    <w:rsid w:val="00312840"/>
    <w:rsid w:val="00312F47"/>
    <w:rsid w:val="0031300C"/>
    <w:rsid w:val="0031329A"/>
    <w:rsid w:val="00313870"/>
    <w:rsid w:val="00313893"/>
    <w:rsid w:val="00313A5C"/>
    <w:rsid w:val="00313B14"/>
    <w:rsid w:val="00313E5D"/>
    <w:rsid w:val="0031413C"/>
    <w:rsid w:val="003145D2"/>
    <w:rsid w:val="003147AD"/>
    <w:rsid w:val="00315187"/>
    <w:rsid w:val="00315675"/>
    <w:rsid w:val="0031593E"/>
    <w:rsid w:val="00316158"/>
    <w:rsid w:val="00316210"/>
    <w:rsid w:val="0031627B"/>
    <w:rsid w:val="003163A3"/>
    <w:rsid w:val="00316746"/>
    <w:rsid w:val="003167BE"/>
    <w:rsid w:val="003179CC"/>
    <w:rsid w:val="00317A1F"/>
    <w:rsid w:val="00317EE9"/>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0DF"/>
    <w:rsid w:val="00323539"/>
    <w:rsid w:val="003239DC"/>
    <w:rsid w:val="00323B1B"/>
    <w:rsid w:val="00323C38"/>
    <w:rsid w:val="00323E03"/>
    <w:rsid w:val="0032410F"/>
    <w:rsid w:val="0032563F"/>
    <w:rsid w:val="003266FE"/>
    <w:rsid w:val="00326B08"/>
    <w:rsid w:val="00326C13"/>
    <w:rsid w:val="00327D24"/>
    <w:rsid w:val="00327D9D"/>
    <w:rsid w:val="00327F84"/>
    <w:rsid w:val="003300BF"/>
    <w:rsid w:val="00330223"/>
    <w:rsid w:val="003304B6"/>
    <w:rsid w:val="0033058B"/>
    <w:rsid w:val="003309A9"/>
    <w:rsid w:val="00330C51"/>
    <w:rsid w:val="00330F1C"/>
    <w:rsid w:val="0033109B"/>
    <w:rsid w:val="00331285"/>
    <w:rsid w:val="00331910"/>
    <w:rsid w:val="00331EF9"/>
    <w:rsid w:val="00332274"/>
    <w:rsid w:val="0033236A"/>
    <w:rsid w:val="003327DB"/>
    <w:rsid w:val="0033292A"/>
    <w:rsid w:val="00332DCA"/>
    <w:rsid w:val="003330AC"/>
    <w:rsid w:val="003332CC"/>
    <w:rsid w:val="00333783"/>
    <w:rsid w:val="00333FD3"/>
    <w:rsid w:val="0033402D"/>
    <w:rsid w:val="0033425A"/>
    <w:rsid w:val="003346F4"/>
    <w:rsid w:val="00334787"/>
    <w:rsid w:val="00334DAA"/>
    <w:rsid w:val="00334E4D"/>
    <w:rsid w:val="00334FFD"/>
    <w:rsid w:val="003356C6"/>
    <w:rsid w:val="00335876"/>
    <w:rsid w:val="00335A07"/>
    <w:rsid w:val="00335A83"/>
    <w:rsid w:val="00335CD0"/>
    <w:rsid w:val="0033655E"/>
    <w:rsid w:val="00336649"/>
    <w:rsid w:val="003366B4"/>
    <w:rsid w:val="00336F7B"/>
    <w:rsid w:val="00337500"/>
    <w:rsid w:val="00337702"/>
    <w:rsid w:val="00337799"/>
    <w:rsid w:val="00337854"/>
    <w:rsid w:val="00337C63"/>
    <w:rsid w:val="00340234"/>
    <w:rsid w:val="0034073A"/>
    <w:rsid w:val="00340891"/>
    <w:rsid w:val="00340B8B"/>
    <w:rsid w:val="00340DD9"/>
    <w:rsid w:val="00342048"/>
    <w:rsid w:val="00342F15"/>
    <w:rsid w:val="00343000"/>
    <w:rsid w:val="0034332C"/>
    <w:rsid w:val="00343680"/>
    <w:rsid w:val="0034398F"/>
    <w:rsid w:val="00343CE3"/>
    <w:rsid w:val="003440C1"/>
    <w:rsid w:val="00344164"/>
    <w:rsid w:val="00344222"/>
    <w:rsid w:val="00344637"/>
    <w:rsid w:val="00344BDC"/>
    <w:rsid w:val="0034538C"/>
    <w:rsid w:val="003453D4"/>
    <w:rsid w:val="0034542A"/>
    <w:rsid w:val="0034579E"/>
    <w:rsid w:val="00345901"/>
    <w:rsid w:val="0034594E"/>
    <w:rsid w:val="0034595A"/>
    <w:rsid w:val="00345A1A"/>
    <w:rsid w:val="00345D4D"/>
    <w:rsid w:val="00345E18"/>
    <w:rsid w:val="00345FC5"/>
    <w:rsid w:val="00346571"/>
    <w:rsid w:val="003469B1"/>
    <w:rsid w:val="00346A2D"/>
    <w:rsid w:val="00346CDA"/>
    <w:rsid w:val="00346D0F"/>
    <w:rsid w:val="00346DB7"/>
    <w:rsid w:val="00347FF8"/>
    <w:rsid w:val="00350865"/>
    <w:rsid w:val="00350A49"/>
    <w:rsid w:val="00350BD1"/>
    <w:rsid w:val="00351470"/>
    <w:rsid w:val="0035182D"/>
    <w:rsid w:val="00351ED3"/>
    <w:rsid w:val="00352160"/>
    <w:rsid w:val="00352CD4"/>
    <w:rsid w:val="00352F40"/>
    <w:rsid w:val="003530A3"/>
    <w:rsid w:val="0035360A"/>
    <w:rsid w:val="0035389D"/>
    <w:rsid w:val="003539C3"/>
    <w:rsid w:val="00354243"/>
    <w:rsid w:val="0035424E"/>
    <w:rsid w:val="003543AD"/>
    <w:rsid w:val="00354786"/>
    <w:rsid w:val="003551DC"/>
    <w:rsid w:val="00355432"/>
    <w:rsid w:val="00355BFD"/>
    <w:rsid w:val="00355D1B"/>
    <w:rsid w:val="00355D60"/>
    <w:rsid w:val="00355FBB"/>
    <w:rsid w:val="00356F00"/>
    <w:rsid w:val="0035796D"/>
    <w:rsid w:val="00357C40"/>
    <w:rsid w:val="00360310"/>
    <w:rsid w:val="0036096D"/>
    <w:rsid w:val="00360E17"/>
    <w:rsid w:val="00361036"/>
    <w:rsid w:val="00361256"/>
    <w:rsid w:val="00361B2F"/>
    <w:rsid w:val="00361D39"/>
    <w:rsid w:val="00361FB4"/>
    <w:rsid w:val="00362084"/>
    <w:rsid w:val="0036209C"/>
    <w:rsid w:val="00362365"/>
    <w:rsid w:val="00362460"/>
    <w:rsid w:val="0036299B"/>
    <w:rsid w:val="00362B37"/>
    <w:rsid w:val="00362B4B"/>
    <w:rsid w:val="00362BF0"/>
    <w:rsid w:val="00362D3A"/>
    <w:rsid w:val="00362E8C"/>
    <w:rsid w:val="00362FCA"/>
    <w:rsid w:val="00363920"/>
    <w:rsid w:val="00363EE7"/>
    <w:rsid w:val="003642C4"/>
    <w:rsid w:val="0036482E"/>
    <w:rsid w:val="003649AC"/>
    <w:rsid w:val="00364B1E"/>
    <w:rsid w:val="0036545D"/>
    <w:rsid w:val="00365515"/>
    <w:rsid w:val="00365833"/>
    <w:rsid w:val="0036595E"/>
    <w:rsid w:val="00365C35"/>
    <w:rsid w:val="00365D94"/>
    <w:rsid w:val="00366DF8"/>
    <w:rsid w:val="00366EBF"/>
    <w:rsid w:val="00367315"/>
    <w:rsid w:val="00367428"/>
    <w:rsid w:val="00367687"/>
    <w:rsid w:val="00367F6D"/>
    <w:rsid w:val="003700F7"/>
    <w:rsid w:val="00370BEB"/>
    <w:rsid w:val="00370C17"/>
    <w:rsid w:val="00370E19"/>
    <w:rsid w:val="00371067"/>
    <w:rsid w:val="003719B5"/>
    <w:rsid w:val="00371A84"/>
    <w:rsid w:val="00371B99"/>
    <w:rsid w:val="00371E02"/>
    <w:rsid w:val="00371F3A"/>
    <w:rsid w:val="00371FA5"/>
    <w:rsid w:val="00372361"/>
    <w:rsid w:val="00372784"/>
    <w:rsid w:val="00372BE9"/>
    <w:rsid w:val="00372CB6"/>
    <w:rsid w:val="00372D2A"/>
    <w:rsid w:val="0037323C"/>
    <w:rsid w:val="003732E0"/>
    <w:rsid w:val="0037348D"/>
    <w:rsid w:val="003736B5"/>
    <w:rsid w:val="003736C0"/>
    <w:rsid w:val="003737D2"/>
    <w:rsid w:val="00373925"/>
    <w:rsid w:val="00373A4B"/>
    <w:rsid w:val="00373BEA"/>
    <w:rsid w:val="0037421C"/>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B4B"/>
    <w:rsid w:val="00376C19"/>
    <w:rsid w:val="00376CF8"/>
    <w:rsid w:val="0037777C"/>
    <w:rsid w:val="00377BFE"/>
    <w:rsid w:val="00377D20"/>
    <w:rsid w:val="00377E50"/>
    <w:rsid w:val="00377EF8"/>
    <w:rsid w:val="00377F27"/>
    <w:rsid w:val="00380119"/>
    <w:rsid w:val="00380B43"/>
    <w:rsid w:val="00380F89"/>
    <w:rsid w:val="0038105E"/>
    <w:rsid w:val="003812F1"/>
    <w:rsid w:val="00381450"/>
    <w:rsid w:val="003819F3"/>
    <w:rsid w:val="00381A45"/>
    <w:rsid w:val="00381B3F"/>
    <w:rsid w:val="00381D4B"/>
    <w:rsid w:val="00381EDC"/>
    <w:rsid w:val="00382626"/>
    <w:rsid w:val="003827CA"/>
    <w:rsid w:val="00382984"/>
    <w:rsid w:val="00382C31"/>
    <w:rsid w:val="00382E49"/>
    <w:rsid w:val="00382E8E"/>
    <w:rsid w:val="00382F47"/>
    <w:rsid w:val="00383203"/>
    <w:rsid w:val="00383725"/>
    <w:rsid w:val="00383C14"/>
    <w:rsid w:val="00383D15"/>
    <w:rsid w:val="00383D84"/>
    <w:rsid w:val="003843C9"/>
    <w:rsid w:val="003846D3"/>
    <w:rsid w:val="003852CE"/>
    <w:rsid w:val="0038565F"/>
    <w:rsid w:val="00385C2F"/>
    <w:rsid w:val="00385DC6"/>
    <w:rsid w:val="00385DFB"/>
    <w:rsid w:val="00385EFA"/>
    <w:rsid w:val="00385F18"/>
    <w:rsid w:val="00386034"/>
    <w:rsid w:val="00386279"/>
    <w:rsid w:val="00386B3D"/>
    <w:rsid w:val="003871AD"/>
    <w:rsid w:val="003875A8"/>
    <w:rsid w:val="003877BD"/>
    <w:rsid w:val="00387931"/>
    <w:rsid w:val="0038796C"/>
    <w:rsid w:val="00387B2E"/>
    <w:rsid w:val="00387C3C"/>
    <w:rsid w:val="00387DC3"/>
    <w:rsid w:val="00387F20"/>
    <w:rsid w:val="00387F4C"/>
    <w:rsid w:val="003903E7"/>
    <w:rsid w:val="00390A26"/>
    <w:rsid w:val="00390CA4"/>
    <w:rsid w:val="00390F0F"/>
    <w:rsid w:val="003910F3"/>
    <w:rsid w:val="003911E5"/>
    <w:rsid w:val="003914DC"/>
    <w:rsid w:val="00391778"/>
    <w:rsid w:val="00391A34"/>
    <w:rsid w:val="00391A54"/>
    <w:rsid w:val="00391EAE"/>
    <w:rsid w:val="00392048"/>
    <w:rsid w:val="003926E8"/>
    <w:rsid w:val="003928CA"/>
    <w:rsid w:val="00392E20"/>
    <w:rsid w:val="003932D1"/>
    <w:rsid w:val="00393816"/>
    <w:rsid w:val="00393992"/>
    <w:rsid w:val="00393A23"/>
    <w:rsid w:val="00393B50"/>
    <w:rsid w:val="003945DD"/>
    <w:rsid w:val="00394C27"/>
    <w:rsid w:val="003950A5"/>
    <w:rsid w:val="003951B0"/>
    <w:rsid w:val="003953C5"/>
    <w:rsid w:val="003955D3"/>
    <w:rsid w:val="0039565C"/>
    <w:rsid w:val="00395921"/>
    <w:rsid w:val="00395B82"/>
    <w:rsid w:val="00395DCD"/>
    <w:rsid w:val="0039654A"/>
    <w:rsid w:val="0039657A"/>
    <w:rsid w:val="003967A7"/>
    <w:rsid w:val="00396D40"/>
    <w:rsid w:val="00397143"/>
    <w:rsid w:val="0039724B"/>
    <w:rsid w:val="0039767F"/>
    <w:rsid w:val="00397818"/>
    <w:rsid w:val="00397BC2"/>
    <w:rsid w:val="00397FF9"/>
    <w:rsid w:val="003A034A"/>
    <w:rsid w:val="003A0B88"/>
    <w:rsid w:val="003A0EE0"/>
    <w:rsid w:val="003A141B"/>
    <w:rsid w:val="003A1432"/>
    <w:rsid w:val="003A1D52"/>
    <w:rsid w:val="003A1D8A"/>
    <w:rsid w:val="003A1EDF"/>
    <w:rsid w:val="003A214D"/>
    <w:rsid w:val="003A252D"/>
    <w:rsid w:val="003A281E"/>
    <w:rsid w:val="003A28EE"/>
    <w:rsid w:val="003A2A9C"/>
    <w:rsid w:val="003A303A"/>
    <w:rsid w:val="003A3099"/>
    <w:rsid w:val="003A329B"/>
    <w:rsid w:val="003A360B"/>
    <w:rsid w:val="003A38FD"/>
    <w:rsid w:val="003A4280"/>
    <w:rsid w:val="003A42FE"/>
    <w:rsid w:val="003A4734"/>
    <w:rsid w:val="003A4CEF"/>
    <w:rsid w:val="003A4E7E"/>
    <w:rsid w:val="003A50EC"/>
    <w:rsid w:val="003A5190"/>
    <w:rsid w:val="003A5259"/>
    <w:rsid w:val="003A55E7"/>
    <w:rsid w:val="003A5919"/>
    <w:rsid w:val="003A5B69"/>
    <w:rsid w:val="003A5C21"/>
    <w:rsid w:val="003A5C62"/>
    <w:rsid w:val="003A5F95"/>
    <w:rsid w:val="003A6592"/>
    <w:rsid w:val="003A65BF"/>
    <w:rsid w:val="003A6A64"/>
    <w:rsid w:val="003A6CD6"/>
    <w:rsid w:val="003A6D26"/>
    <w:rsid w:val="003A6E67"/>
    <w:rsid w:val="003A7002"/>
    <w:rsid w:val="003A7034"/>
    <w:rsid w:val="003A7184"/>
    <w:rsid w:val="003A7BD2"/>
    <w:rsid w:val="003A7C68"/>
    <w:rsid w:val="003A7EDE"/>
    <w:rsid w:val="003A7F28"/>
    <w:rsid w:val="003B004A"/>
    <w:rsid w:val="003B0153"/>
    <w:rsid w:val="003B06FB"/>
    <w:rsid w:val="003B104B"/>
    <w:rsid w:val="003B12E8"/>
    <w:rsid w:val="003B1651"/>
    <w:rsid w:val="003B17C9"/>
    <w:rsid w:val="003B18CD"/>
    <w:rsid w:val="003B1BB4"/>
    <w:rsid w:val="003B1C6B"/>
    <w:rsid w:val="003B2027"/>
    <w:rsid w:val="003B240E"/>
    <w:rsid w:val="003B276A"/>
    <w:rsid w:val="003B29A3"/>
    <w:rsid w:val="003B2A85"/>
    <w:rsid w:val="003B2E0F"/>
    <w:rsid w:val="003B2FDA"/>
    <w:rsid w:val="003B3483"/>
    <w:rsid w:val="003B3545"/>
    <w:rsid w:val="003B35C8"/>
    <w:rsid w:val="003B3679"/>
    <w:rsid w:val="003B421E"/>
    <w:rsid w:val="003B4893"/>
    <w:rsid w:val="003B48D4"/>
    <w:rsid w:val="003B4AA8"/>
    <w:rsid w:val="003B4F18"/>
    <w:rsid w:val="003B52B6"/>
    <w:rsid w:val="003B57E1"/>
    <w:rsid w:val="003B5A02"/>
    <w:rsid w:val="003B5DB3"/>
    <w:rsid w:val="003B5ED5"/>
    <w:rsid w:val="003B5F4A"/>
    <w:rsid w:val="003B62B1"/>
    <w:rsid w:val="003B6521"/>
    <w:rsid w:val="003B6702"/>
    <w:rsid w:val="003B6947"/>
    <w:rsid w:val="003B6BB0"/>
    <w:rsid w:val="003B6C43"/>
    <w:rsid w:val="003B6CB9"/>
    <w:rsid w:val="003B741D"/>
    <w:rsid w:val="003B7779"/>
    <w:rsid w:val="003B7DA3"/>
    <w:rsid w:val="003B7FFA"/>
    <w:rsid w:val="003C004B"/>
    <w:rsid w:val="003C00E8"/>
    <w:rsid w:val="003C0530"/>
    <w:rsid w:val="003C0651"/>
    <w:rsid w:val="003C09DD"/>
    <w:rsid w:val="003C0AFF"/>
    <w:rsid w:val="003C0F82"/>
    <w:rsid w:val="003C112B"/>
    <w:rsid w:val="003C120B"/>
    <w:rsid w:val="003C1511"/>
    <w:rsid w:val="003C20CB"/>
    <w:rsid w:val="003C218D"/>
    <w:rsid w:val="003C2555"/>
    <w:rsid w:val="003C2E5A"/>
    <w:rsid w:val="003C2EAA"/>
    <w:rsid w:val="003C2FBD"/>
    <w:rsid w:val="003C32CD"/>
    <w:rsid w:val="003C3327"/>
    <w:rsid w:val="003C334B"/>
    <w:rsid w:val="003C35B8"/>
    <w:rsid w:val="003C3805"/>
    <w:rsid w:val="003C3AF2"/>
    <w:rsid w:val="003C3D09"/>
    <w:rsid w:val="003C3E38"/>
    <w:rsid w:val="003C3F01"/>
    <w:rsid w:val="003C472B"/>
    <w:rsid w:val="003C4B89"/>
    <w:rsid w:val="003C4BFE"/>
    <w:rsid w:val="003C4F95"/>
    <w:rsid w:val="003C50EF"/>
    <w:rsid w:val="003C57C2"/>
    <w:rsid w:val="003C5B95"/>
    <w:rsid w:val="003C5F12"/>
    <w:rsid w:val="003C643F"/>
    <w:rsid w:val="003C652F"/>
    <w:rsid w:val="003C70FB"/>
    <w:rsid w:val="003C722B"/>
    <w:rsid w:val="003C740C"/>
    <w:rsid w:val="003C765B"/>
    <w:rsid w:val="003D0558"/>
    <w:rsid w:val="003D06A8"/>
    <w:rsid w:val="003D099E"/>
    <w:rsid w:val="003D1176"/>
    <w:rsid w:val="003D13EF"/>
    <w:rsid w:val="003D1540"/>
    <w:rsid w:val="003D16D5"/>
    <w:rsid w:val="003D1DB6"/>
    <w:rsid w:val="003D1F44"/>
    <w:rsid w:val="003D200B"/>
    <w:rsid w:val="003D2BC6"/>
    <w:rsid w:val="003D2DA0"/>
    <w:rsid w:val="003D364F"/>
    <w:rsid w:val="003D3A91"/>
    <w:rsid w:val="003D3DB1"/>
    <w:rsid w:val="003D4669"/>
    <w:rsid w:val="003D47E2"/>
    <w:rsid w:val="003D48A6"/>
    <w:rsid w:val="003D4A16"/>
    <w:rsid w:val="003D4B1C"/>
    <w:rsid w:val="003D4BC5"/>
    <w:rsid w:val="003D4CF2"/>
    <w:rsid w:val="003D5038"/>
    <w:rsid w:val="003D5221"/>
    <w:rsid w:val="003D5575"/>
    <w:rsid w:val="003D5B59"/>
    <w:rsid w:val="003D6325"/>
    <w:rsid w:val="003D6855"/>
    <w:rsid w:val="003D6E20"/>
    <w:rsid w:val="003D6F7F"/>
    <w:rsid w:val="003D71A5"/>
    <w:rsid w:val="003D71FB"/>
    <w:rsid w:val="003D72DA"/>
    <w:rsid w:val="003D7558"/>
    <w:rsid w:val="003D796B"/>
    <w:rsid w:val="003D79CB"/>
    <w:rsid w:val="003D7DC2"/>
    <w:rsid w:val="003E0186"/>
    <w:rsid w:val="003E02EC"/>
    <w:rsid w:val="003E07AE"/>
    <w:rsid w:val="003E09FC"/>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730"/>
    <w:rsid w:val="003E3CC8"/>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23E"/>
    <w:rsid w:val="003F0346"/>
    <w:rsid w:val="003F03A3"/>
    <w:rsid w:val="003F0415"/>
    <w:rsid w:val="003F041D"/>
    <w:rsid w:val="003F05E3"/>
    <w:rsid w:val="003F06F1"/>
    <w:rsid w:val="003F0C89"/>
    <w:rsid w:val="003F0D9F"/>
    <w:rsid w:val="003F1226"/>
    <w:rsid w:val="003F15B6"/>
    <w:rsid w:val="003F1A39"/>
    <w:rsid w:val="003F1D09"/>
    <w:rsid w:val="003F1FB0"/>
    <w:rsid w:val="003F21F6"/>
    <w:rsid w:val="003F229C"/>
    <w:rsid w:val="003F23F2"/>
    <w:rsid w:val="003F263D"/>
    <w:rsid w:val="003F2B5E"/>
    <w:rsid w:val="003F2B86"/>
    <w:rsid w:val="003F339A"/>
    <w:rsid w:val="003F34AD"/>
    <w:rsid w:val="003F367B"/>
    <w:rsid w:val="003F3818"/>
    <w:rsid w:val="003F3907"/>
    <w:rsid w:val="003F40DF"/>
    <w:rsid w:val="003F41F2"/>
    <w:rsid w:val="003F435B"/>
    <w:rsid w:val="003F4509"/>
    <w:rsid w:val="003F45F1"/>
    <w:rsid w:val="003F4654"/>
    <w:rsid w:val="003F538A"/>
    <w:rsid w:val="003F552C"/>
    <w:rsid w:val="003F5839"/>
    <w:rsid w:val="003F588B"/>
    <w:rsid w:val="003F5BC4"/>
    <w:rsid w:val="003F5CDD"/>
    <w:rsid w:val="003F5FC1"/>
    <w:rsid w:val="003F6084"/>
    <w:rsid w:val="003F649F"/>
    <w:rsid w:val="003F689D"/>
    <w:rsid w:val="003F6F84"/>
    <w:rsid w:val="003F7191"/>
    <w:rsid w:val="003F7398"/>
    <w:rsid w:val="003F75EE"/>
    <w:rsid w:val="003F76C8"/>
    <w:rsid w:val="003F772A"/>
    <w:rsid w:val="003F7772"/>
    <w:rsid w:val="003F7A0E"/>
    <w:rsid w:val="003F7C5F"/>
    <w:rsid w:val="003F7DC8"/>
    <w:rsid w:val="00400894"/>
    <w:rsid w:val="00400B2B"/>
    <w:rsid w:val="00401084"/>
    <w:rsid w:val="004014E7"/>
    <w:rsid w:val="004019B9"/>
    <w:rsid w:val="00401CBA"/>
    <w:rsid w:val="00401DE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7E"/>
    <w:rsid w:val="00404784"/>
    <w:rsid w:val="00404976"/>
    <w:rsid w:val="00404D1C"/>
    <w:rsid w:val="00404F4C"/>
    <w:rsid w:val="004050E7"/>
    <w:rsid w:val="004052BB"/>
    <w:rsid w:val="004057E0"/>
    <w:rsid w:val="004057E3"/>
    <w:rsid w:val="0040626D"/>
    <w:rsid w:val="004062CC"/>
    <w:rsid w:val="004069EA"/>
    <w:rsid w:val="00406C77"/>
    <w:rsid w:val="00406E6F"/>
    <w:rsid w:val="0040767B"/>
    <w:rsid w:val="00407786"/>
    <w:rsid w:val="004077C2"/>
    <w:rsid w:val="00407EE4"/>
    <w:rsid w:val="00407EF0"/>
    <w:rsid w:val="00407F28"/>
    <w:rsid w:val="00410A01"/>
    <w:rsid w:val="00410B85"/>
    <w:rsid w:val="00410C98"/>
    <w:rsid w:val="004115CF"/>
    <w:rsid w:val="00411760"/>
    <w:rsid w:val="00411997"/>
    <w:rsid w:val="004119F9"/>
    <w:rsid w:val="00411B44"/>
    <w:rsid w:val="00412165"/>
    <w:rsid w:val="00412CC1"/>
    <w:rsid w:val="00412E01"/>
    <w:rsid w:val="00412F2B"/>
    <w:rsid w:val="00413088"/>
    <w:rsid w:val="004130E0"/>
    <w:rsid w:val="004132C7"/>
    <w:rsid w:val="004132C9"/>
    <w:rsid w:val="004132D8"/>
    <w:rsid w:val="00413383"/>
    <w:rsid w:val="00413AE8"/>
    <w:rsid w:val="00413EB8"/>
    <w:rsid w:val="0041417C"/>
    <w:rsid w:val="004144C6"/>
    <w:rsid w:val="004145AE"/>
    <w:rsid w:val="004148DC"/>
    <w:rsid w:val="00414CC7"/>
    <w:rsid w:val="00415145"/>
    <w:rsid w:val="00415655"/>
    <w:rsid w:val="004156F2"/>
    <w:rsid w:val="0041582A"/>
    <w:rsid w:val="00415855"/>
    <w:rsid w:val="00415A7F"/>
    <w:rsid w:val="00415D43"/>
    <w:rsid w:val="00416430"/>
    <w:rsid w:val="00416437"/>
    <w:rsid w:val="00416661"/>
    <w:rsid w:val="00416C3F"/>
    <w:rsid w:val="004171B8"/>
    <w:rsid w:val="004178B3"/>
    <w:rsid w:val="00417DB0"/>
    <w:rsid w:val="0042010F"/>
    <w:rsid w:val="004204B8"/>
    <w:rsid w:val="004204FA"/>
    <w:rsid w:val="004208FC"/>
    <w:rsid w:val="00420DF3"/>
    <w:rsid w:val="004218AB"/>
    <w:rsid w:val="0042225E"/>
    <w:rsid w:val="004223A6"/>
    <w:rsid w:val="004223BE"/>
    <w:rsid w:val="004234F0"/>
    <w:rsid w:val="00423550"/>
    <w:rsid w:val="00423A4A"/>
    <w:rsid w:val="00423DC6"/>
    <w:rsid w:val="0042410C"/>
    <w:rsid w:val="00424323"/>
    <w:rsid w:val="0042442D"/>
    <w:rsid w:val="004246AE"/>
    <w:rsid w:val="00424883"/>
    <w:rsid w:val="00424920"/>
    <w:rsid w:val="00424A2A"/>
    <w:rsid w:val="00424BCE"/>
    <w:rsid w:val="004253E2"/>
    <w:rsid w:val="00425597"/>
    <w:rsid w:val="004261F9"/>
    <w:rsid w:val="00426224"/>
    <w:rsid w:val="0042658E"/>
    <w:rsid w:val="004266C6"/>
    <w:rsid w:val="004269C8"/>
    <w:rsid w:val="00426B26"/>
    <w:rsid w:val="00426E98"/>
    <w:rsid w:val="004270EC"/>
    <w:rsid w:val="00427242"/>
    <w:rsid w:val="00427299"/>
    <w:rsid w:val="00427B40"/>
    <w:rsid w:val="00427DE7"/>
    <w:rsid w:val="00427FA6"/>
    <w:rsid w:val="0043051E"/>
    <w:rsid w:val="00430842"/>
    <w:rsid w:val="00430F12"/>
    <w:rsid w:val="00430FA5"/>
    <w:rsid w:val="00430FED"/>
    <w:rsid w:val="004310E7"/>
    <w:rsid w:val="0043122D"/>
    <w:rsid w:val="00431972"/>
    <w:rsid w:val="00431B9D"/>
    <w:rsid w:val="00431F1F"/>
    <w:rsid w:val="004320C2"/>
    <w:rsid w:val="0043214C"/>
    <w:rsid w:val="004326F0"/>
    <w:rsid w:val="00432725"/>
    <w:rsid w:val="00432F22"/>
    <w:rsid w:val="00433007"/>
    <w:rsid w:val="0043346A"/>
    <w:rsid w:val="004334DF"/>
    <w:rsid w:val="004335BF"/>
    <w:rsid w:val="00433C3A"/>
    <w:rsid w:val="0043401B"/>
    <w:rsid w:val="00434388"/>
    <w:rsid w:val="004348CD"/>
    <w:rsid w:val="00434A3C"/>
    <w:rsid w:val="00434A61"/>
    <w:rsid w:val="00434EA0"/>
    <w:rsid w:val="00435213"/>
    <w:rsid w:val="00435536"/>
    <w:rsid w:val="004355E0"/>
    <w:rsid w:val="00435C31"/>
    <w:rsid w:val="00435C8F"/>
    <w:rsid w:val="00436306"/>
    <w:rsid w:val="00436E9F"/>
    <w:rsid w:val="004375A5"/>
    <w:rsid w:val="004376DC"/>
    <w:rsid w:val="004377DE"/>
    <w:rsid w:val="004379EE"/>
    <w:rsid w:val="00440117"/>
    <w:rsid w:val="0044057F"/>
    <w:rsid w:val="004407DD"/>
    <w:rsid w:val="00440ADA"/>
    <w:rsid w:val="00440CCC"/>
    <w:rsid w:val="0044145A"/>
    <w:rsid w:val="0044160C"/>
    <w:rsid w:val="00441649"/>
    <w:rsid w:val="0044173C"/>
    <w:rsid w:val="00441DC3"/>
    <w:rsid w:val="00441F11"/>
    <w:rsid w:val="00441F48"/>
    <w:rsid w:val="00441FCB"/>
    <w:rsid w:val="00442492"/>
    <w:rsid w:val="00442B90"/>
    <w:rsid w:val="004432BF"/>
    <w:rsid w:val="0044384F"/>
    <w:rsid w:val="00443E11"/>
    <w:rsid w:val="00443EA6"/>
    <w:rsid w:val="00444734"/>
    <w:rsid w:val="00444A01"/>
    <w:rsid w:val="00445323"/>
    <w:rsid w:val="004453CB"/>
    <w:rsid w:val="0044551F"/>
    <w:rsid w:val="004459D6"/>
    <w:rsid w:val="00445C08"/>
    <w:rsid w:val="00446214"/>
    <w:rsid w:val="00446240"/>
    <w:rsid w:val="00446870"/>
    <w:rsid w:val="00446D92"/>
    <w:rsid w:val="00447423"/>
    <w:rsid w:val="00447827"/>
    <w:rsid w:val="00450279"/>
    <w:rsid w:val="0045046A"/>
    <w:rsid w:val="0045056C"/>
    <w:rsid w:val="004510C4"/>
    <w:rsid w:val="004512AE"/>
    <w:rsid w:val="004512C0"/>
    <w:rsid w:val="0045136A"/>
    <w:rsid w:val="00451474"/>
    <w:rsid w:val="00451762"/>
    <w:rsid w:val="00451A33"/>
    <w:rsid w:val="00451B3C"/>
    <w:rsid w:val="00451C27"/>
    <w:rsid w:val="004525E2"/>
    <w:rsid w:val="004529D0"/>
    <w:rsid w:val="00452B07"/>
    <w:rsid w:val="00452DC4"/>
    <w:rsid w:val="00452E61"/>
    <w:rsid w:val="00452E95"/>
    <w:rsid w:val="0045313B"/>
    <w:rsid w:val="00453615"/>
    <w:rsid w:val="00453AD7"/>
    <w:rsid w:val="00453B9D"/>
    <w:rsid w:val="0045414D"/>
    <w:rsid w:val="004543BB"/>
    <w:rsid w:val="0045442C"/>
    <w:rsid w:val="00454673"/>
    <w:rsid w:val="00454747"/>
    <w:rsid w:val="00454AFF"/>
    <w:rsid w:val="00454B14"/>
    <w:rsid w:val="00454C19"/>
    <w:rsid w:val="004550FA"/>
    <w:rsid w:val="004553AA"/>
    <w:rsid w:val="00455572"/>
    <w:rsid w:val="0045567A"/>
    <w:rsid w:val="00455A75"/>
    <w:rsid w:val="00455C6B"/>
    <w:rsid w:val="00455D4D"/>
    <w:rsid w:val="00455F44"/>
    <w:rsid w:val="00455F64"/>
    <w:rsid w:val="004560D0"/>
    <w:rsid w:val="0045650B"/>
    <w:rsid w:val="004565D5"/>
    <w:rsid w:val="004566E0"/>
    <w:rsid w:val="00456949"/>
    <w:rsid w:val="004569C0"/>
    <w:rsid w:val="004569D9"/>
    <w:rsid w:val="0045738D"/>
    <w:rsid w:val="0045763F"/>
    <w:rsid w:val="00457641"/>
    <w:rsid w:val="00457A8D"/>
    <w:rsid w:val="0046011A"/>
    <w:rsid w:val="00460208"/>
    <w:rsid w:val="0046108A"/>
    <w:rsid w:val="00461213"/>
    <w:rsid w:val="004614B3"/>
    <w:rsid w:val="004615BD"/>
    <w:rsid w:val="004615E3"/>
    <w:rsid w:val="00461785"/>
    <w:rsid w:val="004619F7"/>
    <w:rsid w:val="00461F1D"/>
    <w:rsid w:val="00462060"/>
    <w:rsid w:val="004621DA"/>
    <w:rsid w:val="0046225C"/>
    <w:rsid w:val="004622C9"/>
    <w:rsid w:val="00462A15"/>
    <w:rsid w:val="00462B4E"/>
    <w:rsid w:val="00462D17"/>
    <w:rsid w:val="00462F2A"/>
    <w:rsid w:val="00463302"/>
    <w:rsid w:val="0046333A"/>
    <w:rsid w:val="0046338B"/>
    <w:rsid w:val="0046377D"/>
    <w:rsid w:val="00463A94"/>
    <w:rsid w:val="00463C21"/>
    <w:rsid w:val="004642C4"/>
    <w:rsid w:val="00464B70"/>
    <w:rsid w:val="00464C45"/>
    <w:rsid w:val="0046534D"/>
    <w:rsid w:val="00465622"/>
    <w:rsid w:val="0046573C"/>
    <w:rsid w:val="00465990"/>
    <w:rsid w:val="004662AB"/>
    <w:rsid w:val="0046630E"/>
    <w:rsid w:val="0046648E"/>
    <w:rsid w:val="00466998"/>
    <w:rsid w:val="00466B62"/>
    <w:rsid w:val="00466D17"/>
    <w:rsid w:val="00466F79"/>
    <w:rsid w:val="00467596"/>
    <w:rsid w:val="00470237"/>
    <w:rsid w:val="004705B4"/>
    <w:rsid w:val="00470CD4"/>
    <w:rsid w:val="00470E69"/>
    <w:rsid w:val="004712E1"/>
    <w:rsid w:val="004715E0"/>
    <w:rsid w:val="00471729"/>
    <w:rsid w:val="00471BD5"/>
    <w:rsid w:val="00472148"/>
    <w:rsid w:val="0047216B"/>
    <w:rsid w:val="00472598"/>
    <w:rsid w:val="0047267B"/>
    <w:rsid w:val="0047271E"/>
    <w:rsid w:val="00472B7B"/>
    <w:rsid w:val="00472CF6"/>
    <w:rsid w:val="004730FD"/>
    <w:rsid w:val="00473456"/>
    <w:rsid w:val="00473596"/>
    <w:rsid w:val="0047360D"/>
    <w:rsid w:val="004737C9"/>
    <w:rsid w:val="00473923"/>
    <w:rsid w:val="00473B08"/>
    <w:rsid w:val="00473CAF"/>
    <w:rsid w:val="00474CD6"/>
    <w:rsid w:val="004756EE"/>
    <w:rsid w:val="004757A3"/>
    <w:rsid w:val="0047582A"/>
    <w:rsid w:val="00475EA0"/>
    <w:rsid w:val="00476600"/>
    <w:rsid w:val="0047691B"/>
    <w:rsid w:val="00476D6D"/>
    <w:rsid w:val="00476E82"/>
    <w:rsid w:val="004772D8"/>
    <w:rsid w:val="004774E2"/>
    <w:rsid w:val="00477563"/>
    <w:rsid w:val="00477B44"/>
    <w:rsid w:val="00477BC1"/>
    <w:rsid w:val="00477D14"/>
    <w:rsid w:val="00477D5F"/>
    <w:rsid w:val="00480096"/>
    <w:rsid w:val="00480185"/>
    <w:rsid w:val="0048041E"/>
    <w:rsid w:val="004807A8"/>
    <w:rsid w:val="004809BD"/>
    <w:rsid w:val="00480A66"/>
    <w:rsid w:val="00480B90"/>
    <w:rsid w:val="00480D42"/>
    <w:rsid w:val="00480F6A"/>
    <w:rsid w:val="00480FDF"/>
    <w:rsid w:val="00481133"/>
    <w:rsid w:val="00481170"/>
    <w:rsid w:val="00481299"/>
    <w:rsid w:val="004812E7"/>
    <w:rsid w:val="004813DF"/>
    <w:rsid w:val="0048160D"/>
    <w:rsid w:val="00481935"/>
    <w:rsid w:val="00481BB4"/>
    <w:rsid w:val="00481E8D"/>
    <w:rsid w:val="00481F2F"/>
    <w:rsid w:val="0048205D"/>
    <w:rsid w:val="004823ED"/>
    <w:rsid w:val="004824EA"/>
    <w:rsid w:val="0048259E"/>
    <w:rsid w:val="00482725"/>
    <w:rsid w:val="004827AE"/>
    <w:rsid w:val="004827F0"/>
    <w:rsid w:val="0048282E"/>
    <w:rsid w:val="00482A02"/>
    <w:rsid w:val="00482A24"/>
    <w:rsid w:val="00482F60"/>
    <w:rsid w:val="004830D5"/>
    <w:rsid w:val="00483430"/>
    <w:rsid w:val="0048349F"/>
    <w:rsid w:val="0048366F"/>
    <w:rsid w:val="004837EF"/>
    <w:rsid w:val="004838EC"/>
    <w:rsid w:val="004838F4"/>
    <w:rsid w:val="0048397D"/>
    <w:rsid w:val="004839EB"/>
    <w:rsid w:val="00483E6D"/>
    <w:rsid w:val="00483F6E"/>
    <w:rsid w:val="004840B4"/>
    <w:rsid w:val="0048415B"/>
    <w:rsid w:val="00484B7E"/>
    <w:rsid w:val="00484D16"/>
    <w:rsid w:val="00484D93"/>
    <w:rsid w:val="00485086"/>
    <w:rsid w:val="00485A18"/>
    <w:rsid w:val="00486003"/>
    <w:rsid w:val="00486293"/>
    <w:rsid w:val="00486300"/>
    <w:rsid w:val="0048642E"/>
    <w:rsid w:val="004868C1"/>
    <w:rsid w:val="00486DE0"/>
    <w:rsid w:val="004871C4"/>
    <w:rsid w:val="004871D1"/>
    <w:rsid w:val="00487256"/>
    <w:rsid w:val="004874D6"/>
    <w:rsid w:val="00487915"/>
    <w:rsid w:val="004911C2"/>
    <w:rsid w:val="004918F5"/>
    <w:rsid w:val="004919F0"/>
    <w:rsid w:val="004922AF"/>
    <w:rsid w:val="00492683"/>
    <w:rsid w:val="004926B9"/>
    <w:rsid w:val="00493A2E"/>
    <w:rsid w:val="00493BA3"/>
    <w:rsid w:val="00493E97"/>
    <w:rsid w:val="0049439B"/>
    <w:rsid w:val="004943B6"/>
    <w:rsid w:val="0049486C"/>
    <w:rsid w:val="0049489F"/>
    <w:rsid w:val="0049571C"/>
    <w:rsid w:val="00495E2B"/>
    <w:rsid w:val="00495ECF"/>
    <w:rsid w:val="00495F85"/>
    <w:rsid w:val="00496094"/>
    <w:rsid w:val="004962EC"/>
    <w:rsid w:val="0049639F"/>
    <w:rsid w:val="004963C2"/>
    <w:rsid w:val="00496BEB"/>
    <w:rsid w:val="00496C58"/>
    <w:rsid w:val="00496EE6"/>
    <w:rsid w:val="00496EFB"/>
    <w:rsid w:val="0049737A"/>
    <w:rsid w:val="004977A5"/>
    <w:rsid w:val="00497CF4"/>
    <w:rsid w:val="00497D0A"/>
    <w:rsid w:val="004A005C"/>
    <w:rsid w:val="004A0389"/>
    <w:rsid w:val="004A05AB"/>
    <w:rsid w:val="004A0C4D"/>
    <w:rsid w:val="004A0C88"/>
    <w:rsid w:val="004A135F"/>
    <w:rsid w:val="004A1622"/>
    <w:rsid w:val="004A1826"/>
    <w:rsid w:val="004A1A8F"/>
    <w:rsid w:val="004A1B3E"/>
    <w:rsid w:val="004A1DDB"/>
    <w:rsid w:val="004A255F"/>
    <w:rsid w:val="004A29BB"/>
    <w:rsid w:val="004A30A6"/>
    <w:rsid w:val="004A36EF"/>
    <w:rsid w:val="004A3B41"/>
    <w:rsid w:val="004A4764"/>
    <w:rsid w:val="004A4783"/>
    <w:rsid w:val="004A525E"/>
    <w:rsid w:val="004A53EC"/>
    <w:rsid w:val="004A5454"/>
    <w:rsid w:val="004A5A09"/>
    <w:rsid w:val="004A5B86"/>
    <w:rsid w:val="004A5EDC"/>
    <w:rsid w:val="004A67C6"/>
    <w:rsid w:val="004A6A70"/>
    <w:rsid w:val="004A6DF7"/>
    <w:rsid w:val="004A7203"/>
    <w:rsid w:val="004A7732"/>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367"/>
    <w:rsid w:val="004B338D"/>
    <w:rsid w:val="004B34D1"/>
    <w:rsid w:val="004B3531"/>
    <w:rsid w:val="004B364A"/>
    <w:rsid w:val="004B38A1"/>
    <w:rsid w:val="004B3FCB"/>
    <w:rsid w:val="004B41DE"/>
    <w:rsid w:val="004B4649"/>
    <w:rsid w:val="004B484F"/>
    <w:rsid w:val="004B4877"/>
    <w:rsid w:val="004B48F8"/>
    <w:rsid w:val="004B5068"/>
    <w:rsid w:val="004B533F"/>
    <w:rsid w:val="004B5357"/>
    <w:rsid w:val="004B5DE0"/>
    <w:rsid w:val="004B60D7"/>
    <w:rsid w:val="004B62C2"/>
    <w:rsid w:val="004B6A29"/>
    <w:rsid w:val="004B7062"/>
    <w:rsid w:val="004B72AC"/>
    <w:rsid w:val="004B7330"/>
    <w:rsid w:val="004B73DC"/>
    <w:rsid w:val="004B74D4"/>
    <w:rsid w:val="004C0134"/>
    <w:rsid w:val="004C02C7"/>
    <w:rsid w:val="004C02DB"/>
    <w:rsid w:val="004C0AE9"/>
    <w:rsid w:val="004C0E67"/>
    <w:rsid w:val="004C11A9"/>
    <w:rsid w:val="004C151E"/>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5398"/>
    <w:rsid w:val="004C592B"/>
    <w:rsid w:val="004C5BD6"/>
    <w:rsid w:val="004C5C68"/>
    <w:rsid w:val="004C5FF8"/>
    <w:rsid w:val="004C62F0"/>
    <w:rsid w:val="004C65DF"/>
    <w:rsid w:val="004C65E7"/>
    <w:rsid w:val="004C73F6"/>
    <w:rsid w:val="004C74C2"/>
    <w:rsid w:val="004C79D1"/>
    <w:rsid w:val="004C7A30"/>
    <w:rsid w:val="004C7CB6"/>
    <w:rsid w:val="004D0167"/>
    <w:rsid w:val="004D050D"/>
    <w:rsid w:val="004D051E"/>
    <w:rsid w:val="004D0578"/>
    <w:rsid w:val="004D0711"/>
    <w:rsid w:val="004D0788"/>
    <w:rsid w:val="004D07E2"/>
    <w:rsid w:val="004D0C81"/>
    <w:rsid w:val="004D0E63"/>
    <w:rsid w:val="004D0FEC"/>
    <w:rsid w:val="004D119B"/>
    <w:rsid w:val="004D15B5"/>
    <w:rsid w:val="004D1A3F"/>
    <w:rsid w:val="004D1CD9"/>
    <w:rsid w:val="004D224B"/>
    <w:rsid w:val="004D284F"/>
    <w:rsid w:val="004D2B56"/>
    <w:rsid w:val="004D2FE6"/>
    <w:rsid w:val="004D371D"/>
    <w:rsid w:val="004D3ABA"/>
    <w:rsid w:val="004D42CA"/>
    <w:rsid w:val="004D4839"/>
    <w:rsid w:val="004D4E14"/>
    <w:rsid w:val="004D59B2"/>
    <w:rsid w:val="004D5BD8"/>
    <w:rsid w:val="004D5E64"/>
    <w:rsid w:val="004D5E78"/>
    <w:rsid w:val="004D6190"/>
    <w:rsid w:val="004D630D"/>
    <w:rsid w:val="004D6465"/>
    <w:rsid w:val="004D6481"/>
    <w:rsid w:val="004D6508"/>
    <w:rsid w:val="004D66C1"/>
    <w:rsid w:val="004D68D4"/>
    <w:rsid w:val="004D6D30"/>
    <w:rsid w:val="004D7256"/>
    <w:rsid w:val="004D760B"/>
    <w:rsid w:val="004D7759"/>
    <w:rsid w:val="004D7C87"/>
    <w:rsid w:val="004E0210"/>
    <w:rsid w:val="004E0ABA"/>
    <w:rsid w:val="004E0BBA"/>
    <w:rsid w:val="004E0FCC"/>
    <w:rsid w:val="004E1135"/>
    <w:rsid w:val="004E131D"/>
    <w:rsid w:val="004E17DC"/>
    <w:rsid w:val="004E1B85"/>
    <w:rsid w:val="004E28D5"/>
    <w:rsid w:val="004E2A02"/>
    <w:rsid w:val="004E2B91"/>
    <w:rsid w:val="004E3990"/>
    <w:rsid w:val="004E44BA"/>
    <w:rsid w:val="004E4589"/>
    <w:rsid w:val="004E4C50"/>
    <w:rsid w:val="004E4F4F"/>
    <w:rsid w:val="004E4FAF"/>
    <w:rsid w:val="004E4FEF"/>
    <w:rsid w:val="004E5260"/>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CA2"/>
    <w:rsid w:val="004F01A3"/>
    <w:rsid w:val="004F0265"/>
    <w:rsid w:val="004F0813"/>
    <w:rsid w:val="004F10D2"/>
    <w:rsid w:val="004F1388"/>
    <w:rsid w:val="004F1564"/>
    <w:rsid w:val="004F16A4"/>
    <w:rsid w:val="004F17DF"/>
    <w:rsid w:val="004F1D0F"/>
    <w:rsid w:val="004F24A8"/>
    <w:rsid w:val="004F2504"/>
    <w:rsid w:val="004F2B2A"/>
    <w:rsid w:val="004F3172"/>
    <w:rsid w:val="004F31B0"/>
    <w:rsid w:val="004F3393"/>
    <w:rsid w:val="004F35DE"/>
    <w:rsid w:val="004F3768"/>
    <w:rsid w:val="004F37D4"/>
    <w:rsid w:val="004F3C1A"/>
    <w:rsid w:val="004F48DD"/>
    <w:rsid w:val="004F5196"/>
    <w:rsid w:val="004F593E"/>
    <w:rsid w:val="004F5DA1"/>
    <w:rsid w:val="004F5F6F"/>
    <w:rsid w:val="004F68CC"/>
    <w:rsid w:val="004F6AF2"/>
    <w:rsid w:val="004F6EAF"/>
    <w:rsid w:val="004F7205"/>
    <w:rsid w:val="004F77A0"/>
    <w:rsid w:val="004F78A5"/>
    <w:rsid w:val="004F7A63"/>
    <w:rsid w:val="004F7AB2"/>
    <w:rsid w:val="004F7ACD"/>
    <w:rsid w:val="004F7AF6"/>
    <w:rsid w:val="004F7C2E"/>
    <w:rsid w:val="004F7F80"/>
    <w:rsid w:val="005001DC"/>
    <w:rsid w:val="00500232"/>
    <w:rsid w:val="00500458"/>
    <w:rsid w:val="005005F5"/>
    <w:rsid w:val="00500877"/>
    <w:rsid w:val="00500E49"/>
    <w:rsid w:val="00501633"/>
    <w:rsid w:val="0050170C"/>
    <w:rsid w:val="0050177B"/>
    <w:rsid w:val="00501AA7"/>
    <w:rsid w:val="00502196"/>
    <w:rsid w:val="005022F4"/>
    <w:rsid w:val="00502314"/>
    <w:rsid w:val="0050276D"/>
    <w:rsid w:val="00502ABC"/>
    <w:rsid w:val="00502CCF"/>
    <w:rsid w:val="00502E0C"/>
    <w:rsid w:val="00502EF6"/>
    <w:rsid w:val="005033BE"/>
    <w:rsid w:val="00503578"/>
    <w:rsid w:val="0050378F"/>
    <w:rsid w:val="00503B2F"/>
    <w:rsid w:val="00503B7E"/>
    <w:rsid w:val="00503BEF"/>
    <w:rsid w:val="00503CD1"/>
    <w:rsid w:val="00503CE1"/>
    <w:rsid w:val="00503E39"/>
    <w:rsid w:val="0050401F"/>
    <w:rsid w:val="005044FE"/>
    <w:rsid w:val="00504621"/>
    <w:rsid w:val="00504876"/>
    <w:rsid w:val="00504949"/>
    <w:rsid w:val="0050495E"/>
    <w:rsid w:val="00504A43"/>
    <w:rsid w:val="00504CAE"/>
    <w:rsid w:val="00505228"/>
    <w:rsid w:val="00505522"/>
    <w:rsid w:val="00505A8C"/>
    <w:rsid w:val="00505E50"/>
    <w:rsid w:val="00506026"/>
    <w:rsid w:val="00506299"/>
    <w:rsid w:val="005066E0"/>
    <w:rsid w:val="00506DF9"/>
    <w:rsid w:val="00506E61"/>
    <w:rsid w:val="00506F9A"/>
    <w:rsid w:val="005073E7"/>
    <w:rsid w:val="00507C35"/>
    <w:rsid w:val="005104EF"/>
    <w:rsid w:val="0051055A"/>
    <w:rsid w:val="005108E4"/>
    <w:rsid w:val="005109C9"/>
    <w:rsid w:val="00510AE2"/>
    <w:rsid w:val="00511863"/>
    <w:rsid w:val="00511929"/>
    <w:rsid w:val="005119BE"/>
    <w:rsid w:val="005119EB"/>
    <w:rsid w:val="00511A67"/>
    <w:rsid w:val="00511D4D"/>
    <w:rsid w:val="0051217B"/>
    <w:rsid w:val="00512295"/>
    <w:rsid w:val="00512640"/>
    <w:rsid w:val="00512EE0"/>
    <w:rsid w:val="005132C2"/>
    <w:rsid w:val="00513525"/>
    <w:rsid w:val="005135B2"/>
    <w:rsid w:val="00513763"/>
    <w:rsid w:val="00513844"/>
    <w:rsid w:val="00513868"/>
    <w:rsid w:val="00513977"/>
    <w:rsid w:val="00513A01"/>
    <w:rsid w:val="00513CB6"/>
    <w:rsid w:val="00513E74"/>
    <w:rsid w:val="0051416C"/>
    <w:rsid w:val="00514175"/>
    <w:rsid w:val="005141EF"/>
    <w:rsid w:val="00514275"/>
    <w:rsid w:val="0051433D"/>
    <w:rsid w:val="00514D52"/>
    <w:rsid w:val="005153B8"/>
    <w:rsid w:val="00515401"/>
    <w:rsid w:val="00515660"/>
    <w:rsid w:val="00515D1A"/>
    <w:rsid w:val="00515DBC"/>
    <w:rsid w:val="00516305"/>
    <w:rsid w:val="00516309"/>
    <w:rsid w:val="00516419"/>
    <w:rsid w:val="00516A0B"/>
    <w:rsid w:val="00516C6F"/>
    <w:rsid w:val="00516CF3"/>
    <w:rsid w:val="0051730D"/>
    <w:rsid w:val="00517647"/>
    <w:rsid w:val="00517936"/>
    <w:rsid w:val="00517A96"/>
    <w:rsid w:val="00520EAF"/>
    <w:rsid w:val="005214CD"/>
    <w:rsid w:val="005214D3"/>
    <w:rsid w:val="00521B6D"/>
    <w:rsid w:val="0052257C"/>
    <w:rsid w:val="00522795"/>
    <w:rsid w:val="005231D7"/>
    <w:rsid w:val="005232E8"/>
    <w:rsid w:val="005232F9"/>
    <w:rsid w:val="0052340D"/>
    <w:rsid w:val="00523446"/>
    <w:rsid w:val="0052375F"/>
    <w:rsid w:val="005238E5"/>
    <w:rsid w:val="00523A46"/>
    <w:rsid w:val="00523AE2"/>
    <w:rsid w:val="005242C9"/>
    <w:rsid w:val="00524768"/>
    <w:rsid w:val="0052476D"/>
    <w:rsid w:val="00524B45"/>
    <w:rsid w:val="00524CD4"/>
    <w:rsid w:val="00524FCD"/>
    <w:rsid w:val="00525091"/>
    <w:rsid w:val="0052548F"/>
    <w:rsid w:val="005256A4"/>
    <w:rsid w:val="00525751"/>
    <w:rsid w:val="00526382"/>
    <w:rsid w:val="005263EC"/>
    <w:rsid w:val="005263F7"/>
    <w:rsid w:val="0052643C"/>
    <w:rsid w:val="00526795"/>
    <w:rsid w:val="005269AF"/>
    <w:rsid w:val="005269D6"/>
    <w:rsid w:val="00526E0D"/>
    <w:rsid w:val="005270B5"/>
    <w:rsid w:val="005273CA"/>
    <w:rsid w:val="005275B5"/>
    <w:rsid w:val="00530220"/>
    <w:rsid w:val="00530389"/>
    <w:rsid w:val="0053040A"/>
    <w:rsid w:val="0053083E"/>
    <w:rsid w:val="00530997"/>
    <w:rsid w:val="00530E17"/>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871"/>
    <w:rsid w:val="00537A14"/>
    <w:rsid w:val="0054008D"/>
    <w:rsid w:val="00540469"/>
    <w:rsid w:val="005405E5"/>
    <w:rsid w:val="00540A03"/>
    <w:rsid w:val="00541639"/>
    <w:rsid w:val="00541FBB"/>
    <w:rsid w:val="005424FF"/>
    <w:rsid w:val="005427BB"/>
    <w:rsid w:val="00543091"/>
    <w:rsid w:val="00543947"/>
    <w:rsid w:val="00543EA5"/>
    <w:rsid w:val="005442E1"/>
    <w:rsid w:val="0054480D"/>
    <w:rsid w:val="00544B8C"/>
    <w:rsid w:val="00544C15"/>
    <w:rsid w:val="005454DE"/>
    <w:rsid w:val="00545C29"/>
    <w:rsid w:val="00545CFD"/>
    <w:rsid w:val="00545E76"/>
    <w:rsid w:val="00545F5D"/>
    <w:rsid w:val="00545F75"/>
    <w:rsid w:val="005464C6"/>
    <w:rsid w:val="0054657F"/>
    <w:rsid w:val="00546664"/>
    <w:rsid w:val="00546753"/>
    <w:rsid w:val="005467C4"/>
    <w:rsid w:val="005467D3"/>
    <w:rsid w:val="00546A7C"/>
    <w:rsid w:val="00547221"/>
    <w:rsid w:val="005472ED"/>
    <w:rsid w:val="005472EE"/>
    <w:rsid w:val="0054761B"/>
    <w:rsid w:val="005478FB"/>
    <w:rsid w:val="005479A6"/>
    <w:rsid w:val="00547C67"/>
    <w:rsid w:val="00550009"/>
    <w:rsid w:val="005500C0"/>
    <w:rsid w:val="00550125"/>
    <w:rsid w:val="00550210"/>
    <w:rsid w:val="005502AE"/>
    <w:rsid w:val="00550A34"/>
    <w:rsid w:val="00550FB0"/>
    <w:rsid w:val="005515F8"/>
    <w:rsid w:val="00551736"/>
    <w:rsid w:val="00551CE9"/>
    <w:rsid w:val="00552132"/>
    <w:rsid w:val="0055258B"/>
    <w:rsid w:val="005526A0"/>
    <w:rsid w:val="005526BF"/>
    <w:rsid w:val="0055295D"/>
    <w:rsid w:val="005531A1"/>
    <w:rsid w:val="005532AD"/>
    <w:rsid w:val="005542EC"/>
    <w:rsid w:val="005543E4"/>
    <w:rsid w:val="00554B9F"/>
    <w:rsid w:val="00554FC2"/>
    <w:rsid w:val="005550EE"/>
    <w:rsid w:val="005554FE"/>
    <w:rsid w:val="00555684"/>
    <w:rsid w:val="0055578A"/>
    <w:rsid w:val="00555920"/>
    <w:rsid w:val="00555E67"/>
    <w:rsid w:val="00556441"/>
    <w:rsid w:val="00556A75"/>
    <w:rsid w:val="00556B08"/>
    <w:rsid w:val="00556E6B"/>
    <w:rsid w:val="005573E7"/>
    <w:rsid w:val="00557732"/>
    <w:rsid w:val="00557B22"/>
    <w:rsid w:val="00557D8B"/>
    <w:rsid w:val="00557F40"/>
    <w:rsid w:val="00560160"/>
    <w:rsid w:val="00560910"/>
    <w:rsid w:val="00561055"/>
    <w:rsid w:val="0056107E"/>
    <w:rsid w:val="005614DB"/>
    <w:rsid w:val="0056168C"/>
    <w:rsid w:val="00561899"/>
    <w:rsid w:val="00561B72"/>
    <w:rsid w:val="00561BB6"/>
    <w:rsid w:val="00561BF9"/>
    <w:rsid w:val="005622D6"/>
    <w:rsid w:val="00562382"/>
    <w:rsid w:val="005625C1"/>
    <w:rsid w:val="00562821"/>
    <w:rsid w:val="005628B4"/>
    <w:rsid w:val="005628EC"/>
    <w:rsid w:val="0056290A"/>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706"/>
    <w:rsid w:val="00565C04"/>
    <w:rsid w:val="005661E4"/>
    <w:rsid w:val="00566273"/>
    <w:rsid w:val="0056645A"/>
    <w:rsid w:val="00566739"/>
    <w:rsid w:val="005668CF"/>
    <w:rsid w:val="005670FE"/>
    <w:rsid w:val="005679EF"/>
    <w:rsid w:val="00567AD2"/>
    <w:rsid w:val="00567E77"/>
    <w:rsid w:val="00567FB0"/>
    <w:rsid w:val="005701BC"/>
    <w:rsid w:val="005701F0"/>
    <w:rsid w:val="005705AE"/>
    <w:rsid w:val="005706F9"/>
    <w:rsid w:val="005709B1"/>
    <w:rsid w:val="00570CBC"/>
    <w:rsid w:val="00570DD7"/>
    <w:rsid w:val="00570F6F"/>
    <w:rsid w:val="00571113"/>
    <w:rsid w:val="00571274"/>
    <w:rsid w:val="0057127D"/>
    <w:rsid w:val="00571DAF"/>
    <w:rsid w:val="00572386"/>
    <w:rsid w:val="0057278F"/>
    <w:rsid w:val="00572849"/>
    <w:rsid w:val="00572DB2"/>
    <w:rsid w:val="00572F96"/>
    <w:rsid w:val="005732D5"/>
    <w:rsid w:val="00573654"/>
    <w:rsid w:val="00573721"/>
    <w:rsid w:val="00573AB3"/>
    <w:rsid w:val="00573C2D"/>
    <w:rsid w:val="00574476"/>
    <w:rsid w:val="00574911"/>
    <w:rsid w:val="005749CA"/>
    <w:rsid w:val="00575150"/>
    <w:rsid w:val="005754C6"/>
    <w:rsid w:val="005755A6"/>
    <w:rsid w:val="005759DF"/>
    <w:rsid w:val="00575D70"/>
    <w:rsid w:val="0057633A"/>
    <w:rsid w:val="00576791"/>
    <w:rsid w:val="00576B49"/>
    <w:rsid w:val="005771CA"/>
    <w:rsid w:val="0057739D"/>
    <w:rsid w:val="005775F6"/>
    <w:rsid w:val="005778CA"/>
    <w:rsid w:val="00581016"/>
    <w:rsid w:val="0058102D"/>
    <w:rsid w:val="005811D0"/>
    <w:rsid w:val="00581349"/>
    <w:rsid w:val="00581507"/>
    <w:rsid w:val="00581897"/>
    <w:rsid w:val="00581919"/>
    <w:rsid w:val="00581A08"/>
    <w:rsid w:val="00581BF4"/>
    <w:rsid w:val="00581D17"/>
    <w:rsid w:val="00581D37"/>
    <w:rsid w:val="00581F62"/>
    <w:rsid w:val="005820C0"/>
    <w:rsid w:val="00582EA5"/>
    <w:rsid w:val="005830E8"/>
    <w:rsid w:val="00583731"/>
    <w:rsid w:val="005837B6"/>
    <w:rsid w:val="005838CE"/>
    <w:rsid w:val="00583B0D"/>
    <w:rsid w:val="00583C91"/>
    <w:rsid w:val="00583DCF"/>
    <w:rsid w:val="00584138"/>
    <w:rsid w:val="00584640"/>
    <w:rsid w:val="0058468C"/>
    <w:rsid w:val="00584B63"/>
    <w:rsid w:val="00584E19"/>
    <w:rsid w:val="0058524B"/>
    <w:rsid w:val="00585422"/>
    <w:rsid w:val="005855C1"/>
    <w:rsid w:val="0058580C"/>
    <w:rsid w:val="0058592E"/>
    <w:rsid w:val="00585A9D"/>
    <w:rsid w:val="00585E59"/>
    <w:rsid w:val="00586410"/>
    <w:rsid w:val="005867B5"/>
    <w:rsid w:val="00586804"/>
    <w:rsid w:val="00586A8C"/>
    <w:rsid w:val="00586D8C"/>
    <w:rsid w:val="00587082"/>
    <w:rsid w:val="005872DB"/>
    <w:rsid w:val="0058797E"/>
    <w:rsid w:val="005902A3"/>
    <w:rsid w:val="005902A5"/>
    <w:rsid w:val="005902B2"/>
    <w:rsid w:val="00590596"/>
    <w:rsid w:val="00590817"/>
    <w:rsid w:val="00590D83"/>
    <w:rsid w:val="00590F9E"/>
    <w:rsid w:val="0059130D"/>
    <w:rsid w:val="005915FD"/>
    <w:rsid w:val="005917AC"/>
    <w:rsid w:val="00591EFA"/>
    <w:rsid w:val="00591FE0"/>
    <w:rsid w:val="0059253F"/>
    <w:rsid w:val="00592A93"/>
    <w:rsid w:val="00592B69"/>
    <w:rsid w:val="00592D98"/>
    <w:rsid w:val="005934B4"/>
    <w:rsid w:val="00593A26"/>
    <w:rsid w:val="00593DBF"/>
    <w:rsid w:val="00593F14"/>
    <w:rsid w:val="00594047"/>
    <w:rsid w:val="005947AC"/>
    <w:rsid w:val="00594A68"/>
    <w:rsid w:val="00595323"/>
    <w:rsid w:val="005953FC"/>
    <w:rsid w:val="005957FB"/>
    <w:rsid w:val="0059592E"/>
    <w:rsid w:val="005959EB"/>
    <w:rsid w:val="00595D8A"/>
    <w:rsid w:val="00595EC4"/>
    <w:rsid w:val="00596236"/>
    <w:rsid w:val="005966DF"/>
    <w:rsid w:val="00596858"/>
    <w:rsid w:val="00596A18"/>
    <w:rsid w:val="00596B49"/>
    <w:rsid w:val="00596C65"/>
    <w:rsid w:val="00596E89"/>
    <w:rsid w:val="00597408"/>
    <w:rsid w:val="00597B25"/>
    <w:rsid w:val="00597E02"/>
    <w:rsid w:val="005A02BD"/>
    <w:rsid w:val="005A0303"/>
    <w:rsid w:val="005A0596"/>
    <w:rsid w:val="005A0874"/>
    <w:rsid w:val="005A1198"/>
    <w:rsid w:val="005A1B10"/>
    <w:rsid w:val="005A3103"/>
    <w:rsid w:val="005A3237"/>
    <w:rsid w:val="005A34D4"/>
    <w:rsid w:val="005A355C"/>
    <w:rsid w:val="005A3594"/>
    <w:rsid w:val="005A35E5"/>
    <w:rsid w:val="005A3BF6"/>
    <w:rsid w:val="005A3CBB"/>
    <w:rsid w:val="005A44A1"/>
    <w:rsid w:val="005A4B39"/>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7DC"/>
    <w:rsid w:val="005A7812"/>
    <w:rsid w:val="005A7C68"/>
    <w:rsid w:val="005A7E1A"/>
    <w:rsid w:val="005A7E90"/>
    <w:rsid w:val="005A7EF9"/>
    <w:rsid w:val="005B0012"/>
    <w:rsid w:val="005B0185"/>
    <w:rsid w:val="005B0203"/>
    <w:rsid w:val="005B039B"/>
    <w:rsid w:val="005B0660"/>
    <w:rsid w:val="005B0764"/>
    <w:rsid w:val="005B137E"/>
    <w:rsid w:val="005B14AF"/>
    <w:rsid w:val="005B184F"/>
    <w:rsid w:val="005B1D7D"/>
    <w:rsid w:val="005B1F51"/>
    <w:rsid w:val="005B2986"/>
    <w:rsid w:val="005B2CFE"/>
    <w:rsid w:val="005B2FD9"/>
    <w:rsid w:val="005B34BE"/>
    <w:rsid w:val="005B37F2"/>
    <w:rsid w:val="005B3AD1"/>
    <w:rsid w:val="005B3B9B"/>
    <w:rsid w:val="005B3D92"/>
    <w:rsid w:val="005B4075"/>
    <w:rsid w:val="005B489E"/>
    <w:rsid w:val="005B4B85"/>
    <w:rsid w:val="005B4E78"/>
    <w:rsid w:val="005B4F81"/>
    <w:rsid w:val="005B56C9"/>
    <w:rsid w:val="005B5A68"/>
    <w:rsid w:val="005B5CD2"/>
    <w:rsid w:val="005B5D4C"/>
    <w:rsid w:val="005B6159"/>
    <w:rsid w:val="005B61D4"/>
    <w:rsid w:val="005B6AE2"/>
    <w:rsid w:val="005B6B59"/>
    <w:rsid w:val="005B6D40"/>
    <w:rsid w:val="005B7559"/>
    <w:rsid w:val="005B77E0"/>
    <w:rsid w:val="005B7A2B"/>
    <w:rsid w:val="005C0179"/>
    <w:rsid w:val="005C06D2"/>
    <w:rsid w:val="005C0C6A"/>
    <w:rsid w:val="005C14A7"/>
    <w:rsid w:val="005C17B8"/>
    <w:rsid w:val="005C1E8F"/>
    <w:rsid w:val="005C2105"/>
    <w:rsid w:val="005C2307"/>
    <w:rsid w:val="005C23A3"/>
    <w:rsid w:val="005C2452"/>
    <w:rsid w:val="005C2626"/>
    <w:rsid w:val="005C2795"/>
    <w:rsid w:val="005C31B3"/>
    <w:rsid w:val="005C323B"/>
    <w:rsid w:val="005C3697"/>
    <w:rsid w:val="005C3B03"/>
    <w:rsid w:val="005C3C97"/>
    <w:rsid w:val="005C3E03"/>
    <w:rsid w:val="005C497B"/>
    <w:rsid w:val="005C50E3"/>
    <w:rsid w:val="005C519C"/>
    <w:rsid w:val="005C54F3"/>
    <w:rsid w:val="005C55A4"/>
    <w:rsid w:val="005C5667"/>
    <w:rsid w:val="005C57C3"/>
    <w:rsid w:val="005C5821"/>
    <w:rsid w:val="005C5A0A"/>
    <w:rsid w:val="005C633C"/>
    <w:rsid w:val="005C6A5E"/>
    <w:rsid w:val="005C6B25"/>
    <w:rsid w:val="005C71EA"/>
    <w:rsid w:val="005C75DF"/>
    <w:rsid w:val="005C7815"/>
    <w:rsid w:val="005C7E92"/>
    <w:rsid w:val="005D0140"/>
    <w:rsid w:val="005D01D9"/>
    <w:rsid w:val="005D03CF"/>
    <w:rsid w:val="005D04B9"/>
    <w:rsid w:val="005D0848"/>
    <w:rsid w:val="005D0E79"/>
    <w:rsid w:val="005D11B6"/>
    <w:rsid w:val="005D1206"/>
    <w:rsid w:val="005D154A"/>
    <w:rsid w:val="005D15A9"/>
    <w:rsid w:val="005D15CC"/>
    <w:rsid w:val="005D180A"/>
    <w:rsid w:val="005D1933"/>
    <w:rsid w:val="005D2142"/>
    <w:rsid w:val="005D2174"/>
    <w:rsid w:val="005D2672"/>
    <w:rsid w:val="005D2791"/>
    <w:rsid w:val="005D305B"/>
    <w:rsid w:val="005D3269"/>
    <w:rsid w:val="005D4266"/>
    <w:rsid w:val="005D440B"/>
    <w:rsid w:val="005D4453"/>
    <w:rsid w:val="005D46E9"/>
    <w:rsid w:val="005D49FE"/>
    <w:rsid w:val="005D504C"/>
    <w:rsid w:val="005D5134"/>
    <w:rsid w:val="005D55A8"/>
    <w:rsid w:val="005D5937"/>
    <w:rsid w:val="005D5A28"/>
    <w:rsid w:val="005D5D79"/>
    <w:rsid w:val="005D5DCC"/>
    <w:rsid w:val="005D5E25"/>
    <w:rsid w:val="005D6269"/>
    <w:rsid w:val="005D6553"/>
    <w:rsid w:val="005D68AD"/>
    <w:rsid w:val="005D6C90"/>
    <w:rsid w:val="005D6CBF"/>
    <w:rsid w:val="005D6FED"/>
    <w:rsid w:val="005D707C"/>
    <w:rsid w:val="005D75B8"/>
    <w:rsid w:val="005D7744"/>
    <w:rsid w:val="005D7AB5"/>
    <w:rsid w:val="005D7B1F"/>
    <w:rsid w:val="005D7C0A"/>
    <w:rsid w:val="005D7F9A"/>
    <w:rsid w:val="005E04E1"/>
    <w:rsid w:val="005E0630"/>
    <w:rsid w:val="005E0C5F"/>
    <w:rsid w:val="005E10DA"/>
    <w:rsid w:val="005E145A"/>
    <w:rsid w:val="005E16F9"/>
    <w:rsid w:val="005E1C88"/>
    <w:rsid w:val="005E1F63"/>
    <w:rsid w:val="005E21EC"/>
    <w:rsid w:val="005E266E"/>
    <w:rsid w:val="005E2CB4"/>
    <w:rsid w:val="005E2D5B"/>
    <w:rsid w:val="005E3043"/>
    <w:rsid w:val="005E313D"/>
    <w:rsid w:val="005E3295"/>
    <w:rsid w:val="005E35CC"/>
    <w:rsid w:val="005E3918"/>
    <w:rsid w:val="005E39C4"/>
    <w:rsid w:val="005E3A11"/>
    <w:rsid w:val="005E3E6B"/>
    <w:rsid w:val="005E3F6C"/>
    <w:rsid w:val="005E3F81"/>
    <w:rsid w:val="005E3FA3"/>
    <w:rsid w:val="005E4470"/>
    <w:rsid w:val="005E4E28"/>
    <w:rsid w:val="005E4ECD"/>
    <w:rsid w:val="005E4FB9"/>
    <w:rsid w:val="005E55EE"/>
    <w:rsid w:val="005E566D"/>
    <w:rsid w:val="005E5710"/>
    <w:rsid w:val="005E5A5B"/>
    <w:rsid w:val="005E6230"/>
    <w:rsid w:val="005E665D"/>
    <w:rsid w:val="005E6722"/>
    <w:rsid w:val="005E6BD9"/>
    <w:rsid w:val="005E6CB9"/>
    <w:rsid w:val="005E74CB"/>
    <w:rsid w:val="005E76EB"/>
    <w:rsid w:val="005E79B1"/>
    <w:rsid w:val="005E7F65"/>
    <w:rsid w:val="005F0184"/>
    <w:rsid w:val="005F035E"/>
    <w:rsid w:val="005F06B9"/>
    <w:rsid w:val="005F07D2"/>
    <w:rsid w:val="005F09F4"/>
    <w:rsid w:val="005F0C9C"/>
    <w:rsid w:val="005F1195"/>
    <w:rsid w:val="005F156A"/>
    <w:rsid w:val="005F21B0"/>
    <w:rsid w:val="005F2323"/>
    <w:rsid w:val="005F25B6"/>
    <w:rsid w:val="005F2A4C"/>
    <w:rsid w:val="005F2BEC"/>
    <w:rsid w:val="005F31F3"/>
    <w:rsid w:val="005F3240"/>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9C2"/>
    <w:rsid w:val="005F49CA"/>
    <w:rsid w:val="005F4AA7"/>
    <w:rsid w:val="005F4AC4"/>
    <w:rsid w:val="005F4F9A"/>
    <w:rsid w:val="005F53AF"/>
    <w:rsid w:val="005F58A8"/>
    <w:rsid w:val="005F5B0C"/>
    <w:rsid w:val="005F622A"/>
    <w:rsid w:val="005F6591"/>
    <w:rsid w:val="005F6592"/>
    <w:rsid w:val="005F6798"/>
    <w:rsid w:val="005F67F1"/>
    <w:rsid w:val="005F6AA8"/>
    <w:rsid w:val="005F7132"/>
    <w:rsid w:val="005F7282"/>
    <w:rsid w:val="005F7A82"/>
    <w:rsid w:val="00600278"/>
    <w:rsid w:val="006008AB"/>
    <w:rsid w:val="006008F5"/>
    <w:rsid w:val="006009B5"/>
    <w:rsid w:val="00600E03"/>
    <w:rsid w:val="0060103A"/>
    <w:rsid w:val="006011F2"/>
    <w:rsid w:val="0060122C"/>
    <w:rsid w:val="00601CE0"/>
    <w:rsid w:val="00601F72"/>
    <w:rsid w:val="00602025"/>
    <w:rsid w:val="0060241F"/>
    <w:rsid w:val="00602C3F"/>
    <w:rsid w:val="0060340A"/>
    <w:rsid w:val="00603868"/>
    <w:rsid w:val="00604386"/>
    <w:rsid w:val="006045BC"/>
    <w:rsid w:val="006046CB"/>
    <w:rsid w:val="0060495E"/>
    <w:rsid w:val="00604967"/>
    <w:rsid w:val="00604AD0"/>
    <w:rsid w:val="00604C84"/>
    <w:rsid w:val="00604E36"/>
    <w:rsid w:val="006051FF"/>
    <w:rsid w:val="0060521A"/>
    <w:rsid w:val="0060528E"/>
    <w:rsid w:val="00605584"/>
    <w:rsid w:val="006055F5"/>
    <w:rsid w:val="00605710"/>
    <w:rsid w:val="0060613D"/>
    <w:rsid w:val="0060648A"/>
    <w:rsid w:val="00606885"/>
    <w:rsid w:val="006068B2"/>
    <w:rsid w:val="00606A4D"/>
    <w:rsid w:val="00606A55"/>
    <w:rsid w:val="00606A77"/>
    <w:rsid w:val="006071B5"/>
    <w:rsid w:val="0060721C"/>
    <w:rsid w:val="0060744E"/>
    <w:rsid w:val="00607605"/>
    <w:rsid w:val="00607752"/>
    <w:rsid w:val="006078AE"/>
    <w:rsid w:val="00607E39"/>
    <w:rsid w:val="006104DF"/>
    <w:rsid w:val="00610DB7"/>
    <w:rsid w:val="006113E2"/>
    <w:rsid w:val="006114AB"/>
    <w:rsid w:val="0061158A"/>
    <w:rsid w:val="006117E2"/>
    <w:rsid w:val="006118F7"/>
    <w:rsid w:val="0061196A"/>
    <w:rsid w:val="006119DE"/>
    <w:rsid w:val="00611B47"/>
    <w:rsid w:val="00611CD8"/>
    <w:rsid w:val="00611D0F"/>
    <w:rsid w:val="00611F69"/>
    <w:rsid w:val="006122BD"/>
    <w:rsid w:val="006124EB"/>
    <w:rsid w:val="00613385"/>
    <w:rsid w:val="006136E5"/>
    <w:rsid w:val="0061390D"/>
    <w:rsid w:val="00613BF6"/>
    <w:rsid w:val="00613D05"/>
    <w:rsid w:val="00613FDA"/>
    <w:rsid w:val="00614284"/>
    <w:rsid w:val="006144C0"/>
    <w:rsid w:val="00614A48"/>
    <w:rsid w:val="00614D58"/>
    <w:rsid w:val="00615214"/>
    <w:rsid w:val="00615255"/>
    <w:rsid w:val="006157FB"/>
    <w:rsid w:val="00615BA5"/>
    <w:rsid w:val="00615F9D"/>
    <w:rsid w:val="00616186"/>
    <w:rsid w:val="00616380"/>
    <w:rsid w:val="006164FB"/>
    <w:rsid w:val="00616577"/>
    <w:rsid w:val="0061659B"/>
    <w:rsid w:val="0061667C"/>
    <w:rsid w:val="00616A5D"/>
    <w:rsid w:val="00617035"/>
    <w:rsid w:val="00617885"/>
    <w:rsid w:val="006178E5"/>
    <w:rsid w:val="006179F5"/>
    <w:rsid w:val="00617BDF"/>
    <w:rsid w:val="00617BE1"/>
    <w:rsid w:val="006209F9"/>
    <w:rsid w:val="00621111"/>
    <w:rsid w:val="006214F3"/>
    <w:rsid w:val="00621612"/>
    <w:rsid w:val="006216A0"/>
    <w:rsid w:val="0062184A"/>
    <w:rsid w:val="006219D8"/>
    <w:rsid w:val="006220E0"/>
    <w:rsid w:val="006225C9"/>
    <w:rsid w:val="00622C96"/>
    <w:rsid w:val="00622DA0"/>
    <w:rsid w:val="0062303B"/>
    <w:rsid w:val="00623450"/>
    <w:rsid w:val="00623AB3"/>
    <w:rsid w:val="00623EEE"/>
    <w:rsid w:val="00624B65"/>
    <w:rsid w:val="00624C06"/>
    <w:rsid w:val="00624DBC"/>
    <w:rsid w:val="00624E42"/>
    <w:rsid w:val="00624FB2"/>
    <w:rsid w:val="006251AF"/>
    <w:rsid w:val="0062561C"/>
    <w:rsid w:val="00625C73"/>
    <w:rsid w:val="00625DA8"/>
    <w:rsid w:val="00625F3D"/>
    <w:rsid w:val="0062612D"/>
    <w:rsid w:val="0062662A"/>
    <w:rsid w:val="00626ABB"/>
    <w:rsid w:val="00626BBF"/>
    <w:rsid w:val="00626CC2"/>
    <w:rsid w:val="00627378"/>
    <w:rsid w:val="006276CE"/>
    <w:rsid w:val="00627F8B"/>
    <w:rsid w:val="00630389"/>
    <w:rsid w:val="00630505"/>
    <w:rsid w:val="006306D5"/>
    <w:rsid w:val="00630749"/>
    <w:rsid w:val="00630824"/>
    <w:rsid w:val="006308CC"/>
    <w:rsid w:val="00630F74"/>
    <w:rsid w:val="00630FB1"/>
    <w:rsid w:val="0063130C"/>
    <w:rsid w:val="006318B9"/>
    <w:rsid w:val="00631DEE"/>
    <w:rsid w:val="00631E00"/>
    <w:rsid w:val="0063261D"/>
    <w:rsid w:val="00632B8F"/>
    <w:rsid w:val="006332BA"/>
    <w:rsid w:val="00633625"/>
    <w:rsid w:val="006348F0"/>
    <w:rsid w:val="00634EFC"/>
    <w:rsid w:val="00634F13"/>
    <w:rsid w:val="006350F2"/>
    <w:rsid w:val="0063521F"/>
    <w:rsid w:val="006359D6"/>
    <w:rsid w:val="00635B58"/>
    <w:rsid w:val="00635DDB"/>
    <w:rsid w:val="006360F5"/>
    <w:rsid w:val="006365B7"/>
    <w:rsid w:val="00636AA6"/>
    <w:rsid w:val="00636F8E"/>
    <w:rsid w:val="006370B0"/>
    <w:rsid w:val="00637417"/>
    <w:rsid w:val="006374B4"/>
    <w:rsid w:val="00637B20"/>
    <w:rsid w:val="00637BDA"/>
    <w:rsid w:val="00637F0A"/>
    <w:rsid w:val="00640278"/>
    <w:rsid w:val="006402F0"/>
    <w:rsid w:val="006407D0"/>
    <w:rsid w:val="00640A97"/>
    <w:rsid w:val="006414F2"/>
    <w:rsid w:val="00641A10"/>
    <w:rsid w:val="00641B81"/>
    <w:rsid w:val="00641CBD"/>
    <w:rsid w:val="00641E15"/>
    <w:rsid w:val="00641FC0"/>
    <w:rsid w:val="006420DA"/>
    <w:rsid w:val="00642208"/>
    <w:rsid w:val="0064242A"/>
    <w:rsid w:val="0064273E"/>
    <w:rsid w:val="0064281B"/>
    <w:rsid w:val="0064293B"/>
    <w:rsid w:val="00642B1C"/>
    <w:rsid w:val="006430A9"/>
    <w:rsid w:val="006432E1"/>
    <w:rsid w:val="00643CC4"/>
    <w:rsid w:val="00643F94"/>
    <w:rsid w:val="00644476"/>
    <w:rsid w:val="006444C8"/>
    <w:rsid w:val="0064478E"/>
    <w:rsid w:val="006448A2"/>
    <w:rsid w:val="00644A65"/>
    <w:rsid w:val="0064518D"/>
    <w:rsid w:val="00645413"/>
    <w:rsid w:val="006460FD"/>
    <w:rsid w:val="0064734D"/>
    <w:rsid w:val="00647C5E"/>
    <w:rsid w:val="00650559"/>
    <w:rsid w:val="00650A60"/>
    <w:rsid w:val="00650CB8"/>
    <w:rsid w:val="00651395"/>
    <w:rsid w:val="006513CF"/>
    <w:rsid w:val="006516B6"/>
    <w:rsid w:val="0065178B"/>
    <w:rsid w:val="00651907"/>
    <w:rsid w:val="006519AE"/>
    <w:rsid w:val="00651A42"/>
    <w:rsid w:val="00651D03"/>
    <w:rsid w:val="00651DB4"/>
    <w:rsid w:val="00652295"/>
    <w:rsid w:val="00652366"/>
    <w:rsid w:val="006525F7"/>
    <w:rsid w:val="00652884"/>
    <w:rsid w:val="006528C1"/>
    <w:rsid w:val="006529BD"/>
    <w:rsid w:val="00652AD7"/>
    <w:rsid w:val="00652D96"/>
    <w:rsid w:val="00652DCF"/>
    <w:rsid w:val="006530B6"/>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4E4F"/>
    <w:rsid w:val="006550B7"/>
    <w:rsid w:val="0065537A"/>
    <w:rsid w:val="006557A9"/>
    <w:rsid w:val="006557E0"/>
    <w:rsid w:val="00655AE4"/>
    <w:rsid w:val="00655C58"/>
    <w:rsid w:val="00655D39"/>
    <w:rsid w:val="00655F8B"/>
    <w:rsid w:val="0065674E"/>
    <w:rsid w:val="00656A66"/>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4A1"/>
    <w:rsid w:val="00662E7A"/>
    <w:rsid w:val="00662EFA"/>
    <w:rsid w:val="0066328F"/>
    <w:rsid w:val="006635FD"/>
    <w:rsid w:val="006639F4"/>
    <w:rsid w:val="00663A35"/>
    <w:rsid w:val="00663D60"/>
    <w:rsid w:val="00663FFF"/>
    <w:rsid w:val="00664098"/>
    <w:rsid w:val="00664D2E"/>
    <w:rsid w:val="00664D89"/>
    <w:rsid w:val="00665534"/>
    <w:rsid w:val="00665892"/>
    <w:rsid w:val="006658B2"/>
    <w:rsid w:val="00665906"/>
    <w:rsid w:val="00665BB7"/>
    <w:rsid w:val="00665C0A"/>
    <w:rsid w:val="00665F6A"/>
    <w:rsid w:val="0066630F"/>
    <w:rsid w:val="006663E3"/>
    <w:rsid w:val="0066651F"/>
    <w:rsid w:val="0066683B"/>
    <w:rsid w:val="00666B4C"/>
    <w:rsid w:val="0066711A"/>
    <w:rsid w:val="00667369"/>
    <w:rsid w:val="0066743F"/>
    <w:rsid w:val="006674F0"/>
    <w:rsid w:val="00667882"/>
    <w:rsid w:val="006700B7"/>
    <w:rsid w:val="006701E1"/>
    <w:rsid w:val="0067024D"/>
    <w:rsid w:val="006710BA"/>
    <w:rsid w:val="0067172A"/>
    <w:rsid w:val="00671B1E"/>
    <w:rsid w:val="00671D9F"/>
    <w:rsid w:val="00672646"/>
    <w:rsid w:val="00672ADB"/>
    <w:rsid w:val="00672C71"/>
    <w:rsid w:val="00672D96"/>
    <w:rsid w:val="00673620"/>
    <w:rsid w:val="006736BA"/>
    <w:rsid w:val="0067374C"/>
    <w:rsid w:val="006737E7"/>
    <w:rsid w:val="00673A7C"/>
    <w:rsid w:val="00673BA4"/>
    <w:rsid w:val="00673DB9"/>
    <w:rsid w:val="0067440C"/>
    <w:rsid w:val="00674457"/>
    <w:rsid w:val="00674A5A"/>
    <w:rsid w:val="00674D00"/>
    <w:rsid w:val="00675522"/>
    <w:rsid w:val="00675606"/>
    <w:rsid w:val="00675708"/>
    <w:rsid w:val="00675E7C"/>
    <w:rsid w:val="00675E8A"/>
    <w:rsid w:val="0067677F"/>
    <w:rsid w:val="00676B23"/>
    <w:rsid w:val="00676C0F"/>
    <w:rsid w:val="00676DE9"/>
    <w:rsid w:val="00677340"/>
    <w:rsid w:val="006774AE"/>
    <w:rsid w:val="00677835"/>
    <w:rsid w:val="0067795A"/>
    <w:rsid w:val="00677B74"/>
    <w:rsid w:val="0068033D"/>
    <w:rsid w:val="00680388"/>
    <w:rsid w:val="006804E0"/>
    <w:rsid w:val="0068059D"/>
    <w:rsid w:val="00680ECE"/>
    <w:rsid w:val="00680F11"/>
    <w:rsid w:val="00680F2C"/>
    <w:rsid w:val="006816D5"/>
    <w:rsid w:val="00681CDB"/>
    <w:rsid w:val="00681FCC"/>
    <w:rsid w:val="006820C4"/>
    <w:rsid w:val="006823B8"/>
    <w:rsid w:val="00682962"/>
    <w:rsid w:val="00682A1D"/>
    <w:rsid w:val="00682C46"/>
    <w:rsid w:val="00682CD5"/>
    <w:rsid w:val="00682EF7"/>
    <w:rsid w:val="00682F2B"/>
    <w:rsid w:val="00683178"/>
    <w:rsid w:val="006837CF"/>
    <w:rsid w:val="00683BA2"/>
    <w:rsid w:val="00684043"/>
    <w:rsid w:val="006845EB"/>
    <w:rsid w:val="006846BB"/>
    <w:rsid w:val="0068490D"/>
    <w:rsid w:val="006852E3"/>
    <w:rsid w:val="00685BAA"/>
    <w:rsid w:val="00685C44"/>
    <w:rsid w:val="00685C9A"/>
    <w:rsid w:val="00685F98"/>
    <w:rsid w:val="00686009"/>
    <w:rsid w:val="006860ED"/>
    <w:rsid w:val="006866D6"/>
    <w:rsid w:val="0068697C"/>
    <w:rsid w:val="00686E90"/>
    <w:rsid w:val="00686FBE"/>
    <w:rsid w:val="00687361"/>
    <w:rsid w:val="00687701"/>
    <w:rsid w:val="006907A3"/>
    <w:rsid w:val="006918A0"/>
    <w:rsid w:val="0069218C"/>
    <w:rsid w:val="0069222D"/>
    <w:rsid w:val="006922CB"/>
    <w:rsid w:val="00692882"/>
    <w:rsid w:val="00692CCE"/>
    <w:rsid w:val="00693543"/>
    <w:rsid w:val="00693AEB"/>
    <w:rsid w:val="00693AFE"/>
    <w:rsid w:val="00693C32"/>
    <w:rsid w:val="00693D49"/>
    <w:rsid w:val="00693EB5"/>
    <w:rsid w:val="00694068"/>
    <w:rsid w:val="00694197"/>
    <w:rsid w:val="006944F8"/>
    <w:rsid w:val="00694DCF"/>
    <w:rsid w:val="00695978"/>
    <w:rsid w:val="00695FE0"/>
    <w:rsid w:val="006960ED"/>
    <w:rsid w:val="00696410"/>
    <w:rsid w:val="00696460"/>
    <w:rsid w:val="00696524"/>
    <w:rsid w:val="006967F6"/>
    <w:rsid w:val="00696A83"/>
    <w:rsid w:val="006977CC"/>
    <w:rsid w:val="00697858"/>
    <w:rsid w:val="00697B9A"/>
    <w:rsid w:val="00697DC2"/>
    <w:rsid w:val="00697E9E"/>
    <w:rsid w:val="00697EF6"/>
    <w:rsid w:val="00697F0A"/>
    <w:rsid w:val="006A0119"/>
    <w:rsid w:val="006A0A16"/>
    <w:rsid w:val="006A0A2F"/>
    <w:rsid w:val="006A0C0A"/>
    <w:rsid w:val="006A0F33"/>
    <w:rsid w:val="006A0FA5"/>
    <w:rsid w:val="006A16B0"/>
    <w:rsid w:val="006A1CCE"/>
    <w:rsid w:val="006A235A"/>
    <w:rsid w:val="006A2BBC"/>
    <w:rsid w:val="006A2C59"/>
    <w:rsid w:val="006A324B"/>
    <w:rsid w:val="006A335E"/>
    <w:rsid w:val="006A3884"/>
    <w:rsid w:val="006A39E8"/>
    <w:rsid w:val="006A43E3"/>
    <w:rsid w:val="006A4FE9"/>
    <w:rsid w:val="006A5620"/>
    <w:rsid w:val="006A65C1"/>
    <w:rsid w:val="006A6648"/>
    <w:rsid w:val="006A6AD2"/>
    <w:rsid w:val="006A6E57"/>
    <w:rsid w:val="006A6E94"/>
    <w:rsid w:val="006A73CE"/>
    <w:rsid w:val="006A75E4"/>
    <w:rsid w:val="006A7820"/>
    <w:rsid w:val="006A7D6F"/>
    <w:rsid w:val="006A7FC8"/>
    <w:rsid w:val="006B0245"/>
    <w:rsid w:val="006B0578"/>
    <w:rsid w:val="006B0A80"/>
    <w:rsid w:val="006B0B36"/>
    <w:rsid w:val="006B0CEA"/>
    <w:rsid w:val="006B0D65"/>
    <w:rsid w:val="006B106C"/>
    <w:rsid w:val="006B1BA7"/>
    <w:rsid w:val="006B1D91"/>
    <w:rsid w:val="006B230E"/>
    <w:rsid w:val="006B23AD"/>
    <w:rsid w:val="006B23CF"/>
    <w:rsid w:val="006B2BFC"/>
    <w:rsid w:val="006B3401"/>
    <w:rsid w:val="006B3488"/>
    <w:rsid w:val="006B351E"/>
    <w:rsid w:val="006B4043"/>
    <w:rsid w:val="006B432B"/>
    <w:rsid w:val="006B45DE"/>
    <w:rsid w:val="006B4DBB"/>
    <w:rsid w:val="006B4FFA"/>
    <w:rsid w:val="006B51EB"/>
    <w:rsid w:val="006B5D6F"/>
    <w:rsid w:val="006B5E0F"/>
    <w:rsid w:val="006B66AB"/>
    <w:rsid w:val="006B67CE"/>
    <w:rsid w:val="006B7369"/>
    <w:rsid w:val="006B736D"/>
    <w:rsid w:val="006B782B"/>
    <w:rsid w:val="006B7839"/>
    <w:rsid w:val="006B790A"/>
    <w:rsid w:val="006B7B99"/>
    <w:rsid w:val="006B7E19"/>
    <w:rsid w:val="006B7E9B"/>
    <w:rsid w:val="006C02AF"/>
    <w:rsid w:val="006C030D"/>
    <w:rsid w:val="006C036E"/>
    <w:rsid w:val="006C04A5"/>
    <w:rsid w:val="006C10C2"/>
    <w:rsid w:val="006C1837"/>
    <w:rsid w:val="006C1F2F"/>
    <w:rsid w:val="006C24D6"/>
    <w:rsid w:val="006C25DB"/>
    <w:rsid w:val="006C2C29"/>
    <w:rsid w:val="006C2DCF"/>
    <w:rsid w:val="006C3182"/>
    <w:rsid w:val="006C348A"/>
    <w:rsid w:val="006C37F7"/>
    <w:rsid w:val="006C3B2E"/>
    <w:rsid w:val="006C3D09"/>
    <w:rsid w:val="006C3D34"/>
    <w:rsid w:val="006C3EF6"/>
    <w:rsid w:val="006C404A"/>
    <w:rsid w:val="006C4067"/>
    <w:rsid w:val="006C4293"/>
    <w:rsid w:val="006C4739"/>
    <w:rsid w:val="006C4912"/>
    <w:rsid w:val="006C4ED1"/>
    <w:rsid w:val="006C56ED"/>
    <w:rsid w:val="006C592B"/>
    <w:rsid w:val="006C5C9E"/>
    <w:rsid w:val="006C5E93"/>
    <w:rsid w:val="006C6C84"/>
    <w:rsid w:val="006C70A6"/>
    <w:rsid w:val="006C74F1"/>
    <w:rsid w:val="006C780C"/>
    <w:rsid w:val="006C7BAA"/>
    <w:rsid w:val="006D00B0"/>
    <w:rsid w:val="006D021D"/>
    <w:rsid w:val="006D096E"/>
    <w:rsid w:val="006D0D9B"/>
    <w:rsid w:val="006D1432"/>
    <w:rsid w:val="006D17B7"/>
    <w:rsid w:val="006D18C5"/>
    <w:rsid w:val="006D1A8A"/>
    <w:rsid w:val="006D1CF3"/>
    <w:rsid w:val="006D1E60"/>
    <w:rsid w:val="006D1F42"/>
    <w:rsid w:val="006D20E4"/>
    <w:rsid w:val="006D22DD"/>
    <w:rsid w:val="006D24C5"/>
    <w:rsid w:val="006D28D6"/>
    <w:rsid w:val="006D2F63"/>
    <w:rsid w:val="006D2F91"/>
    <w:rsid w:val="006D32E7"/>
    <w:rsid w:val="006D34FC"/>
    <w:rsid w:val="006D36AC"/>
    <w:rsid w:val="006D37ED"/>
    <w:rsid w:val="006D3A0A"/>
    <w:rsid w:val="006D3A1C"/>
    <w:rsid w:val="006D3AA1"/>
    <w:rsid w:val="006D40C5"/>
    <w:rsid w:val="006D42A5"/>
    <w:rsid w:val="006D44BE"/>
    <w:rsid w:val="006D45A0"/>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978"/>
    <w:rsid w:val="006E1A6B"/>
    <w:rsid w:val="006E1F89"/>
    <w:rsid w:val="006E258A"/>
    <w:rsid w:val="006E2971"/>
    <w:rsid w:val="006E2C78"/>
    <w:rsid w:val="006E2CEB"/>
    <w:rsid w:val="006E3206"/>
    <w:rsid w:val="006E3578"/>
    <w:rsid w:val="006E3B98"/>
    <w:rsid w:val="006E42B2"/>
    <w:rsid w:val="006E494F"/>
    <w:rsid w:val="006E4E89"/>
    <w:rsid w:val="006E52B1"/>
    <w:rsid w:val="006E53F2"/>
    <w:rsid w:val="006E54D3"/>
    <w:rsid w:val="006E5673"/>
    <w:rsid w:val="006E5A2C"/>
    <w:rsid w:val="006E5B2A"/>
    <w:rsid w:val="006E6965"/>
    <w:rsid w:val="006E6C50"/>
    <w:rsid w:val="006E6D6E"/>
    <w:rsid w:val="006E6E24"/>
    <w:rsid w:val="006E6F1C"/>
    <w:rsid w:val="006E6FB9"/>
    <w:rsid w:val="006E74FB"/>
    <w:rsid w:val="006E7895"/>
    <w:rsid w:val="006E79C1"/>
    <w:rsid w:val="006E7AF0"/>
    <w:rsid w:val="006E7F3C"/>
    <w:rsid w:val="006F06DB"/>
    <w:rsid w:val="006F0A8D"/>
    <w:rsid w:val="006F0BA1"/>
    <w:rsid w:val="006F0CD5"/>
    <w:rsid w:val="006F1210"/>
    <w:rsid w:val="006F134C"/>
    <w:rsid w:val="006F19CF"/>
    <w:rsid w:val="006F1A59"/>
    <w:rsid w:val="006F2164"/>
    <w:rsid w:val="006F2184"/>
    <w:rsid w:val="006F237D"/>
    <w:rsid w:val="006F23E4"/>
    <w:rsid w:val="006F2C9E"/>
    <w:rsid w:val="006F2E19"/>
    <w:rsid w:val="006F3133"/>
    <w:rsid w:val="006F32B6"/>
    <w:rsid w:val="006F332E"/>
    <w:rsid w:val="006F386A"/>
    <w:rsid w:val="006F38BC"/>
    <w:rsid w:val="006F3C70"/>
    <w:rsid w:val="006F4930"/>
    <w:rsid w:val="006F497E"/>
    <w:rsid w:val="006F4D75"/>
    <w:rsid w:val="006F5131"/>
    <w:rsid w:val="006F529E"/>
    <w:rsid w:val="006F565A"/>
    <w:rsid w:val="006F598A"/>
    <w:rsid w:val="006F59B2"/>
    <w:rsid w:val="006F59C3"/>
    <w:rsid w:val="006F5DB2"/>
    <w:rsid w:val="006F61A5"/>
    <w:rsid w:val="006F639B"/>
    <w:rsid w:val="006F63D2"/>
    <w:rsid w:val="006F6514"/>
    <w:rsid w:val="006F6874"/>
    <w:rsid w:val="006F69EE"/>
    <w:rsid w:val="006F6C1B"/>
    <w:rsid w:val="006F6FC1"/>
    <w:rsid w:val="006F7205"/>
    <w:rsid w:val="006F758A"/>
    <w:rsid w:val="006F7B73"/>
    <w:rsid w:val="006F7BCC"/>
    <w:rsid w:val="006F7C55"/>
    <w:rsid w:val="0070019B"/>
    <w:rsid w:val="00700429"/>
    <w:rsid w:val="00700D8E"/>
    <w:rsid w:val="00701036"/>
    <w:rsid w:val="007011CE"/>
    <w:rsid w:val="007018B1"/>
    <w:rsid w:val="007018FB"/>
    <w:rsid w:val="00701CAD"/>
    <w:rsid w:val="00701F43"/>
    <w:rsid w:val="0070232E"/>
    <w:rsid w:val="0070242D"/>
    <w:rsid w:val="007025D9"/>
    <w:rsid w:val="00702C03"/>
    <w:rsid w:val="00702CD1"/>
    <w:rsid w:val="00703208"/>
    <w:rsid w:val="007033F9"/>
    <w:rsid w:val="00703738"/>
    <w:rsid w:val="00703D7D"/>
    <w:rsid w:val="00704A74"/>
    <w:rsid w:val="00704AC3"/>
    <w:rsid w:val="00704B81"/>
    <w:rsid w:val="00704E34"/>
    <w:rsid w:val="00705263"/>
    <w:rsid w:val="007053E1"/>
    <w:rsid w:val="00705774"/>
    <w:rsid w:val="007057DE"/>
    <w:rsid w:val="00705A4A"/>
    <w:rsid w:val="00705A90"/>
    <w:rsid w:val="00705DE4"/>
    <w:rsid w:val="00705DFB"/>
    <w:rsid w:val="00705EE8"/>
    <w:rsid w:val="0070608B"/>
    <w:rsid w:val="007060A8"/>
    <w:rsid w:val="00706128"/>
    <w:rsid w:val="00706473"/>
    <w:rsid w:val="0070684A"/>
    <w:rsid w:val="007069BB"/>
    <w:rsid w:val="00706B32"/>
    <w:rsid w:val="00706BBD"/>
    <w:rsid w:val="00706E7F"/>
    <w:rsid w:val="00706F00"/>
    <w:rsid w:val="0070710B"/>
    <w:rsid w:val="0070783F"/>
    <w:rsid w:val="00707CEC"/>
    <w:rsid w:val="0071073B"/>
    <w:rsid w:val="00710D1D"/>
    <w:rsid w:val="00710DDC"/>
    <w:rsid w:val="00710E1D"/>
    <w:rsid w:val="007117F8"/>
    <w:rsid w:val="00711805"/>
    <w:rsid w:val="0071185D"/>
    <w:rsid w:val="007126D0"/>
    <w:rsid w:val="00712C71"/>
    <w:rsid w:val="00712E64"/>
    <w:rsid w:val="0071311E"/>
    <w:rsid w:val="00713689"/>
    <w:rsid w:val="007137E8"/>
    <w:rsid w:val="007139CA"/>
    <w:rsid w:val="00713C3B"/>
    <w:rsid w:val="00713FDB"/>
    <w:rsid w:val="0071440D"/>
    <w:rsid w:val="007145F8"/>
    <w:rsid w:val="0071475C"/>
    <w:rsid w:val="00714CF5"/>
    <w:rsid w:val="00714DB3"/>
    <w:rsid w:val="00714E03"/>
    <w:rsid w:val="0071528B"/>
    <w:rsid w:val="00715441"/>
    <w:rsid w:val="00715ABC"/>
    <w:rsid w:val="00715C2B"/>
    <w:rsid w:val="00716004"/>
    <w:rsid w:val="0071676D"/>
    <w:rsid w:val="00716BB6"/>
    <w:rsid w:val="00716CD8"/>
    <w:rsid w:val="00716F0E"/>
    <w:rsid w:val="00717026"/>
    <w:rsid w:val="00717051"/>
    <w:rsid w:val="00717237"/>
    <w:rsid w:val="0071761B"/>
    <w:rsid w:val="00717C86"/>
    <w:rsid w:val="00717CC5"/>
    <w:rsid w:val="0072022B"/>
    <w:rsid w:val="00720722"/>
    <w:rsid w:val="0072091E"/>
    <w:rsid w:val="007209C8"/>
    <w:rsid w:val="00721C22"/>
    <w:rsid w:val="007222E2"/>
    <w:rsid w:val="007224F7"/>
    <w:rsid w:val="0072284B"/>
    <w:rsid w:val="007228D3"/>
    <w:rsid w:val="00722C95"/>
    <w:rsid w:val="00723CA7"/>
    <w:rsid w:val="00724212"/>
    <w:rsid w:val="0072424C"/>
    <w:rsid w:val="007242E7"/>
    <w:rsid w:val="007247D0"/>
    <w:rsid w:val="00724991"/>
    <w:rsid w:val="00725DD5"/>
    <w:rsid w:val="007266AE"/>
    <w:rsid w:val="007266E3"/>
    <w:rsid w:val="007268C3"/>
    <w:rsid w:val="00726B14"/>
    <w:rsid w:val="00726CA7"/>
    <w:rsid w:val="007272BD"/>
    <w:rsid w:val="00727FD3"/>
    <w:rsid w:val="00730E48"/>
    <w:rsid w:val="00731732"/>
    <w:rsid w:val="007319A9"/>
    <w:rsid w:val="007320D6"/>
    <w:rsid w:val="00732406"/>
    <w:rsid w:val="00732941"/>
    <w:rsid w:val="00732C08"/>
    <w:rsid w:val="00732DC1"/>
    <w:rsid w:val="00732ECC"/>
    <w:rsid w:val="007335A8"/>
    <w:rsid w:val="007336C6"/>
    <w:rsid w:val="007338CA"/>
    <w:rsid w:val="00733D1A"/>
    <w:rsid w:val="00733D82"/>
    <w:rsid w:val="00733FD0"/>
    <w:rsid w:val="00734361"/>
    <w:rsid w:val="007343DC"/>
    <w:rsid w:val="007344E1"/>
    <w:rsid w:val="00734B8F"/>
    <w:rsid w:val="00734CA6"/>
    <w:rsid w:val="00735A88"/>
    <w:rsid w:val="00735EF5"/>
    <w:rsid w:val="00736315"/>
    <w:rsid w:val="007364EB"/>
    <w:rsid w:val="007365DD"/>
    <w:rsid w:val="007367A1"/>
    <w:rsid w:val="007367A4"/>
    <w:rsid w:val="007369D4"/>
    <w:rsid w:val="00736D92"/>
    <w:rsid w:val="00737906"/>
    <w:rsid w:val="00737CD0"/>
    <w:rsid w:val="007400F5"/>
    <w:rsid w:val="00740355"/>
    <w:rsid w:val="00740412"/>
    <w:rsid w:val="0074089E"/>
    <w:rsid w:val="0074105A"/>
    <w:rsid w:val="007419C5"/>
    <w:rsid w:val="00741EEB"/>
    <w:rsid w:val="00742157"/>
    <w:rsid w:val="00742374"/>
    <w:rsid w:val="00742C83"/>
    <w:rsid w:val="0074317A"/>
    <w:rsid w:val="00743259"/>
    <w:rsid w:val="00743333"/>
    <w:rsid w:val="00743BF6"/>
    <w:rsid w:val="00743E3B"/>
    <w:rsid w:val="00743F14"/>
    <w:rsid w:val="0074438B"/>
    <w:rsid w:val="007446D5"/>
    <w:rsid w:val="00744824"/>
    <w:rsid w:val="00744B42"/>
    <w:rsid w:val="00744D31"/>
    <w:rsid w:val="00744FA4"/>
    <w:rsid w:val="00745219"/>
    <w:rsid w:val="007452EA"/>
    <w:rsid w:val="00745609"/>
    <w:rsid w:val="00745741"/>
    <w:rsid w:val="00745CE5"/>
    <w:rsid w:val="00745F05"/>
    <w:rsid w:val="0074680D"/>
    <w:rsid w:val="00746E94"/>
    <w:rsid w:val="00747191"/>
    <w:rsid w:val="007479E9"/>
    <w:rsid w:val="00747ABF"/>
    <w:rsid w:val="00747DCC"/>
    <w:rsid w:val="0075051B"/>
    <w:rsid w:val="00750773"/>
    <w:rsid w:val="00750A1B"/>
    <w:rsid w:val="00750C9C"/>
    <w:rsid w:val="00750F5B"/>
    <w:rsid w:val="0075108A"/>
    <w:rsid w:val="007510D4"/>
    <w:rsid w:val="007511B2"/>
    <w:rsid w:val="007517D9"/>
    <w:rsid w:val="00751981"/>
    <w:rsid w:val="007519C5"/>
    <w:rsid w:val="00751FBB"/>
    <w:rsid w:val="007528CE"/>
    <w:rsid w:val="00752C4C"/>
    <w:rsid w:val="00752CE8"/>
    <w:rsid w:val="00752EA8"/>
    <w:rsid w:val="00753141"/>
    <w:rsid w:val="00753302"/>
    <w:rsid w:val="00753554"/>
    <w:rsid w:val="00753595"/>
    <w:rsid w:val="007536E5"/>
    <w:rsid w:val="007543A4"/>
    <w:rsid w:val="007546EF"/>
    <w:rsid w:val="00755140"/>
    <w:rsid w:val="00755171"/>
    <w:rsid w:val="0075519C"/>
    <w:rsid w:val="00755A88"/>
    <w:rsid w:val="00755A98"/>
    <w:rsid w:val="00755AC7"/>
    <w:rsid w:val="00756486"/>
    <w:rsid w:val="00756A44"/>
    <w:rsid w:val="00756D64"/>
    <w:rsid w:val="00756DBB"/>
    <w:rsid w:val="00757177"/>
    <w:rsid w:val="007571DB"/>
    <w:rsid w:val="00757344"/>
    <w:rsid w:val="00757355"/>
    <w:rsid w:val="0075748A"/>
    <w:rsid w:val="0075781B"/>
    <w:rsid w:val="007600C5"/>
    <w:rsid w:val="0076038E"/>
    <w:rsid w:val="0076043D"/>
    <w:rsid w:val="00760636"/>
    <w:rsid w:val="00760BC7"/>
    <w:rsid w:val="0076124F"/>
    <w:rsid w:val="007612BE"/>
    <w:rsid w:val="00761586"/>
    <w:rsid w:val="00761628"/>
    <w:rsid w:val="007616C0"/>
    <w:rsid w:val="00761B5B"/>
    <w:rsid w:val="00761E15"/>
    <w:rsid w:val="00762824"/>
    <w:rsid w:val="00762CF1"/>
    <w:rsid w:val="007634CE"/>
    <w:rsid w:val="00763550"/>
    <w:rsid w:val="0076366C"/>
    <w:rsid w:val="007638D8"/>
    <w:rsid w:val="00763E9E"/>
    <w:rsid w:val="00764B3C"/>
    <w:rsid w:val="00764D5C"/>
    <w:rsid w:val="00765170"/>
    <w:rsid w:val="00765516"/>
    <w:rsid w:val="007656EA"/>
    <w:rsid w:val="00765B93"/>
    <w:rsid w:val="00765BC4"/>
    <w:rsid w:val="00765DB0"/>
    <w:rsid w:val="00766035"/>
    <w:rsid w:val="00766082"/>
    <w:rsid w:val="00766566"/>
    <w:rsid w:val="00766667"/>
    <w:rsid w:val="00766BB6"/>
    <w:rsid w:val="00766D19"/>
    <w:rsid w:val="00766E68"/>
    <w:rsid w:val="00766E75"/>
    <w:rsid w:val="00766FDC"/>
    <w:rsid w:val="0076784C"/>
    <w:rsid w:val="00767892"/>
    <w:rsid w:val="0076789D"/>
    <w:rsid w:val="00767947"/>
    <w:rsid w:val="00770156"/>
    <w:rsid w:val="00770168"/>
    <w:rsid w:val="007701C5"/>
    <w:rsid w:val="00770B9A"/>
    <w:rsid w:val="00771200"/>
    <w:rsid w:val="0077187F"/>
    <w:rsid w:val="007718DE"/>
    <w:rsid w:val="0077230A"/>
    <w:rsid w:val="007729AC"/>
    <w:rsid w:val="00772F8A"/>
    <w:rsid w:val="007730DE"/>
    <w:rsid w:val="007732FF"/>
    <w:rsid w:val="0077349E"/>
    <w:rsid w:val="0077381E"/>
    <w:rsid w:val="0077389F"/>
    <w:rsid w:val="00773CB8"/>
    <w:rsid w:val="00773E72"/>
    <w:rsid w:val="00773F32"/>
    <w:rsid w:val="00773F4B"/>
    <w:rsid w:val="00773FB3"/>
    <w:rsid w:val="00774595"/>
    <w:rsid w:val="00774A4C"/>
    <w:rsid w:val="00774B34"/>
    <w:rsid w:val="00775326"/>
    <w:rsid w:val="007753EC"/>
    <w:rsid w:val="00775727"/>
    <w:rsid w:val="00775DEF"/>
    <w:rsid w:val="00775F74"/>
    <w:rsid w:val="007762BB"/>
    <w:rsid w:val="007769D8"/>
    <w:rsid w:val="00776AC2"/>
    <w:rsid w:val="00776D54"/>
    <w:rsid w:val="00776E8C"/>
    <w:rsid w:val="007773E1"/>
    <w:rsid w:val="007778EA"/>
    <w:rsid w:val="00777BFF"/>
    <w:rsid w:val="00777FA7"/>
    <w:rsid w:val="00780266"/>
    <w:rsid w:val="00780777"/>
    <w:rsid w:val="007807CF"/>
    <w:rsid w:val="00780801"/>
    <w:rsid w:val="00780A75"/>
    <w:rsid w:val="007811D2"/>
    <w:rsid w:val="00781805"/>
    <w:rsid w:val="0078184C"/>
    <w:rsid w:val="00781B79"/>
    <w:rsid w:val="00781CF5"/>
    <w:rsid w:val="00781F1D"/>
    <w:rsid w:val="0078211D"/>
    <w:rsid w:val="007821D9"/>
    <w:rsid w:val="0078226F"/>
    <w:rsid w:val="007826D7"/>
    <w:rsid w:val="007826D8"/>
    <w:rsid w:val="00782999"/>
    <w:rsid w:val="007829A2"/>
    <w:rsid w:val="00782D66"/>
    <w:rsid w:val="007830FD"/>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6B0"/>
    <w:rsid w:val="00784992"/>
    <w:rsid w:val="007854F7"/>
    <w:rsid w:val="00785EC9"/>
    <w:rsid w:val="00786021"/>
    <w:rsid w:val="007862BF"/>
    <w:rsid w:val="007863F4"/>
    <w:rsid w:val="00786B93"/>
    <w:rsid w:val="00787141"/>
    <w:rsid w:val="00787268"/>
    <w:rsid w:val="00787B07"/>
    <w:rsid w:val="00787D4B"/>
    <w:rsid w:val="007902EC"/>
    <w:rsid w:val="00790AF6"/>
    <w:rsid w:val="00790B9A"/>
    <w:rsid w:val="00790CAE"/>
    <w:rsid w:val="00790FD1"/>
    <w:rsid w:val="007912B0"/>
    <w:rsid w:val="00791427"/>
    <w:rsid w:val="00791942"/>
    <w:rsid w:val="00791C19"/>
    <w:rsid w:val="00791CDF"/>
    <w:rsid w:val="00791D67"/>
    <w:rsid w:val="0079287D"/>
    <w:rsid w:val="00792D63"/>
    <w:rsid w:val="00792EA2"/>
    <w:rsid w:val="0079348A"/>
    <w:rsid w:val="007940C4"/>
    <w:rsid w:val="007941EB"/>
    <w:rsid w:val="00794A94"/>
    <w:rsid w:val="00794E36"/>
    <w:rsid w:val="0079525B"/>
    <w:rsid w:val="00795571"/>
    <w:rsid w:val="0079567C"/>
    <w:rsid w:val="007961CB"/>
    <w:rsid w:val="0079673F"/>
    <w:rsid w:val="00796ACC"/>
    <w:rsid w:val="00796F8C"/>
    <w:rsid w:val="00797617"/>
    <w:rsid w:val="00797742"/>
    <w:rsid w:val="007978FB"/>
    <w:rsid w:val="00797AC2"/>
    <w:rsid w:val="00797CCE"/>
    <w:rsid w:val="00797DC4"/>
    <w:rsid w:val="007A0425"/>
    <w:rsid w:val="007A0529"/>
    <w:rsid w:val="007A0695"/>
    <w:rsid w:val="007A06F6"/>
    <w:rsid w:val="007A0D11"/>
    <w:rsid w:val="007A13B7"/>
    <w:rsid w:val="007A14A2"/>
    <w:rsid w:val="007A1C3F"/>
    <w:rsid w:val="007A2403"/>
    <w:rsid w:val="007A26D6"/>
    <w:rsid w:val="007A2D10"/>
    <w:rsid w:val="007A33F3"/>
    <w:rsid w:val="007A39AC"/>
    <w:rsid w:val="007A3BA3"/>
    <w:rsid w:val="007A4509"/>
    <w:rsid w:val="007A4849"/>
    <w:rsid w:val="007A49E8"/>
    <w:rsid w:val="007A4BED"/>
    <w:rsid w:val="007A4E7A"/>
    <w:rsid w:val="007A533B"/>
    <w:rsid w:val="007A5485"/>
    <w:rsid w:val="007A5852"/>
    <w:rsid w:val="007A5C7F"/>
    <w:rsid w:val="007A6196"/>
    <w:rsid w:val="007A6215"/>
    <w:rsid w:val="007A6B55"/>
    <w:rsid w:val="007A6C5C"/>
    <w:rsid w:val="007A6C98"/>
    <w:rsid w:val="007A7278"/>
    <w:rsid w:val="007A7410"/>
    <w:rsid w:val="007A765F"/>
    <w:rsid w:val="007A77C9"/>
    <w:rsid w:val="007A78A1"/>
    <w:rsid w:val="007A7D9C"/>
    <w:rsid w:val="007A7DB6"/>
    <w:rsid w:val="007B020C"/>
    <w:rsid w:val="007B026A"/>
    <w:rsid w:val="007B0922"/>
    <w:rsid w:val="007B0B21"/>
    <w:rsid w:val="007B0BB3"/>
    <w:rsid w:val="007B0DDE"/>
    <w:rsid w:val="007B1788"/>
    <w:rsid w:val="007B1869"/>
    <w:rsid w:val="007B1E82"/>
    <w:rsid w:val="007B279F"/>
    <w:rsid w:val="007B287F"/>
    <w:rsid w:val="007B2AD2"/>
    <w:rsid w:val="007B309F"/>
    <w:rsid w:val="007B31D9"/>
    <w:rsid w:val="007B3837"/>
    <w:rsid w:val="007B3885"/>
    <w:rsid w:val="007B3A3E"/>
    <w:rsid w:val="007B41D4"/>
    <w:rsid w:val="007B4577"/>
    <w:rsid w:val="007B475C"/>
    <w:rsid w:val="007B5127"/>
    <w:rsid w:val="007B523A"/>
    <w:rsid w:val="007B56E0"/>
    <w:rsid w:val="007B56E6"/>
    <w:rsid w:val="007B6269"/>
    <w:rsid w:val="007B643B"/>
    <w:rsid w:val="007B6730"/>
    <w:rsid w:val="007B6A55"/>
    <w:rsid w:val="007B6CAE"/>
    <w:rsid w:val="007B6D1F"/>
    <w:rsid w:val="007B6F87"/>
    <w:rsid w:val="007B70AF"/>
    <w:rsid w:val="007B7FFE"/>
    <w:rsid w:val="007C0814"/>
    <w:rsid w:val="007C0A9A"/>
    <w:rsid w:val="007C0BA0"/>
    <w:rsid w:val="007C0C37"/>
    <w:rsid w:val="007C10A6"/>
    <w:rsid w:val="007C1269"/>
    <w:rsid w:val="007C13E9"/>
    <w:rsid w:val="007C1C4D"/>
    <w:rsid w:val="007C2788"/>
    <w:rsid w:val="007C2BD0"/>
    <w:rsid w:val="007C3684"/>
    <w:rsid w:val="007C37FC"/>
    <w:rsid w:val="007C3913"/>
    <w:rsid w:val="007C3B68"/>
    <w:rsid w:val="007C3BB0"/>
    <w:rsid w:val="007C422E"/>
    <w:rsid w:val="007C434B"/>
    <w:rsid w:val="007C4364"/>
    <w:rsid w:val="007C4367"/>
    <w:rsid w:val="007C44C6"/>
    <w:rsid w:val="007C4581"/>
    <w:rsid w:val="007C4819"/>
    <w:rsid w:val="007C4DF6"/>
    <w:rsid w:val="007C5742"/>
    <w:rsid w:val="007C58B9"/>
    <w:rsid w:val="007C5CA0"/>
    <w:rsid w:val="007C5EDB"/>
    <w:rsid w:val="007C5FE8"/>
    <w:rsid w:val="007C61E6"/>
    <w:rsid w:val="007C6293"/>
    <w:rsid w:val="007C64C9"/>
    <w:rsid w:val="007C6CE0"/>
    <w:rsid w:val="007C6D5B"/>
    <w:rsid w:val="007C6F56"/>
    <w:rsid w:val="007C7208"/>
    <w:rsid w:val="007D0253"/>
    <w:rsid w:val="007D0299"/>
    <w:rsid w:val="007D057C"/>
    <w:rsid w:val="007D0674"/>
    <w:rsid w:val="007D0831"/>
    <w:rsid w:val="007D0887"/>
    <w:rsid w:val="007D096C"/>
    <w:rsid w:val="007D0A34"/>
    <w:rsid w:val="007D0A60"/>
    <w:rsid w:val="007D0B65"/>
    <w:rsid w:val="007D0FA2"/>
    <w:rsid w:val="007D14FF"/>
    <w:rsid w:val="007D1C42"/>
    <w:rsid w:val="007D1F58"/>
    <w:rsid w:val="007D1FDC"/>
    <w:rsid w:val="007D22FF"/>
    <w:rsid w:val="007D28A7"/>
    <w:rsid w:val="007D28F4"/>
    <w:rsid w:val="007D2AF9"/>
    <w:rsid w:val="007D2F1C"/>
    <w:rsid w:val="007D30A8"/>
    <w:rsid w:val="007D33C5"/>
    <w:rsid w:val="007D3586"/>
    <w:rsid w:val="007D3687"/>
    <w:rsid w:val="007D3A8E"/>
    <w:rsid w:val="007D3F4D"/>
    <w:rsid w:val="007D3FCF"/>
    <w:rsid w:val="007D4055"/>
    <w:rsid w:val="007D440A"/>
    <w:rsid w:val="007D4813"/>
    <w:rsid w:val="007D488A"/>
    <w:rsid w:val="007D4CA9"/>
    <w:rsid w:val="007D4FD3"/>
    <w:rsid w:val="007D5098"/>
    <w:rsid w:val="007D5217"/>
    <w:rsid w:val="007D54D4"/>
    <w:rsid w:val="007D5529"/>
    <w:rsid w:val="007D55E3"/>
    <w:rsid w:val="007D5680"/>
    <w:rsid w:val="007D57EF"/>
    <w:rsid w:val="007D5A61"/>
    <w:rsid w:val="007D5BE0"/>
    <w:rsid w:val="007D632F"/>
    <w:rsid w:val="007D65A1"/>
    <w:rsid w:val="007D6621"/>
    <w:rsid w:val="007D69A6"/>
    <w:rsid w:val="007D6D07"/>
    <w:rsid w:val="007D74B3"/>
    <w:rsid w:val="007D7A81"/>
    <w:rsid w:val="007D7D8C"/>
    <w:rsid w:val="007D7DC2"/>
    <w:rsid w:val="007E03BF"/>
    <w:rsid w:val="007E04A1"/>
    <w:rsid w:val="007E072F"/>
    <w:rsid w:val="007E0F44"/>
    <w:rsid w:val="007E12A0"/>
    <w:rsid w:val="007E1419"/>
    <w:rsid w:val="007E15A3"/>
    <w:rsid w:val="007E16AB"/>
    <w:rsid w:val="007E19A8"/>
    <w:rsid w:val="007E1C61"/>
    <w:rsid w:val="007E2169"/>
    <w:rsid w:val="007E268A"/>
    <w:rsid w:val="007E2D34"/>
    <w:rsid w:val="007E3088"/>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15E"/>
    <w:rsid w:val="007F03B3"/>
    <w:rsid w:val="007F0423"/>
    <w:rsid w:val="007F0427"/>
    <w:rsid w:val="007F066A"/>
    <w:rsid w:val="007F095F"/>
    <w:rsid w:val="007F1041"/>
    <w:rsid w:val="007F1167"/>
    <w:rsid w:val="007F11B5"/>
    <w:rsid w:val="007F13BA"/>
    <w:rsid w:val="007F17BA"/>
    <w:rsid w:val="007F1842"/>
    <w:rsid w:val="007F1D07"/>
    <w:rsid w:val="007F1E3C"/>
    <w:rsid w:val="007F2559"/>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8F0"/>
    <w:rsid w:val="007F5A25"/>
    <w:rsid w:val="007F5A4C"/>
    <w:rsid w:val="007F5AA6"/>
    <w:rsid w:val="007F5AD9"/>
    <w:rsid w:val="007F5D13"/>
    <w:rsid w:val="007F5DDB"/>
    <w:rsid w:val="007F5E16"/>
    <w:rsid w:val="007F5E21"/>
    <w:rsid w:val="007F6328"/>
    <w:rsid w:val="007F681F"/>
    <w:rsid w:val="007F6BE6"/>
    <w:rsid w:val="007F6D54"/>
    <w:rsid w:val="007F6EED"/>
    <w:rsid w:val="007F7015"/>
    <w:rsid w:val="007F7427"/>
    <w:rsid w:val="007F748C"/>
    <w:rsid w:val="007F75CE"/>
    <w:rsid w:val="007F788B"/>
    <w:rsid w:val="00800532"/>
    <w:rsid w:val="00800BB8"/>
    <w:rsid w:val="00800C9E"/>
    <w:rsid w:val="00800D36"/>
    <w:rsid w:val="00800EA2"/>
    <w:rsid w:val="00800FE7"/>
    <w:rsid w:val="008013CD"/>
    <w:rsid w:val="0080151D"/>
    <w:rsid w:val="0080163B"/>
    <w:rsid w:val="00801C6F"/>
    <w:rsid w:val="00802137"/>
    <w:rsid w:val="0080234F"/>
    <w:rsid w:val="0080248A"/>
    <w:rsid w:val="008024B4"/>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630C"/>
    <w:rsid w:val="008068CC"/>
    <w:rsid w:val="00806A84"/>
    <w:rsid w:val="00806B15"/>
    <w:rsid w:val="00806EDF"/>
    <w:rsid w:val="008073B1"/>
    <w:rsid w:val="00807563"/>
    <w:rsid w:val="0080756C"/>
    <w:rsid w:val="00807BD5"/>
    <w:rsid w:val="008103F1"/>
    <w:rsid w:val="00810D3C"/>
    <w:rsid w:val="00810E13"/>
    <w:rsid w:val="00810F9B"/>
    <w:rsid w:val="008111C1"/>
    <w:rsid w:val="008112B1"/>
    <w:rsid w:val="00811775"/>
    <w:rsid w:val="00811C96"/>
    <w:rsid w:val="00812049"/>
    <w:rsid w:val="0081224C"/>
    <w:rsid w:val="0081284C"/>
    <w:rsid w:val="008128FD"/>
    <w:rsid w:val="00812BEA"/>
    <w:rsid w:val="00812DBB"/>
    <w:rsid w:val="008136C1"/>
    <w:rsid w:val="008139E4"/>
    <w:rsid w:val="00813A42"/>
    <w:rsid w:val="0081419A"/>
    <w:rsid w:val="008145FF"/>
    <w:rsid w:val="00814CA6"/>
    <w:rsid w:val="008151B8"/>
    <w:rsid w:val="00815633"/>
    <w:rsid w:val="00815CF0"/>
    <w:rsid w:val="00816457"/>
    <w:rsid w:val="00816484"/>
    <w:rsid w:val="008164B6"/>
    <w:rsid w:val="008165FF"/>
    <w:rsid w:val="008176A1"/>
    <w:rsid w:val="008176E4"/>
    <w:rsid w:val="00817754"/>
    <w:rsid w:val="008178BC"/>
    <w:rsid w:val="00817D48"/>
    <w:rsid w:val="0082040C"/>
    <w:rsid w:val="0082043D"/>
    <w:rsid w:val="0082062E"/>
    <w:rsid w:val="00820635"/>
    <w:rsid w:val="008206FC"/>
    <w:rsid w:val="00820BDE"/>
    <w:rsid w:val="00821121"/>
    <w:rsid w:val="00821597"/>
    <w:rsid w:val="00821845"/>
    <w:rsid w:val="008224C1"/>
    <w:rsid w:val="00822905"/>
    <w:rsid w:val="00822ACD"/>
    <w:rsid w:val="00822B33"/>
    <w:rsid w:val="00822DE1"/>
    <w:rsid w:val="008236DC"/>
    <w:rsid w:val="00823F07"/>
    <w:rsid w:val="00823F64"/>
    <w:rsid w:val="00823FA9"/>
    <w:rsid w:val="008240FE"/>
    <w:rsid w:val="00824964"/>
    <w:rsid w:val="008249FD"/>
    <w:rsid w:val="00824A80"/>
    <w:rsid w:val="00824AEB"/>
    <w:rsid w:val="00824B6D"/>
    <w:rsid w:val="00824BCA"/>
    <w:rsid w:val="00825840"/>
    <w:rsid w:val="00825FB1"/>
    <w:rsid w:val="00826FCB"/>
    <w:rsid w:val="008270BB"/>
    <w:rsid w:val="00827128"/>
    <w:rsid w:val="0082714B"/>
    <w:rsid w:val="008278F9"/>
    <w:rsid w:val="00827B23"/>
    <w:rsid w:val="00827CD0"/>
    <w:rsid w:val="00827DDF"/>
    <w:rsid w:val="00827F45"/>
    <w:rsid w:val="00830401"/>
    <w:rsid w:val="008305F9"/>
    <w:rsid w:val="00830663"/>
    <w:rsid w:val="008308E5"/>
    <w:rsid w:val="00830AFE"/>
    <w:rsid w:val="00830F54"/>
    <w:rsid w:val="00831355"/>
    <w:rsid w:val="00831544"/>
    <w:rsid w:val="00831592"/>
    <w:rsid w:val="00831651"/>
    <w:rsid w:val="00831D78"/>
    <w:rsid w:val="00831DBE"/>
    <w:rsid w:val="00831F3C"/>
    <w:rsid w:val="0083226D"/>
    <w:rsid w:val="00832781"/>
    <w:rsid w:val="00832C6D"/>
    <w:rsid w:val="00832F61"/>
    <w:rsid w:val="008331A9"/>
    <w:rsid w:val="00833507"/>
    <w:rsid w:val="0083359F"/>
    <w:rsid w:val="008338D1"/>
    <w:rsid w:val="00833B05"/>
    <w:rsid w:val="00833E15"/>
    <w:rsid w:val="0083416D"/>
    <w:rsid w:val="0083419F"/>
    <w:rsid w:val="008344E4"/>
    <w:rsid w:val="008346EB"/>
    <w:rsid w:val="00834873"/>
    <w:rsid w:val="00834D8D"/>
    <w:rsid w:val="008351A2"/>
    <w:rsid w:val="00835529"/>
    <w:rsid w:val="00835721"/>
    <w:rsid w:val="008357E6"/>
    <w:rsid w:val="00836DCC"/>
    <w:rsid w:val="008370FA"/>
    <w:rsid w:val="0083717B"/>
    <w:rsid w:val="00837252"/>
    <w:rsid w:val="00837993"/>
    <w:rsid w:val="008402B6"/>
    <w:rsid w:val="008405FF"/>
    <w:rsid w:val="00840A28"/>
    <w:rsid w:val="00840C7B"/>
    <w:rsid w:val="00840DE9"/>
    <w:rsid w:val="00840FC4"/>
    <w:rsid w:val="0084178B"/>
    <w:rsid w:val="0084281E"/>
    <w:rsid w:val="00842912"/>
    <w:rsid w:val="00842BBE"/>
    <w:rsid w:val="00842D65"/>
    <w:rsid w:val="00842E7D"/>
    <w:rsid w:val="008436FB"/>
    <w:rsid w:val="00843B5E"/>
    <w:rsid w:val="0084400E"/>
    <w:rsid w:val="008443CA"/>
    <w:rsid w:val="008446AC"/>
    <w:rsid w:val="00844B0E"/>
    <w:rsid w:val="00844BBD"/>
    <w:rsid w:val="00844D4C"/>
    <w:rsid w:val="008454C5"/>
    <w:rsid w:val="008456BD"/>
    <w:rsid w:val="00845B83"/>
    <w:rsid w:val="008460E8"/>
    <w:rsid w:val="008463CB"/>
    <w:rsid w:val="00846799"/>
    <w:rsid w:val="00846A25"/>
    <w:rsid w:val="00846F52"/>
    <w:rsid w:val="00847006"/>
    <w:rsid w:val="008472A9"/>
    <w:rsid w:val="00847342"/>
    <w:rsid w:val="00847670"/>
    <w:rsid w:val="00847B56"/>
    <w:rsid w:val="00847D9C"/>
    <w:rsid w:val="00847E30"/>
    <w:rsid w:val="0085031D"/>
    <w:rsid w:val="008504B4"/>
    <w:rsid w:val="0085091D"/>
    <w:rsid w:val="00850D49"/>
    <w:rsid w:val="00851183"/>
    <w:rsid w:val="0085122D"/>
    <w:rsid w:val="00851443"/>
    <w:rsid w:val="00851500"/>
    <w:rsid w:val="008516F0"/>
    <w:rsid w:val="00851769"/>
    <w:rsid w:val="00851C25"/>
    <w:rsid w:val="0085240D"/>
    <w:rsid w:val="008525C5"/>
    <w:rsid w:val="00852D0E"/>
    <w:rsid w:val="00853215"/>
    <w:rsid w:val="008533C1"/>
    <w:rsid w:val="008539FF"/>
    <w:rsid w:val="00854795"/>
    <w:rsid w:val="008548EA"/>
    <w:rsid w:val="00854B32"/>
    <w:rsid w:val="00854BD1"/>
    <w:rsid w:val="00854DD1"/>
    <w:rsid w:val="008559F3"/>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F4B"/>
    <w:rsid w:val="008612DF"/>
    <w:rsid w:val="00861825"/>
    <w:rsid w:val="00861907"/>
    <w:rsid w:val="00861CB0"/>
    <w:rsid w:val="00862096"/>
    <w:rsid w:val="00862186"/>
    <w:rsid w:val="008621EA"/>
    <w:rsid w:val="00862205"/>
    <w:rsid w:val="008624B0"/>
    <w:rsid w:val="00862A1B"/>
    <w:rsid w:val="00862A5D"/>
    <w:rsid w:val="00862B5B"/>
    <w:rsid w:val="00862DD3"/>
    <w:rsid w:val="00862DDB"/>
    <w:rsid w:val="008630AA"/>
    <w:rsid w:val="00863778"/>
    <w:rsid w:val="0086385A"/>
    <w:rsid w:val="0086390E"/>
    <w:rsid w:val="00864193"/>
    <w:rsid w:val="008648A0"/>
    <w:rsid w:val="0086494C"/>
    <w:rsid w:val="008653C5"/>
    <w:rsid w:val="008655D6"/>
    <w:rsid w:val="008657B1"/>
    <w:rsid w:val="00865BC1"/>
    <w:rsid w:val="008660FC"/>
    <w:rsid w:val="008666DA"/>
    <w:rsid w:val="00866B06"/>
    <w:rsid w:val="00866FF2"/>
    <w:rsid w:val="008675EF"/>
    <w:rsid w:val="00867990"/>
    <w:rsid w:val="00867DF3"/>
    <w:rsid w:val="00867E24"/>
    <w:rsid w:val="00870004"/>
    <w:rsid w:val="00870218"/>
    <w:rsid w:val="00870463"/>
    <w:rsid w:val="00870542"/>
    <w:rsid w:val="00870653"/>
    <w:rsid w:val="00870B5D"/>
    <w:rsid w:val="008715E6"/>
    <w:rsid w:val="0087190C"/>
    <w:rsid w:val="00871F9A"/>
    <w:rsid w:val="008723B4"/>
    <w:rsid w:val="00872913"/>
    <w:rsid w:val="00873056"/>
    <w:rsid w:val="0087374F"/>
    <w:rsid w:val="00873D31"/>
    <w:rsid w:val="008741EA"/>
    <w:rsid w:val="008746A7"/>
    <w:rsid w:val="008747B1"/>
    <w:rsid w:val="0087496A"/>
    <w:rsid w:val="00874BBF"/>
    <w:rsid w:val="00874D98"/>
    <w:rsid w:val="00874E56"/>
    <w:rsid w:val="008751CA"/>
    <w:rsid w:val="00875394"/>
    <w:rsid w:val="008753D4"/>
    <w:rsid w:val="00875488"/>
    <w:rsid w:val="0087548C"/>
    <w:rsid w:val="008754DF"/>
    <w:rsid w:val="0087589C"/>
    <w:rsid w:val="00875AD4"/>
    <w:rsid w:val="00875FBF"/>
    <w:rsid w:val="00875FD0"/>
    <w:rsid w:val="008766C2"/>
    <w:rsid w:val="00876860"/>
    <w:rsid w:val="00876D8D"/>
    <w:rsid w:val="00876FA7"/>
    <w:rsid w:val="00877B60"/>
    <w:rsid w:val="00877C58"/>
    <w:rsid w:val="00877CBD"/>
    <w:rsid w:val="00877E6D"/>
    <w:rsid w:val="00877F96"/>
    <w:rsid w:val="00880153"/>
    <w:rsid w:val="00880803"/>
    <w:rsid w:val="00881441"/>
    <w:rsid w:val="00881456"/>
    <w:rsid w:val="0088179B"/>
    <w:rsid w:val="008818F0"/>
    <w:rsid w:val="00881F02"/>
    <w:rsid w:val="00882281"/>
    <w:rsid w:val="00882403"/>
    <w:rsid w:val="008825E4"/>
    <w:rsid w:val="0088283C"/>
    <w:rsid w:val="00882BE2"/>
    <w:rsid w:val="00882EF9"/>
    <w:rsid w:val="00882F5B"/>
    <w:rsid w:val="0088318A"/>
    <w:rsid w:val="00883325"/>
    <w:rsid w:val="00883474"/>
    <w:rsid w:val="00883553"/>
    <w:rsid w:val="00883C85"/>
    <w:rsid w:val="00883E26"/>
    <w:rsid w:val="008845D7"/>
    <w:rsid w:val="0088528B"/>
    <w:rsid w:val="00885602"/>
    <w:rsid w:val="00885BCD"/>
    <w:rsid w:val="00885C93"/>
    <w:rsid w:val="00885EE3"/>
    <w:rsid w:val="00886027"/>
    <w:rsid w:val="0088658E"/>
    <w:rsid w:val="008868FA"/>
    <w:rsid w:val="00886E67"/>
    <w:rsid w:val="00887103"/>
    <w:rsid w:val="00887737"/>
    <w:rsid w:val="00887B24"/>
    <w:rsid w:val="00887CAD"/>
    <w:rsid w:val="00887D03"/>
    <w:rsid w:val="00890215"/>
    <w:rsid w:val="0089024E"/>
    <w:rsid w:val="0089046B"/>
    <w:rsid w:val="008904CC"/>
    <w:rsid w:val="008904F6"/>
    <w:rsid w:val="00890547"/>
    <w:rsid w:val="00890582"/>
    <w:rsid w:val="00890C08"/>
    <w:rsid w:val="00890EA8"/>
    <w:rsid w:val="00890EEE"/>
    <w:rsid w:val="00890FD0"/>
    <w:rsid w:val="00891045"/>
    <w:rsid w:val="008912A3"/>
    <w:rsid w:val="008912CB"/>
    <w:rsid w:val="0089154F"/>
    <w:rsid w:val="0089197C"/>
    <w:rsid w:val="00891BE7"/>
    <w:rsid w:val="00891D2C"/>
    <w:rsid w:val="008920A2"/>
    <w:rsid w:val="0089240C"/>
    <w:rsid w:val="00892641"/>
    <w:rsid w:val="00892868"/>
    <w:rsid w:val="00892A2A"/>
    <w:rsid w:val="00892A82"/>
    <w:rsid w:val="0089316E"/>
    <w:rsid w:val="00893328"/>
    <w:rsid w:val="00893333"/>
    <w:rsid w:val="00893486"/>
    <w:rsid w:val="0089352C"/>
    <w:rsid w:val="00893815"/>
    <w:rsid w:val="00893944"/>
    <w:rsid w:val="00893FA3"/>
    <w:rsid w:val="00894147"/>
    <w:rsid w:val="00894565"/>
    <w:rsid w:val="008945CC"/>
    <w:rsid w:val="008949BD"/>
    <w:rsid w:val="00895174"/>
    <w:rsid w:val="008954A2"/>
    <w:rsid w:val="00895689"/>
    <w:rsid w:val="00895863"/>
    <w:rsid w:val="00895D82"/>
    <w:rsid w:val="00896E2D"/>
    <w:rsid w:val="00897101"/>
    <w:rsid w:val="0089754D"/>
    <w:rsid w:val="0089759E"/>
    <w:rsid w:val="00897801"/>
    <w:rsid w:val="00897810"/>
    <w:rsid w:val="008979F6"/>
    <w:rsid w:val="008A00F5"/>
    <w:rsid w:val="008A023A"/>
    <w:rsid w:val="008A07BA"/>
    <w:rsid w:val="008A0845"/>
    <w:rsid w:val="008A0FC1"/>
    <w:rsid w:val="008A0FDA"/>
    <w:rsid w:val="008A1254"/>
    <w:rsid w:val="008A12CD"/>
    <w:rsid w:val="008A1C67"/>
    <w:rsid w:val="008A1CAE"/>
    <w:rsid w:val="008A1ED6"/>
    <w:rsid w:val="008A1F3F"/>
    <w:rsid w:val="008A216A"/>
    <w:rsid w:val="008A265A"/>
    <w:rsid w:val="008A27C3"/>
    <w:rsid w:val="008A27F5"/>
    <w:rsid w:val="008A2A9A"/>
    <w:rsid w:val="008A2B62"/>
    <w:rsid w:val="008A2DF9"/>
    <w:rsid w:val="008A2EC6"/>
    <w:rsid w:val="008A3141"/>
    <w:rsid w:val="008A38AE"/>
    <w:rsid w:val="008A3A12"/>
    <w:rsid w:val="008A3DA2"/>
    <w:rsid w:val="008A404C"/>
    <w:rsid w:val="008A4050"/>
    <w:rsid w:val="008A40C0"/>
    <w:rsid w:val="008A4359"/>
    <w:rsid w:val="008A4921"/>
    <w:rsid w:val="008A4A15"/>
    <w:rsid w:val="008A4CF6"/>
    <w:rsid w:val="008A5407"/>
    <w:rsid w:val="008A5755"/>
    <w:rsid w:val="008A5872"/>
    <w:rsid w:val="008A599A"/>
    <w:rsid w:val="008A5E25"/>
    <w:rsid w:val="008A60A0"/>
    <w:rsid w:val="008A682E"/>
    <w:rsid w:val="008A6ED4"/>
    <w:rsid w:val="008A750B"/>
    <w:rsid w:val="008A75EA"/>
    <w:rsid w:val="008A78EE"/>
    <w:rsid w:val="008A7993"/>
    <w:rsid w:val="008A7F09"/>
    <w:rsid w:val="008B00E0"/>
    <w:rsid w:val="008B05B0"/>
    <w:rsid w:val="008B0C71"/>
    <w:rsid w:val="008B0F1D"/>
    <w:rsid w:val="008B1344"/>
    <w:rsid w:val="008B1618"/>
    <w:rsid w:val="008B174C"/>
    <w:rsid w:val="008B1B55"/>
    <w:rsid w:val="008B1CA3"/>
    <w:rsid w:val="008B2C5A"/>
    <w:rsid w:val="008B306B"/>
    <w:rsid w:val="008B357F"/>
    <w:rsid w:val="008B358D"/>
    <w:rsid w:val="008B374D"/>
    <w:rsid w:val="008B3C23"/>
    <w:rsid w:val="008B3E5B"/>
    <w:rsid w:val="008B401A"/>
    <w:rsid w:val="008B429A"/>
    <w:rsid w:val="008B471F"/>
    <w:rsid w:val="008B47F4"/>
    <w:rsid w:val="008B493F"/>
    <w:rsid w:val="008B4B49"/>
    <w:rsid w:val="008B4F5F"/>
    <w:rsid w:val="008B4FED"/>
    <w:rsid w:val="008B58E5"/>
    <w:rsid w:val="008B5A6D"/>
    <w:rsid w:val="008B5F95"/>
    <w:rsid w:val="008B63F0"/>
    <w:rsid w:val="008B6413"/>
    <w:rsid w:val="008B64DD"/>
    <w:rsid w:val="008B65A6"/>
    <w:rsid w:val="008B677D"/>
    <w:rsid w:val="008B69BB"/>
    <w:rsid w:val="008B7C9E"/>
    <w:rsid w:val="008B7FB7"/>
    <w:rsid w:val="008C022A"/>
    <w:rsid w:val="008C0652"/>
    <w:rsid w:val="008C066C"/>
    <w:rsid w:val="008C06AA"/>
    <w:rsid w:val="008C0B4F"/>
    <w:rsid w:val="008C12BE"/>
    <w:rsid w:val="008C185C"/>
    <w:rsid w:val="008C1CA6"/>
    <w:rsid w:val="008C1CB2"/>
    <w:rsid w:val="008C2121"/>
    <w:rsid w:val="008C282E"/>
    <w:rsid w:val="008C2BFF"/>
    <w:rsid w:val="008C2D95"/>
    <w:rsid w:val="008C2E94"/>
    <w:rsid w:val="008C2F51"/>
    <w:rsid w:val="008C2FF7"/>
    <w:rsid w:val="008C329A"/>
    <w:rsid w:val="008C32F3"/>
    <w:rsid w:val="008C33F8"/>
    <w:rsid w:val="008C375B"/>
    <w:rsid w:val="008C377B"/>
    <w:rsid w:val="008C3877"/>
    <w:rsid w:val="008C3DE8"/>
    <w:rsid w:val="008C4154"/>
    <w:rsid w:val="008C41AD"/>
    <w:rsid w:val="008C4428"/>
    <w:rsid w:val="008C4668"/>
    <w:rsid w:val="008C4A60"/>
    <w:rsid w:val="008C4D9A"/>
    <w:rsid w:val="008C4E13"/>
    <w:rsid w:val="008C4EC3"/>
    <w:rsid w:val="008C5161"/>
    <w:rsid w:val="008C5268"/>
    <w:rsid w:val="008C5888"/>
    <w:rsid w:val="008C5BE3"/>
    <w:rsid w:val="008C5EA2"/>
    <w:rsid w:val="008C6156"/>
    <w:rsid w:val="008C615F"/>
    <w:rsid w:val="008C618D"/>
    <w:rsid w:val="008C627F"/>
    <w:rsid w:val="008C662C"/>
    <w:rsid w:val="008C66BF"/>
    <w:rsid w:val="008C6A61"/>
    <w:rsid w:val="008C6AED"/>
    <w:rsid w:val="008C6B58"/>
    <w:rsid w:val="008C6DFB"/>
    <w:rsid w:val="008C708C"/>
    <w:rsid w:val="008C716C"/>
    <w:rsid w:val="008C74C1"/>
    <w:rsid w:val="008C7C02"/>
    <w:rsid w:val="008D0582"/>
    <w:rsid w:val="008D0D36"/>
    <w:rsid w:val="008D123E"/>
    <w:rsid w:val="008D130C"/>
    <w:rsid w:val="008D15E4"/>
    <w:rsid w:val="008D1A6D"/>
    <w:rsid w:val="008D1D67"/>
    <w:rsid w:val="008D1ED1"/>
    <w:rsid w:val="008D2888"/>
    <w:rsid w:val="008D2BB0"/>
    <w:rsid w:val="008D2C87"/>
    <w:rsid w:val="008D2D57"/>
    <w:rsid w:val="008D2FDC"/>
    <w:rsid w:val="008D3032"/>
    <w:rsid w:val="008D3582"/>
    <w:rsid w:val="008D3857"/>
    <w:rsid w:val="008D3A82"/>
    <w:rsid w:val="008D3E37"/>
    <w:rsid w:val="008D3EF0"/>
    <w:rsid w:val="008D4B1D"/>
    <w:rsid w:val="008D4B4E"/>
    <w:rsid w:val="008D4DEA"/>
    <w:rsid w:val="008D5034"/>
    <w:rsid w:val="008D5095"/>
    <w:rsid w:val="008D5257"/>
    <w:rsid w:val="008D568A"/>
    <w:rsid w:val="008D5818"/>
    <w:rsid w:val="008D5A90"/>
    <w:rsid w:val="008D605C"/>
    <w:rsid w:val="008D643D"/>
    <w:rsid w:val="008D65D3"/>
    <w:rsid w:val="008D65FE"/>
    <w:rsid w:val="008D6759"/>
    <w:rsid w:val="008D6B00"/>
    <w:rsid w:val="008D6BFC"/>
    <w:rsid w:val="008D6ED5"/>
    <w:rsid w:val="008D7150"/>
    <w:rsid w:val="008D75E3"/>
    <w:rsid w:val="008D7AD0"/>
    <w:rsid w:val="008D7D4E"/>
    <w:rsid w:val="008D7FDC"/>
    <w:rsid w:val="008E00F4"/>
    <w:rsid w:val="008E02B0"/>
    <w:rsid w:val="008E0728"/>
    <w:rsid w:val="008E0D9C"/>
    <w:rsid w:val="008E140B"/>
    <w:rsid w:val="008E1561"/>
    <w:rsid w:val="008E1982"/>
    <w:rsid w:val="008E215B"/>
    <w:rsid w:val="008E2270"/>
    <w:rsid w:val="008E2739"/>
    <w:rsid w:val="008E2B6B"/>
    <w:rsid w:val="008E3146"/>
    <w:rsid w:val="008E31A1"/>
    <w:rsid w:val="008E341A"/>
    <w:rsid w:val="008E3549"/>
    <w:rsid w:val="008E38F1"/>
    <w:rsid w:val="008E3DE9"/>
    <w:rsid w:val="008E4330"/>
    <w:rsid w:val="008E458C"/>
    <w:rsid w:val="008E45A8"/>
    <w:rsid w:val="008E48C4"/>
    <w:rsid w:val="008E49B9"/>
    <w:rsid w:val="008E4B5A"/>
    <w:rsid w:val="008E4D16"/>
    <w:rsid w:val="008E4F2F"/>
    <w:rsid w:val="008E519B"/>
    <w:rsid w:val="008E5226"/>
    <w:rsid w:val="008E53B3"/>
    <w:rsid w:val="008E58EB"/>
    <w:rsid w:val="008E5D76"/>
    <w:rsid w:val="008E6244"/>
    <w:rsid w:val="008E6570"/>
    <w:rsid w:val="008E6719"/>
    <w:rsid w:val="008E6728"/>
    <w:rsid w:val="008E6900"/>
    <w:rsid w:val="008E6A4A"/>
    <w:rsid w:val="008E6BC8"/>
    <w:rsid w:val="008E6F21"/>
    <w:rsid w:val="008E6FE0"/>
    <w:rsid w:val="008E7689"/>
    <w:rsid w:val="008E77A8"/>
    <w:rsid w:val="008E789D"/>
    <w:rsid w:val="008F0238"/>
    <w:rsid w:val="008F050A"/>
    <w:rsid w:val="008F06CD"/>
    <w:rsid w:val="008F076D"/>
    <w:rsid w:val="008F07EB"/>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50"/>
    <w:rsid w:val="008F3822"/>
    <w:rsid w:val="008F392E"/>
    <w:rsid w:val="008F3A5A"/>
    <w:rsid w:val="008F3D62"/>
    <w:rsid w:val="008F40BF"/>
    <w:rsid w:val="008F4289"/>
    <w:rsid w:val="008F4397"/>
    <w:rsid w:val="008F46DA"/>
    <w:rsid w:val="008F57E0"/>
    <w:rsid w:val="008F5E49"/>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958"/>
    <w:rsid w:val="00900B84"/>
    <w:rsid w:val="00900DD2"/>
    <w:rsid w:val="00900DD3"/>
    <w:rsid w:val="00900F1F"/>
    <w:rsid w:val="009012BE"/>
    <w:rsid w:val="00901620"/>
    <w:rsid w:val="00901796"/>
    <w:rsid w:val="009017F2"/>
    <w:rsid w:val="009018BA"/>
    <w:rsid w:val="00901977"/>
    <w:rsid w:val="00901E3E"/>
    <w:rsid w:val="00901FDE"/>
    <w:rsid w:val="0090211A"/>
    <w:rsid w:val="0090214A"/>
    <w:rsid w:val="009028FC"/>
    <w:rsid w:val="009029F9"/>
    <w:rsid w:val="00902A11"/>
    <w:rsid w:val="00902BE7"/>
    <w:rsid w:val="00902E6B"/>
    <w:rsid w:val="00903016"/>
    <w:rsid w:val="00903229"/>
    <w:rsid w:val="00903298"/>
    <w:rsid w:val="009035CC"/>
    <w:rsid w:val="00903AA4"/>
    <w:rsid w:val="00903DA8"/>
    <w:rsid w:val="00904D5C"/>
    <w:rsid w:val="00904ECB"/>
    <w:rsid w:val="0090501D"/>
    <w:rsid w:val="0090518F"/>
    <w:rsid w:val="0090530D"/>
    <w:rsid w:val="00905379"/>
    <w:rsid w:val="00905784"/>
    <w:rsid w:val="00905890"/>
    <w:rsid w:val="009059BA"/>
    <w:rsid w:val="009066B2"/>
    <w:rsid w:val="009067F9"/>
    <w:rsid w:val="009068AF"/>
    <w:rsid w:val="00907019"/>
    <w:rsid w:val="00907A9E"/>
    <w:rsid w:val="0091019B"/>
    <w:rsid w:val="009103F2"/>
    <w:rsid w:val="00910750"/>
    <w:rsid w:val="009107E9"/>
    <w:rsid w:val="009107ED"/>
    <w:rsid w:val="009108DD"/>
    <w:rsid w:val="00911297"/>
    <w:rsid w:val="009114E5"/>
    <w:rsid w:val="00911A94"/>
    <w:rsid w:val="00911D3D"/>
    <w:rsid w:val="0091212C"/>
    <w:rsid w:val="009124EE"/>
    <w:rsid w:val="00912565"/>
    <w:rsid w:val="009127BC"/>
    <w:rsid w:val="0091289A"/>
    <w:rsid w:val="00912CA0"/>
    <w:rsid w:val="00912D56"/>
    <w:rsid w:val="009130C0"/>
    <w:rsid w:val="009132DC"/>
    <w:rsid w:val="00913363"/>
    <w:rsid w:val="0091383C"/>
    <w:rsid w:val="009138BF"/>
    <w:rsid w:val="00913A24"/>
    <w:rsid w:val="00913B4C"/>
    <w:rsid w:val="00913CE6"/>
    <w:rsid w:val="00913D8A"/>
    <w:rsid w:val="00913E26"/>
    <w:rsid w:val="00914198"/>
    <w:rsid w:val="00914596"/>
    <w:rsid w:val="00914756"/>
    <w:rsid w:val="00914B36"/>
    <w:rsid w:val="009156CF"/>
    <w:rsid w:val="00915B3E"/>
    <w:rsid w:val="00915FD2"/>
    <w:rsid w:val="00916290"/>
    <w:rsid w:val="009162BC"/>
    <w:rsid w:val="009163C9"/>
    <w:rsid w:val="00916488"/>
    <w:rsid w:val="00916A50"/>
    <w:rsid w:val="00916C33"/>
    <w:rsid w:val="00916EBA"/>
    <w:rsid w:val="00917272"/>
    <w:rsid w:val="00917490"/>
    <w:rsid w:val="00917B33"/>
    <w:rsid w:val="00917E25"/>
    <w:rsid w:val="0092006A"/>
    <w:rsid w:val="009200F5"/>
    <w:rsid w:val="009204E5"/>
    <w:rsid w:val="00920FB5"/>
    <w:rsid w:val="00921328"/>
    <w:rsid w:val="00921BCA"/>
    <w:rsid w:val="00921D5A"/>
    <w:rsid w:val="00922197"/>
    <w:rsid w:val="009226E4"/>
    <w:rsid w:val="009233B5"/>
    <w:rsid w:val="00923867"/>
    <w:rsid w:val="0092394B"/>
    <w:rsid w:val="009239B3"/>
    <w:rsid w:val="00923FB3"/>
    <w:rsid w:val="009244AB"/>
    <w:rsid w:val="00924633"/>
    <w:rsid w:val="009247EC"/>
    <w:rsid w:val="00924873"/>
    <w:rsid w:val="00924D4A"/>
    <w:rsid w:val="00924DA7"/>
    <w:rsid w:val="00924DAA"/>
    <w:rsid w:val="00924E8F"/>
    <w:rsid w:val="0092509A"/>
    <w:rsid w:val="009252DB"/>
    <w:rsid w:val="0092540B"/>
    <w:rsid w:val="00925AED"/>
    <w:rsid w:val="00925F14"/>
    <w:rsid w:val="009263B0"/>
    <w:rsid w:val="00926BEB"/>
    <w:rsid w:val="00927251"/>
    <w:rsid w:val="009274D2"/>
    <w:rsid w:val="00927D98"/>
    <w:rsid w:val="00927E08"/>
    <w:rsid w:val="00927EDA"/>
    <w:rsid w:val="0093012B"/>
    <w:rsid w:val="009301CD"/>
    <w:rsid w:val="009301EC"/>
    <w:rsid w:val="009309C2"/>
    <w:rsid w:val="00930A22"/>
    <w:rsid w:val="00931055"/>
    <w:rsid w:val="009317D8"/>
    <w:rsid w:val="00932052"/>
    <w:rsid w:val="009320F7"/>
    <w:rsid w:val="00932155"/>
    <w:rsid w:val="009324DD"/>
    <w:rsid w:val="00932DE5"/>
    <w:rsid w:val="00932E5B"/>
    <w:rsid w:val="00932F7E"/>
    <w:rsid w:val="009330F5"/>
    <w:rsid w:val="0093356B"/>
    <w:rsid w:val="009335F7"/>
    <w:rsid w:val="00933F92"/>
    <w:rsid w:val="00934094"/>
    <w:rsid w:val="00934214"/>
    <w:rsid w:val="0093460F"/>
    <w:rsid w:val="00934C71"/>
    <w:rsid w:val="00934E47"/>
    <w:rsid w:val="00934FC3"/>
    <w:rsid w:val="009351BE"/>
    <w:rsid w:val="009353D1"/>
    <w:rsid w:val="00935879"/>
    <w:rsid w:val="00935D0C"/>
    <w:rsid w:val="00935E56"/>
    <w:rsid w:val="0093679E"/>
    <w:rsid w:val="00936B7E"/>
    <w:rsid w:val="0093710E"/>
    <w:rsid w:val="00937206"/>
    <w:rsid w:val="0093725D"/>
    <w:rsid w:val="009372C7"/>
    <w:rsid w:val="009375A6"/>
    <w:rsid w:val="009376C4"/>
    <w:rsid w:val="00937CF6"/>
    <w:rsid w:val="00937DC6"/>
    <w:rsid w:val="00940248"/>
    <w:rsid w:val="00940312"/>
    <w:rsid w:val="0094080B"/>
    <w:rsid w:val="00941647"/>
    <w:rsid w:val="009423C0"/>
    <w:rsid w:val="009427DB"/>
    <w:rsid w:val="0094282E"/>
    <w:rsid w:val="009433CE"/>
    <w:rsid w:val="00943593"/>
    <w:rsid w:val="00943655"/>
    <w:rsid w:val="00943ABE"/>
    <w:rsid w:val="00943CE3"/>
    <w:rsid w:val="00943D89"/>
    <w:rsid w:val="00944458"/>
    <w:rsid w:val="00944B28"/>
    <w:rsid w:val="0094529F"/>
    <w:rsid w:val="0094584D"/>
    <w:rsid w:val="009458A2"/>
    <w:rsid w:val="00945D5D"/>
    <w:rsid w:val="00945F8E"/>
    <w:rsid w:val="009463FE"/>
    <w:rsid w:val="0094663A"/>
    <w:rsid w:val="00946A6B"/>
    <w:rsid w:val="00946FAE"/>
    <w:rsid w:val="00947057"/>
    <w:rsid w:val="00947911"/>
    <w:rsid w:val="00947923"/>
    <w:rsid w:val="00947AFC"/>
    <w:rsid w:val="0095003D"/>
    <w:rsid w:val="00950147"/>
    <w:rsid w:val="0095022E"/>
    <w:rsid w:val="009502C9"/>
    <w:rsid w:val="00950A28"/>
    <w:rsid w:val="00950A6B"/>
    <w:rsid w:val="00950D6E"/>
    <w:rsid w:val="00950EF6"/>
    <w:rsid w:val="00951C3C"/>
    <w:rsid w:val="009522EB"/>
    <w:rsid w:val="009525F5"/>
    <w:rsid w:val="0095283D"/>
    <w:rsid w:val="00952B43"/>
    <w:rsid w:val="00952CB0"/>
    <w:rsid w:val="00952ECE"/>
    <w:rsid w:val="00953532"/>
    <w:rsid w:val="00953944"/>
    <w:rsid w:val="00953BB9"/>
    <w:rsid w:val="00953C81"/>
    <w:rsid w:val="00953CC1"/>
    <w:rsid w:val="00953FB6"/>
    <w:rsid w:val="00954256"/>
    <w:rsid w:val="00954294"/>
    <w:rsid w:val="00954564"/>
    <w:rsid w:val="009546EF"/>
    <w:rsid w:val="009549C7"/>
    <w:rsid w:val="00954B8F"/>
    <w:rsid w:val="0095513B"/>
    <w:rsid w:val="009551B4"/>
    <w:rsid w:val="009552B3"/>
    <w:rsid w:val="009553D1"/>
    <w:rsid w:val="009555D9"/>
    <w:rsid w:val="00955C18"/>
    <w:rsid w:val="00955C6B"/>
    <w:rsid w:val="0095620A"/>
    <w:rsid w:val="00956CA6"/>
    <w:rsid w:val="00956FC0"/>
    <w:rsid w:val="00956FFB"/>
    <w:rsid w:val="009571F7"/>
    <w:rsid w:val="009574F4"/>
    <w:rsid w:val="009577E0"/>
    <w:rsid w:val="00957CFA"/>
    <w:rsid w:val="00960031"/>
    <w:rsid w:val="00960134"/>
    <w:rsid w:val="009606E9"/>
    <w:rsid w:val="00960952"/>
    <w:rsid w:val="009609DE"/>
    <w:rsid w:val="00960BD5"/>
    <w:rsid w:val="00960E05"/>
    <w:rsid w:val="00960E72"/>
    <w:rsid w:val="009610D6"/>
    <w:rsid w:val="009617C8"/>
    <w:rsid w:val="00961A3D"/>
    <w:rsid w:val="00961AD9"/>
    <w:rsid w:val="00961CF6"/>
    <w:rsid w:val="00961D4B"/>
    <w:rsid w:val="0096220C"/>
    <w:rsid w:val="009627E4"/>
    <w:rsid w:val="00962E3E"/>
    <w:rsid w:val="0096323C"/>
    <w:rsid w:val="00963896"/>
    <w:rsid w:val="00963FA1"/>
    <w:rsid w:val="009642DF"/>
    <w:rsid w:val="0096449B"/>
    <w:rsid w:val="009644B1"/>
    <w:rsid w:val="009647E8"/>
    <w:rsid w:val="00964951"/>
    <w:rsid w:val="009649E4"/>
    <w:rsid w:val="00964A03"/>
    <w:rsid w:val="00964ABD"/>
    <w:rsid w:val="00965280"/>
    <w:rsid w:val="009659B5"/>
    <w:rsid w:val="00965A03"/>
    <w:rsid w:val="00965D08"/>
    <w:rsid w:val="00966066"/>
    <w:rsid w:val="0096685C"/>
    <w:rsid w:val="00966A2A"/>
    <w:rsid w:val="00966B46"/>
    <w:rsid w:val="00966BDE"/>
    <w:rsid w:val="00966E36"/>
    <w:rsid w:val="00966FCC"/>
    <w:rsid w:val="00967286"/>
    <w:rsid w:val="009673F1"/>
    <w:rsid w:val="009675E8"/>
    <w:rsid w:val="0096760C"/>
    <w:rsid w:val="00967F76"/>
    <w:rsid w:val="00967FEE"/>
    <w:rsid w:val="00970085"/>
    <w:rsid w:val="00970131"/>
    <w:rsid w:val="00970597"/>
    <w:rsid w:val="00970676"/>
    <w:rsid w:val="00970816"/>
    <w:rsid w:val="00970A53"/>
    <w:rsid w:val="00970D81"/>
    <w:rsid w:val="00971069"/>
    <w:rsid w:val="00971493"/>
    <w:rsid w:val="0097186A"/>
    <w:rsid w:val="00971AD1"/>
    <w:rsid w:val="00971B2E"/>
    <w:rsid w:val="00971C92"/>
    <w:rsid w:val="00971F07"/>
    <w:rsid w:val="00972234"/>
    <w:rsid w:val="0097239A"/>
    <w:rsid w:val="009728A9"/>
    <w:rsid w:val="00972EBC"/>
    <w:rsid w:val="00973300"/>
    <w:rsid w:val="009736DA"/>
    <w:rsid w:val="0097386A"/>
    <w:rsid w:val="009739C8"/>
    <w:rsid w:val="009739F1"/>
    <w:rsid w:val="00973BBB"/>
    <w:rsid w:val="00974679"/>
    <w:rsid w:val="009746D9"/>
    <w:rsid w:val="00974D5E"/>
    <w:rsid w:val="00974DB3"/>
    <w:rsid w:val="009753BC"/>
    <w:rsid w:val="0097552E"/>
    <w:rsid w:val="00975A13"/>
    <w:rsid w:val="00975BB4"/>
    <w:rsid w:val="00975BFE"/>
    <w:rsid w:val="0097638D"/>
    <w:rsid w:val="00976447"/>
    <w:rsid w:val="009764BF"/>
    <w:rsid w:val="00976548"/>
    <w:rsid w:val="009765E2"/>
    <w:rsid w:val="009771D1"/>
    <w:rsid w:val="0097730E"/>
    <w:rsid w:val="00977922"/>
    <w:rsid w:val="00977AC1"/>
    <w:rsid w:val="009802C8"/>
    <w:rsid w:val="009802D6"/>
    <w:rsid w:val="00980687"/>
    <w:rsid w:val="0098075B"/>
    <w:rsid w:val="00980B90"/>
    <w:rsid w:val="00980F1C"/>
    <w:rsid w:val="00981267"/>
    <w:rsid w:val="009814B1"/>
    <w:rsid w:val="00981A08"/>
    <w:rsid w:val="00981F3B"/>
    <w:rsid w:val="00982157"/>
    <w:rsid w:val="00982353"/>
    <w:rsid w:val="00982577"/>
    <w:rsid w:val="0098262A"/>
    <w:rsid w:val="00982844"/>
    <w:rsid w:val="00982B01"/>
    <w:rsid w:val="0098381B"/>
    <w:rsid w:val="009838D1"/>
    <w:rsid w:val="00983B2E"/>
    <w:rsid w:val="00983C9D"/>
    <w:rsid w:val="00983F30"/>
    <w:rsid w:val="00983FA0"/>
    <w:rsid w:val="00984081"/>
    <w:rsid w:val="009843C9"/>
    <w:rsid w:val="009848FC"/>
    <w:rsid w:val="00984932"/>
    <w:rsid w:val="00984A52"/>
    <w:rsid w:val="00984C7C"/>
    <w:rsid w:val="00984D69"/>
    <w:rsid w:val="00985148"/>
    <w:rsid w:val="009852F2"/>
    <w:rsid w:val="009857F6"/>
    <w:rsid w:val="0098580A"/>
    <w:rsid w:val="00985843"/>
    <w:rsid w:val="00985C57"/>
    <w:rsid w:val="0098611F"/>
    <w:rsid w:val="009861EE"/>
    <w:rsid w:val="009867CA"/>
    <w:rsid w:val="00986857"/>
    <w:rsid w:val="00986A1C"/>
    <w:rsid w:val="00986AFC"/>
    <w:rsid w:val="0098720D"/>
    <w:rsid w:val="00987584"/>
    <w:rsid w:val="00987B8F"/>
    <w:rsid w:val="00987D91"/>
    <w:rsid w:val="00987DE7"/>
    <w:rsid w:val="00987DEC"/>
    <w:rsid w:val="0099006F"/>
    <w:rsid w:val="009900CB"/>
    <w:rsid w:val="00990501"/>
    <w:rsid w:val="009905D4"/>
    <w:rsid w:val="00990A0A"/>
    <w:rsid w:val="00990A3C"/>
    <w:rsid w:val="00990B5D"/>
    <w:rsid w:val="00990E27"/>
    <w:rsid w:val="0099120D"/>
    <w:rsid w:val="00991356"/>
    <w:rsid w:val="00991B4F"/>
    <w:rsid w:val="00991CB4"/>
    <w:rsid w:val="009921E5"/>
    <w:rsid w:val="0099220D"/>
    <w:rsid w:val="00992AAF"/>
    <w:rsid w:val="00992C5F"/>
    <w:rsid w:val="00992EB2"/>
    <w:rsid w:val="00992FD8"/>
    <w:rsid w:val="00993188"/>
    <w:rsid w:val="0099335C"/>
    <w:rsid w:val="009933E8"/>
    <w:rsid w:val="00994287"/>
    <w:rsid w:val="009942CA"/>
    <w:rsid w:val="0099457E"/>
    <w:rsid w:val="0099463E"/>
    <w:rsid w:val="0099470D"/>
    <w:rsid w:val="00994B53"/>
    <w:rsid w:val="0099501B"/>
    <w:rsid w:val="0099550A"/>
    <w:rsid w:val="00995A01"/>
    <w:rsid w:val="00995D77"/>
    <w:rsid w:val="00996483"/>
    <w:rsid w:val="009969DF"/>
    <w:rsid w:val="00996FB4"/>
    <w:rsid w:val="009A01E5"/>
    <w:rsid w:val="009A0A5B"/>
    <w:rsid w:val="009A0EA4"/>
    <w:rsid w:val="009A11DC"/>
    <w:rsid w:val="009A1309"/>
    <w:rsid w:val="009A1417"/>
    <w:rsid w:val="009A2676"/>
    <w:rsid w:val="009A2E60"/>
    <w:rsid w:val="009A2F43"/>
    <w:rsid w:val="009A3811"/>
    <w:rsid w:val="009A39A1"/>
    <w:rsid w:val="009A3AA9"/>
    <w:rsid w:val="009A3ABE"/>
    <w:rsid w:val="009A3C25"/>
    <w:rsid w:val="009A4038"/>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0DD9"/>
    <w:rsid w:val="009B10C9"/>
    <w:rsid w:val="009B1280"/>
    <w:rsid w:val="009B195D"/>
    <w:rsid w:val="009B1B25"/>
    <w:rsid w:val="009B1CB1"/>
    <w:rsid w:val="009B2B31"/>
    <w:rsid w:val="009B2DB0"/>
    <w:rsid w:val="009B3072"/>
    <w:rsid w:val="009B312B"/>
    <w:rsid w:val="009B3188"/>
    <w:rsid w:val="009B3604"/>
    <w:rsid w:val="009B366A"/>
    <w:rsid w:val="009B3AA6"/>
    <w:rsid w:val="009B3BAB"/>
    <w:rsid w:val="009B42EF"/>
    <w:rsid w:val="009B434F"/>
    <w:rsid w:val="009B44C9"/>
    <w:rsid w:val="009B46A3"/>
    <w:rsid w:val="009B47EE"/>
    <w:rsid w:val="009B4909"/>
    <w:rsid w:val="009B4B0B"/>
    <w:rsid w:val="009B5754"/>
    <w:rsid w:val="009B57AF"/>
    <w:rsid w:val="009B581A"/>
    <w:rsid w:val="009B60C5"/>
    <w:rsid w:val="009B68F0"/>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1D87"/>
    <w:rsid w:val="009C2072"/>
    <w:rsid w:val="009C2085"/>
    <w:rsid w:val="009C2861"/>
    <w:rsid w:val="009C289F"/>
    <w:rsid w:val="009C2ABF"/>
    <w:rsid w:val="009C2BC3"/>
    <w:rsid w:val="009C2DB5"/>
    <w:rsid w:val="009C38BD"/>
    <w:rsid w:val="009C3A99"/>
    <w:rsid w:val="009C3DA0"/>
    <w:rsid w:val="009C3E46"/>
    <w:rsid w:val="009C3FB7"/>
    <w:rsid w:val="009C437A"/>
    <w:rsid w:val="009C46F8"/>
    <w:rsid w:val="009C4719"/>
    <w:rsid w:val="009C4EFC"/>
    <w:rsid w:val="009C5613"/>
    <w:rsid w:val="009C5651"/>
    <w:rsid w:val="009C5665"/>
    <w:rsid w:val="009C58ED"/>
    <w:rsid w:val="009C58FB"/>
    <w:rsid w:val="009C5957"/>
    <w:rsid w:val="009C5B0E"/>
    <w:rsid w:val="009C5C33"/>
    <w:rsid w:val="009C6199"/>
    <w:rsid w:val="009C6202"/>
    <w:rsid w:val="009C6248"/>
    <w:rsid w:val="009C6358"/>
    <w:rsid w:val="009C6363"/>
    <w:rsid w:val="009C6A87"/>
    <w:rsid w:val="009C71CC"/>
    <w:rsid w:val="009C7283"/>
    <w:rsid w:val="009C7B30"/>
    <w:rsid w:val="009D04AD"/>
    <w:rsid w:val="009D062B"/>
    <w:rsid w:val="009D0805"/>
    <w:rsid w:val="009D09A0"/>
    <w:rsid w:val="009D0BF7"/>
    <w:rsid w:val="009D0DF5"/>
    <w:rsid w:val="009D1001"/>
    <w:rsid w:val="009D1014"/>
    <w:rsid w:val="009D11F3"/>
    <w:rsid w:val="009D1221"/>
    <w:rsid w:val="009D1669"/>
    <w:rsid w:val="009D1ABA"/>
    <w:rsid w:val="009D256F"/>
    <w:rsid w:val="009D2EDE"/>
    <w:rsid w:val="009D3319"/>
    <w:rsid w:val="009D35C2"/>
    <w:rsid w:val="009D3730"/>
    <w:rsid w:val="009D3E23"/>
    <w:rsid w:val="009D3E8B"/>
    <w:rsid w:val="009D4118"/>
    <w:rsid w:val="009D4D39"/>
    <w:rsid w:val="009D51B8"/>
    <w:rsid w:val="009D521D"/>
    <w:rsid w:val="009D61B0"/>
    <w:rsid w:val="009D6712"/>
    <w:rsid w:val="009D6969"/>
    <w:rsid w:val="009D7AB9"/>
    <w:rsid w:val="009D7AF5"/>
    <w:rsid w:val="009E0043"/>
    <w:rsid w:val="009E08A5"/>
    <w:rsid w:val="009E1371"/>
    <w:rsid w:val="009E199C"/>
    <w:rsid w:val="009E1C81"/>
    <w:rsid w:val="009E1D43"/>
    <w:rsid w:val="009E1E5D"/>
    <w:rsid w:val="009E1E7A"/>
    <w:rsid w:val="009E2906"/>
    <w:rsid w:val="009E2907"/>
    <w:rsid w:val="009E292C"/>
    <w:rsid w:val="009E2CCD"/>
    <w:rsid w:val="009E2E27"/>
    <w:rsid w:val="009E37A4"/>
    <w:rsid w:val="009E38C6"/>
    <w:rsid w:val="009E3A86"/>
    <w:rsid w:val="009E3F4C"/>
    <w:rsid w:val="009E412F"/>
    <w:rsid w:val="009E44CE"/>
    <w:rsid w:val="009E4C2A"/>
    <w:rsid w:val="009E52F8"/>
    <w:rsid w:val="009E57E5"/>
    <w:rsid w:val="009E5951"/>
    <w:rsid w:val="009E5BDB"/>
    <w:rsid w:val="009E5CA9"/>
    <w:rsid w:val="009E5DCC"/>
    <w:rsid w:val="009E6122"/>
    <w:rsid w:val="009E6485"/>
    <w:rsid w:val="009E65B9"/>
    <w:rsid w:val="009E6756"/>
    <w:rsid w:val="009E7410"/>
    <w:rsid w:val="009E7481"/>
    <w:rsid w:val="009E7565"/>
    <w:rsid w:val="009E76F7"/>
    <w:rsid w:val="009E79A1"/>
    <w:rsid w:val="009E7CBE"/>
    <w:rsid w:val="009E7F29"/>
    <w:rsid w:val="009F0669"/>
    <w:rsid w:val="009F06A9"/>
    <w:rsid w:val="009F07D9"/>
    <w:rsid w:val="009F091E"/>
    <w:rsid w:val="009F0A45"/>
    <w:rsid w:val="009F0A7C"/>
    <w:rsid w:val="009F0B58"/>
    <w:rsid w:val="009F0C32"/>
    <w:rsid w:val="009F0C60"/>
    <w:rsid w:val="009F0F0B"/>
    <w:rsid w:val="009F10FC"/>
    <w:rsid w:val="009F1528"/>
    <w:rsid w:val="009F1BC9"/>
    <w:rsid w:val="009F1BE7"/>
    <w:rsid w:val="009F1CE8"/>
    <w:rsid w:val="009F1DCB"/>
    <w:rsid w:val="009F23AE"/>
    <w:rsid w:val="009F276F"/>
    <w:rsid w:val="009F2A44"/>
    <w:rsid w:val="009F2BA3"/>
    <w:rsid w:val="009F2BAC"/>
    <w:rsid w:val="009F2DFB"/>
    <w:rsid w:val="009F2E43"/>
    <w:rsid w:val="009F2EEF"/>
    <w:rsid w:val="009F3461"/>
    <w:rsid w:val="009F3F06"/>
    <w:rsid w:val="009F42B7"/>
    <w:rsid w:val="009F481F"/>
    <w:rsid w:val="009F4BFF"/>
    <w:rsid w:val="009F4EBD"/>
    <w:rsid w:val="009F504F"/>
    <w:rsid w:val="009F54F1"/>
    <w:rsid w:val="009F5919"/>
    <w:rsid w:val="009F5941"/>
    <w:rsid w:val="009F5B12"/>
    <w:rsid w:val="009F5D23"/>
    <w:rsid w:val="009F5E66"/>
    <w:rsid w:val="009F5E7F"/>
    <w:rsid w:val="009F5EF0"/>
    <w:rsid w:val="009F5F36"/>
    <w:rsid w:val="009F66B3"/>
    <w:rsid w:val="009F69CF"/>
    <w:rsid w:val="009F6D3D"/>
    <w:rsid w:val="009F6E1B"/>
    <w:rsid w:val="009F6FA0"/>
    <w:rsid w:val="009F6FF5"/>
    <w:rsid w:val="009F73B4"/>
    <w:rsid w:val="009F75AA"/>
    <w:rsid w:val="009F7C72"/>
    <w:rsid w:val="009F7D43"/>
    <w:rsid w:val="009F7D44"/>
    <w:rsid w:val="009F7ECC"/>
    <w:rsid w:val="00A00115"/>
    <w:rsid w:val="00A001F4"/>
    <w:rsid w:val="00A00306"/>
    <w:rsid w:val="00A00AC5"/>
    <w:rsid w:val="00A00BCD"/>
    <w:rsid w:val="00A010DE"/>
    <w:rsid w:val="00A018FC"/>
    <w:rsid w:val="00A025DF"/>
    <w:rsid w:val="00A02AB9"/>
    <w:rsid w:val="00A02B28"/>
    <w:rsid w:val="00A02BFE"/>
    <w:rsid w:val="00A02EF5"/>
    <w:rsid w:val="00A033E6"/>
    <w:rsid w:val="00A033EE"/>
    <w:rsid w:val="00A0341C"/>
    <w:rsid w:val="00A0344E"/>
    <w:rsid w:val="00A034A4"/>
    <w:rsid w:val="00A0378B"/>
    <w:rsid w:val="00A03911"/>
    <w:rsid w:val="00A03C2E"/>
    <w:rsid w:val="00A04623"/>
    <w:rsid w:val="00A0501E"/>
    <w:rsid w:val="00A0521B"/>
    <w:rsid w:val="00A0583F"/>
    <w:rsid w:val="00A059CA"/>
    <w:rsid w:val="00A05D03"/>
    <w:rsid w:val="00A05D14"/>
    <w:rsid w:val="00A05DE1"/>
    <w:rsid w:val="00A0604A"/>
    <w:rsid w:val="00A0619D"/>
    <w:rsid w:val="00A062DF"/>
    <w:rsid w:val="00A0643F"/>
    <w:rsid w:val="00A066F7"/>
    <w:rsid w:val="00A06841"/>
    <w:rsid w:val="00A06858"/>
    <w:rsid w:val="00A06C09"/>
    <w:rsid w:val="00A06CA9"/>
    <w:rsid w:val="00A06CE5"/>
    <w:rsid w:val="00A06E82"/>
    <w:rsid w:val="00A073B0"/>
    <w:rsid w:val="00A07479"/>
    <w:rsid w:val="00A074FF"/>
    <w:rsid w:val="00A07786"/>
    <w:rsid w:val="00A07E39"/>
    <w:rsid w:val="00A07FA2"/>
    <w:rsid w:val="00A1021C"/>
    <w:rsid w:val="00A10232"/>
    <w:rsid w:val="00A108BF"/>
    <w:rsid w:val="00A10BFC"/>
    <w:rsid w:val="00A11265"/>
    <w:rsid w:val="00A113FE"/>
    <w:rsid w:val="00A116BB"/>
    <w:rsid w:val="00A117E4"/>
    <w:rsid w:val="00A11966"/>
    <w:rsid w:val="00A119B3"/>
    <w:rsid w:val="00A119B4"/>
    <w:rsid w:val="00A11A74"/>
    <w:rsid w:val="00A11E15"/>
    <w:rsid w:val="00A1224E"/>
    <w:rsid w:val="00A128BB"/>
    <w:rsid w:val="00A12B10"/>
    <w:rsid w:val="00A136B7"/>
    <w:rsid w:val="00A137D5"/>
    <w:rsid w:val="00A13869"/>
    <w:rsid w:val="00A13B5F"/>
    <w:rsid w:val="00A14150"/>
    <w:rsid w:val="00A143DC"/>
    <w:rsid w:val="00A14643"/>
    <w:rsid w:val="00A1465A"/>
    <w:rsid w:val="00A14B19"/>
    <w:rsid w:val="00A15BAA"/>
    <w:rsid w:val="00A1645A"/>
    <w:rsid w:val="00A167C9"/>
    <w:rsid w:val="00A16897"/>
    <w:rsid w:val="00A170A2"/>
    <w:rsid w:val="00A17140"/>
    <w:rsid w:val="00A171FC"/>
    <w:rsid w:val="00A17643"/>
    <w:rsid w:val="00A17981"/>
    <w:rsid w:val="00A20491"/>
    <w:rsid w:val="00A20628"/>
    <w:rsid w:val="00A20990"/>
    <w:rsid w:val="00A212E2"/>
    <w:rsid w:val="00A214A2"/>
    <w:rsid w:val="00A21DBB"/>
    <w:rsid w:val="00A21E48"/>
    <w:rsid w:val="00A22CC9"/>
    <w:rsid w:val="00A22EE0"/>
    <w:rsid w:val="00A2302C"/>
    <w:rsid w:val="00A23214"/>
    <w:rsid w:val="00A2354B"/>
    <w:rsid w:val="00A243BC"/>
    <w:rsid w:val="00A2462D"/>
    <w:rsid w:val="00A2485B"/>
    <w:rsid w:val="00A24A31"/>
    <w:rsid w:val="00A24C02"/>
    <w:rsid w:val="00A24F74"/>
    <w:rsid w:val="00A25228"/>
    <w:rsid w:val="00A25A23"/>
    <w:rsid w:val="00A25AE6"/>
    <w:rsid w:val="00A25B46"/>
    <w:rsid w:val="00A26BC5"/>
    <w:rsid w:val="00A27172"/>
    <w:rsid w:val="00A274B6"/>
    <w:rsid w:val="00A27623"/>
    <w:rsid w:val="00A278B0"/>
    <w:rsid w:val="00A27A95"/>
    <w:rsid w:val="00A27CDC"/>
    <w:rsid w:val="00A3044D"/>
    <w:rsid w:val="00A3126B"/>
    <w:rsid w:val="00A314E6"/>
    <w:rsid w:val="00A3194D"/>
    <w:rsid w:val="00A31996"/>
    <w:rsid w:val="00A319EC"/>
    <w:rsid w:val="00A32244"/>
    <w:rsid w:val="00A32352"/>
    <w:rsid w:val="00A329E0"/>
    <w:rsid w:val="00A32C54"/>
    <w:rsid w:val="00A333FE"/>
    <w:rsid w:val="00A3365A"/>
    <w:rsid w:val="00A338F2"/>
    <w:rsid w:val="00A33F79"/>
    <w:rsid w:val="00A34153"/>
    <w:rsid w:val="00A34275"/>
    <w:rsid w:val="00A34946"/>
    <w:rsid w:val="00A34FFE"/>
    <w:rsid w:val="00A3507E"/>
    <w:rsid w:val="00A35166"/>
    <w:rsid w:val="00A3518D"/>
    <w:rsid w:val="00A3562A"/>
    <w:rsid w:val="00A35D6A"/>
    <w:rsid w:val="00A364B3"/>
    <w:rsid w:val="00A366B6"/>
    <w:rsid w:val="00A36811"/>
    <w:rsid w:val="00A36A7F"/>
    <w:rsid w:val="00A3784C"/>
    <w:rsid w:val="00A3795A"/>
    <w:rsid w:val="00A37983"/>
    <w:rsid w:val="00A37E35"/>
    <w:rsid w:val="00A40518"/>
    <w:rsid w:val="00A40B89"/>
    <w:rsid w:val="00A417A0"/>
    <w:rsid w:val="00A4207A"/>
    <w:rsid w:val="00A4219C"/>
    <w:rsid w:val="00A421DB"/>
    <w:rsid w:val="00A421F3"/>
    <w:rsid w:val="00A4262B"/>
    <w:rsid w:val="00A42D6E"/>
    <w:rsid w:val="00A431BD"/>
    <w:rsid w:val="00A43478"/>
    <w:rsid w:val="00A436FE"/>
    <w:rsid w:val="00A437A1"/>
    <w:rsid w:val="00A437DB"/>
    <w:rsid w:val="00A440E4"/>
    <w:rsid w:val="00A444F4"/>
    <w:rsid w:val="00A44676"/>
    <w:rsid w:val="00A44D21"/>
    <w:rsid w:val="00A4509F"/>
    <w:rsid w:val="00A450E2"/>
    <w:rsid w:val="00A452AA"/>
    <w:rsid w:val="00A4536E"/>
    <w:rsid w:val="00A457B6"/>
    <w:rsid w:val="00A45923"/>
    <w:rsid w:val="00A45B84"/>
    <w:rsid w:val="00A45EA1"/>
    <w:rsid w:val="00A45FE7"/>
    <w:rsid w:val="00A4624B"/>
    <w:rsid w:val="00A46321"/>
    <w:rsid w:val="00A4668F"/>
    <w:rsid w:val="00A46716"/>
    <w:rsid w:val="00A469F1"/>
    <w:rsid w:val="00A46D28"/>
    <w:rsid w:val="00A46F38"/>
    <w:rsid w:val="00A47107"/>
    <w:rsid w:val="00A4712F"/>
    <w:rsid w:val="00A47365"/>
    <w:rsid w:val="00A47407"/>
    <w:rsid w:val="00A47A6D"/>
    <w:rsid w:val="00A47B4E"/>
    <w:rsid w:val="00A47F95"/>
    <w:rsid w:val="00A50225"/>
    <w:rsid w:val="00A505D5"/>
    <w:rsid w:val="00A50971"/>
    <w:rsid w:val="00A50D8B"/>
    <w:rsid w:val="00A50DA9"/>
    <w:rsid w:val="00A512C4"/>
    <w:rsid w:val="00A515C4"/>
    <w:rsid w:val="00A517BC"/>
    <w:rsid w:val="00A51DCE"/>
    <w:rsid w:val="00A51EC0"/>
    <w:rsid w:val="00A52000"/>
    <w:rsid w:val="00A5235D"/>
    <w:rsid w:val="00A524E2"/>
    <w:rsid w:val="00A52757"/>
    <w:rsid w:val="00A534B8"/>
    <w:rsid w:val="00A53709"/>
    <w:rsid w:val="00A53A3B"/>
    <w:rsid w:val="00A53D58"/>
    <w:rsid w:val="00A53DAB"/>
    <w:rsid w:val="00A54063"/>
    <w:rsid w:val="00A5409F"/>
    <w:rsid w:val="00A54657"/>
    <w:rsid w:val="00A54694"/>
    <w:rsid w:val="00A54EE8"/>
    <w:rsid w:val="00A55282"/>
    <w:rsid w:val="00A55372"/>
    <w:rsid w:val="00A55491"/>
    <w:rsid w:val="00A554DF"/>
    <w:rsid w:val="00A55888"/>
    <w:rsid w:val="00A55A1A"/>
    <w:rsid w:val="00A55A33"/>
    <w:rsid w:val="00A55B45"/>
    <w:rsid w:val="00A55CA4"/>
    <w:rsid w:val="00A55D69"/>
    <w:rsid w:val="00A55DD3"/>
    <w:rsid w:val="00A55F7A"/>
    <w:rsid w:val="00A5612D"/>
    <w:rsid w:val="00A56D74"/>
    <w:rsid w:val="00A5705A"/>
    <w:rsid w:val="00A57308"/>
    <w:rsid w:val="00A57460"/>
    <w:rsid w:val="00A57555"/>
    <w:rsid w:val="00A57AC5"/>
    <w:rsid w:val="00A57F8A"/>
    <w:rsid w:val="00A601A9"/>
    <w:rsid w:val="00A606F5"/>
    <w:rsid w:val="00A60B8B"/>
    <w:rsid w:val="00A60B9A"/>
    <w:rsid w:val="00A618FF"/>
    <w:rsid w:val="00A61BA3"/>
    <w:rsid w:val="00A61DA4"/>
    <w:rsid w:val="00A61DCE"/>
    <w:rsid w:val="00A61DDE"/>
    <w:rsid w:val="00A6264D"/>
    <w:rsid w:val="00A628F1"/>
    <w:rsid w:val="00A629B7"/>
    <w:rsid w:val="00A62AD0"/>
    <w:rsid w:val="00A62B8E"/>
    <w:rsid w:val="00A62C05"/>
    <w:rsid w:val="00A63054"/>
    <w:rsid w:val="00A632BD"/>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4E8C"/>
    <w:rsid w:val="00A65035"/>
    <w:rsid w:val="00A651FA"/>
    <w:rsid w:val="00A6565C"/>
    <w:rsid w:val="00A661E8"/>
    <w:rsid w:val="00A66623"/>
    <w:rsid w:val="00A66D26"/>
    <w:rsid w:val="00A67295"/>
    <w:rsid w:val="00A672B1"/>
    <w:rsid w:val="00A673E7"/>
    <w:rsid w:val="00A6770E"/>
    <w:rsid w:val="00A677C7"/>
    <w:rsid w:val="00A67C47"/>
    <w:rsid w:val="00A70265"/>
    <w:rsid w:val="00A7072C"/>
    <w:rsid w:val="00A7093A"/>
    <w:rsid w:val="00A70FA3"/>
    <w:rsid w:val="00A7163B"/>
    <w:rsid w:val="00A72357"/>
    <w:rsid w:val="00A7235E"/>
    <w:rsid w:val="00A72790"/>
    <w:rsid w:val="00A728F2"/>
    <w:rsid w:val="00A72C8E"/>
    <w:rsid w:val="00A72F16"/>
    <w:rsid w:val="00A73090"/>
    <w:rsid w:val="00A736C1"/>
    <w:rsid w:val="00A73BED"/>
    <w:rsid w:val="00A73C67"/>
    <w:rsid w:val="00A73CE9"/>
    <w:rsid w:val="00A73F99"/>
    <w:rsid w:val="00A7405B"/>
    <w:rsid w:val="00A743D9"/>
    <w:rsid w:val="00A74795"/>
    <w:rsid w:val="00A749AB"/>
    <w:rsid w:val="00A74ABF"/>
    <w:rsid w:val="00A7518B"/>
    <w:rsid w:val="00A752D4"/>
    <w:rsid w:val="00A7532E"/>
    <w:rsid w:val="00A75636"/>
    <w:rsid w:val="00A75CAB"/>
    <w:rsid w:val="00A77023"/>
    <w:rsid w:val="00A7706B"/>
    <w:rsid w:val="00A771CE"/>
    <w:rsid w:val="00A77AF7"/>
    <w:rsid w:val="00A8003E"/>
    <w:rsid w:val="00A80080"/>
    <w:rsid w:val="00A8056E"/>
    <w:rsid w:val="00A805C1"/>
    <w:rsid w:val="00A805EB"/>
    <w:rsid w:val="00A80610"/>
    <w:rsid w:val="00A807C5"/>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217"/>
    <w:rsid w:val="00A8545C"/>
    <w:rsid w:val="00A86627"/>
    <w:rsid w:val="00A86651"/>
    <w:rsid w:val="00A8669E"/>
    <w:rsid w:val="00A86901"/>
    <w:rsid w:val="00A86B41"/>
    <w:rsid w:val="00A86C91"/>
    <w:rsid w:val="00A8787C"/>
    <w:rsid w:val="00A902CA"/>
    <w:rsid w:val="00A90A19"/>
    <w:rsid w:val="00A914DD"/>
    <w:rsid w:val="00A917A1"/>
    <w:rsid w:val="00A91C1F"/>
    <w:rsid w:val="00A91DA5"/>
    <w:rsid w:val="00A91ED5"/>
    <w:rsid w:val="00A92A45"/>
    <w:rsid w:val="00A92C00"/>
    <w:rsid w:val="00A92EE8"/>
    <w:rsid w:val="00A92FF9"/>
    <w:rsid w:val="00A9303B"/>
    <w:rsid w:val="00A93388"/>
    <w:rsid w:val="00A93A50"/>
    <w:rsid w:val="00A93A91"/>
    <w:rsid w:val="00A93C42"/>
    <w:rsid w:val="00A93F2F"/>
    <w:rsid w:val="00A94392"/>
    <w:rsid w:val="00A943F6"/>
    <w:rsid w:val="00A944FB"/>
    <w:rsid w:val="00A946A3"/>
    <w:rsid w:val="00A9483B"/>
    <w:rsid w:val="00A94E3A"/>
    <w:rsid w:val="00A95117"/>
    <w:rsid w:val="00A9518F"/>
    <w:rsid w:val="00A95AF7"/>
    <w:rsid w:val="00A95F03"/>
    <w:rsid w:val="00A95F29"/>
    <w:rsid w:val="00A96264"/>
    <w:rsid w:val="00A9633F"/>
    <w:rsid w:val="00A964ED"/>
    <w:rsid w:val="00A965CB"/>
    <w:rsid w:val="00A967D4"/>
    <w:rsid w:val="00A972A9"/>
    <w:rsid w:val="00A972E2"/>
    <w:rsid w:val="00A97864"/>
    <w:rsid w:val="00A97EF8"/>
    <w:rsid w:val="00A97F37"/>
    <w:rsid w:val="00AA013F"/>
    <w:rsid w:val="00AA01EC"/>
    <w:rsid w:val="00AA02D9"/>
    <w:rsid w:val="00AA03C0"/>
    <w:rsid w:val="00AA04C6"/>
    <w:rsid w:val="00AA0844"/>
    <w:rsid w:val="00AA0F99"/>
    <w:rsid w:val="00AA170C"/>
    <w:rsid w:val="00AA1847"/>
    <w:rsid w:val="00AA1A0C"/>
    <w:rsid w:val="00AA1B09"/>
    <w:rsid w:val="00AA1B9C"/>
    <w:rsid w:val="00AA2738"/>
    <w:rsid w:val="00AA2FAF"/>
    <w:rsid w:val="00AA32B6"/>
    <w:rsid w:val="00AA3956"/>
    <w:rsid w:val="00AA3B2C"/>
    <w:rsid w:val="00AA3B93"/>
    <w:rsid w:val="00AA3C6E"/>
    <w:rsid w:val="00AA473F"/>
    <w:rsid w:val="00AA496D"/>
    <w:rsid w:val="00AA4CA5"/>
    <w:rsid w:val="00AA538E"/>
    <w:rsid w:val="00AA57CE"/>
    <w:rsid w:val="00AA596F"/>
    <w:rsid w:val="00AA5C2A"/>
    <w:rsid w:val="00AA5D9B"/>
    <w:rsid w:val="00AA5E65"/>
    <w:rsid w:val="00AA652D"/>
    <w:rsid w:val="00AA68C0"/>
    <w:rsid w:val="00AA6C3B"/>
    <w:rsid w:val="00AA6E57"/>
    <w:rsid w:val="00AA6E6E"/>
    <w:rsid w:val="00AA70D3"/>
    <w:rsid w:val="00AA731B"/>
    <w:rsid w:val="00AA7525"/>
    <w:rsid w:val="00AA7AF9"/>
    <w:rsid w:val="00AA7F3C"/>
    <w:rsid w:val="00AB074D"/>
    <w:rsid w:val="00AB0789"/>
    <w:rsid w:val="00AB0987"/>
    <w:rsid w:val="00AB099B"/>
    <w:rsid w:val="00AB0A05"/>
    <w:rsid w:val="00AB0AA9"/>
    <w:rsid w:val="00AB0C29"/>
    <w:rsid w:val="00AB0FE4"/>
    <w:rsid w:val="00AB10D0"/>
    <w:rsid w:val="00AB1332"/>
    <w:rsid w:val="00AB14E2"/>
    <w:rsid w:val="00AB179C"/>
    <w:rsid w:val="00AB17BE"/>
    <w:rsid w:val="00AB20CC"/>
    <w:rsid w:val="00AB221D"/>
    <w:rsid w:val="00AB235C"/>
    <w:rsid w:val="00AB23FF"/>
    <w:rsid w:val="00AB2451"/>
    <w:rsid w:val="00AB2545"/>
    <w:rsid w:val="00AB2E0F"/>
    <w:rsid w:val="00AB2E2A"/>
    <w:rsid w:val="00AB2F27"/>
    <w:rsid w:val="00AB30D2"/>
    <w:rsid w:val="00AB37A5"/>
    <w:rsid w:val="00AB3A9A"/>
    <w:rsid w:val="00AB3B68"/>
    <w:rsid w:val="00AB3DEF"/>
    <w:rsid w:val="00AB3DFA"/>
    <w:rsid w:val="00AB4219"/>
    <w:rsid w:val="00AB438B"/>
    <w:rsid w:val="00AB47EF"/>
    <w:rsid w:val="00AB4AE7"/>
    <w:rsid w:val="00AB4F0C"/>
    <w:rsid w:val="00AB4F81"/>
    <w:rsid w:val="00AB6101"/>
    <w:rsid w:val="00AB61AB"/>
    <w:rsid w:val="00AB62E5"/>
    <w:rsid w:val="00AB6735"/>
    <w:rsid w:val="00AB6DE6"/>
    <w:rsid w:val="00AB7087"/>
    <w:rsid w:val="00AB70A0"/>
    <w:rsid w:val="00AC0006"/>
    <w:rsid w:val="00AC006D"/>
    <w:rsid w:val="00AC03C2"/>
    <w:rsid w:val="00AC06EA"/>
    <w:rsid w:val="00AC0845"/>
    <w:rsid w:val="00AC08F1"/>
    <w:rsid w:val="00AC155D"/>
    <w:rsid w:val="00AC15EA"/>
    <w:rsid w:val="00AC16F9"/>
    <w:rsid w:val="00AC1D83"/>
    <w:rsid w:val="00AC1E1C"/>
    <w:rsid w:val="00AC22DA"/>
    <w:rsid w:val="00AC230E"/>
    <w:rsid w:val="00AC2529"/>
    <w:rsid w:val="00AC2654"/>
    <w:rsid w:val="00AC28C5"/>
    <w:rsid w:val="00AC2E32"/>
    <w:rsid w:val="00AC34B4"/>
    <w:rsid w:val="00AC3B00"/>
    <w:rsid w:val="00AC3BA8"/>
    <w:rsid w:val="00AC41A5"/>
    <w:rsid w:val="00AC4631"/>
    <w:rsid w:val="00AC479C"/>
    <w:rsid w:val="00AC489E"/>
    <w:rsid w:val="00AC48C4"/>
    <w:rsid w:val="00AC4A0F"/>
    <w:rsid w:val="00AC51C1"/>
    <w:rsid w:val="00AC5205"/>
    <w:rsid w:val="00AC5CD6"/>
    <w:rsid w:val="00AC670E"/>
    <w:rsid w:val="00AC685F"/>
    <w:rsid w:val="00AC6FF2"/>
    <w:rsid w:val="00AC7639"/>
    <w:rsid w:val="00AC783C"/>
    <w:rsid w:val="00AC7CD4"/>
    <w:rsid w:val="00AD0914"/>
    <w:rsid w:val="00AD0A8A"/>
    <w:rsid w:val="00AD0C1D"/>
    <w:rsid w:val="00AD0D07"/>
    <w:rsid w:val="00AD1337"/>
    <w:rsid w:val="00AD1797"/>
    <w:rsid w:val="00AD1BCA"/>
    <w:rsid w:val="00AD2935"/>
    <w:rsid w:val="00AD3055"/>
    <w:rsid w:val="00AD4098"/>
    <w:rsid w:val="00AD412B"/>
    <w:rsid w:val="00AD4527"/>
    <w:rsid w:val="00AD47D3"/>
    <w:rsid w:val="00AD4A92"/>
    <w:rsid w:val="00AD4B19"/>
    <w:rsid w:val="00AD513D"/>
    <w:rsid w:val="00AD5251"/>
    <w:rsid w:val="00AD5822"/>
    <w:rsid w:val="00AD5952"/>
    <w:rsid w:val="00AD5C1D"/>
    <w:rsid w:val="00AD5C27"/>
    <w:rsid w:val="00AD5C78"/>
    <w:rsid w:val="00AD5CF0"/>
    <w:rsid w:val="00AD5E8B"/>
    <w:rsid w:val="00AD5FD0"/>
    <w:rsid w:val="00AD62D9"/>
    <w:rsid w:val="00AD693B"/>
    <w:rsid w:val="00AD6BC1"/>
    <w:rsid w:val="00AD6E02"/>
    <w:rsid w:val="00AD7261"/>
    <w:rsid w:val="00AD7296"/>
    <w:rsid w:val="00AD73BE"/>
    <w:rsid w:val="00AD73CE"/>
    <w:rsid w:val="00AD7784"/>
    <w:rsid w:val="00AD7DD0"/>
    <w:rsid w:val="00AE0549"/>
    <w:rsid w:val="00AE0785"/>
    <w:rsid w:val="00AE07D4"/>
    <w:rsid w:val="00AE08B8"/>
    <w:rsid w:val="00AE0916"/>
    <w:rsid w:val="00AE0D20"/>
    <w:rsid w:val="00AE0FD2"/>
    <w:rsid w:val="00AE14E4"/>
    <w:rsid w:val="00AE17A4"/>
    <w:rsid w:val="00AE1840"/>
    <w:rsid w:val="00AE1CB6"/>
    <w:rsid w:val="00AE21A9"/>
    <w:rsid w:val="00AE22A6"/>
    <w:rsid w:val="00AE243C"/>
    <w:rsid w:val="00AE2523"/>
    <w:rsid w:val="00AE2AA2"/>
    <w:rsid w:val="00AE2C6C"/>
    <w:rsid w:val="00AE341D"/>
    <w:rsid w:val="00AE374D"/>
    <w:rsid w:val="00AE38EF"/>
    <w:rsid w:val="00AE3AE7"/>
    <w:rsid w:val="00AE3B98"/>
    <w:rsid w:val="00AE41EE"/>
    <w:rsid w:val="00AE439F"/>
    <w:rsid w:val="00AE449E"/>
    <w:rsid w:val="00AE4788"/>
    <w:rsid w:val="00AE4B1C"/>
    <w:rsid w:val="00AE536F"/>
    <w:rsid w:val="00AE5932"/>
    <w:rsid w:val="00AE5B74"/>
    <w:rsid w:val="00AE5BA0"/>
    <w:rsid w:val="00AE640B"/>
    <w:rsid w:val="00AE682B"/>
    <w:rsid w:val="00AE69D8"/>
    <w:rsid w:val="00AE6D5B"/>
    <w:rsid w:val="00AE7007"/>
    <w:rsid w:val="00AE77DF"/>
    <w:rsid w:val="00AE795D"/>
    <w:rsid w:val="00AE7C23"/>
    <w:rsid w:val="00AF08A4"/>
    <w:rsid w:val="00AF0A24"/>
    <w:rsid w:val="00AF0B8E"/>
    <w:rsid w:val="00AF0EAC"/>
    <w:rsid w:val="00AF1150"/>
    <w:rsid w:val="00AF155F"/>
    <w:rsid w:val="00AF1990"/>
    <w:rsid w:val="00AF2836"/>
    <w:rsid w:val="00AF37D0"/>
    <w:rsid w:val="00AF37D2"/>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B00319"/>
    <w:rsid w:val="00B0046A"/>
    <w:rsid w:val="00B010E5"/>
    <w:rsid w:val="00B0147E"/>
    <w:rsid w:val="00B0196F"/>
    <w:rsid w:val="00B01E6D"/>
    <w:rsid w:val="00B01F04"/>
    <w:rsid w:val="00B02364"/>
    <w:rsid w:val="00B02455"/>
    <w:rsid w:val="00B027D6"/>
    <w:rsid w:val="00B03142"/>
    <w:rsid w:val="00B032CA"/>
    <w:rsid w:val="00B035C7"/>
    <w:rsid w:val="00B03BF3"/>
    <w:rsid w:val="00B03CBA"/>
    <w:rsid w:val="00B042ED"/>
    <w:rsid w:val="00B042F3"/>
    <w:rsid w:val="00B044BF"/>
    <w:rsid w:val="00B047B2"/>
    <w:rsid w:val="00B05055"/>
    <w:rsid w:val="00B0507D"/>
    <w:rsid w:val="00B054B6"/>
    <w:rsid w:val="00B056C1"/>
    <w:rsid w:val="00B057AD"/>
    <w:rsid w:val="00B05802"/>
    <w:rsid w:val="00B05869"/>
    <w:rsid w:val="00B05FEF"/>
    <w:rsid w:val="00B063E0"/>
    <w:rsid w:val="00B06528"/>
    <w:rsid w:val="00B065E0"/>
    <w:rsid w:val="00B06BA7"/>
    <w:rsid w:val="00B06C3E"/>
    <w:rsid w:val="00B06CC9"/>
    <w:rsid w:val="00B07118"/>
    <w:rsid w:val="00B07412"/>
    <w:rsid w:val="00B0755D"/>
    <w:rsid w:val="00B077F3"/>
    <w:rsid w:val="00B07AB1"/>
    <w:rsid w:val="00B07D2C"/>
    <w:rsid w:val="00B10257"/>
    <w:rsid w:val="00B102ED"/>
    <w:rsid w:val="00B1049F"/>
    <w:rsid w:val="00B105C9"/>
    <w:rsid w:val="00B10BCB"/>
    <w:rsid w:val="00B1187F"/>
    <w:rsid w:val="00B119BA"/>
    <w:rsid w:val="00B11C69"/>
    <w:rsid w:val="00B120FF"/>
    <w:rsid w:val="00B12190"/>
    <w:rsid w:val="00B12481"/>
    <w:rsid w:val="00B125D3"/>
    <w:rsid w:val="00B1286D"/>
    <w:rsid w:val="00B12C00"/>
    <w:rsid w:val="00B12CFF"/>
    <w:rsid w:val="00B130C9"/>
    <w:rsid w:val="00B136DC"/>
    <w:rsid w:val="00B13D3B"/>
    <w:rsid w:val="00B1430E"/>
    <w:rsid w:val="00B145A4"/>
    <w:rsid w:val="00B14F37"/>
    <w:rsid w:val="00B15103"/>
    <w:rsid w:val="00B1592A"/>
    <w:rsid w:val="00B15A38"/>
    <w:rsid w:val="00B15D51"/>
    <w:rsid w:val="00B15ECA"/>
    <w:rsid w:val="00B1625F"/>
    <w:rsid w:val="00B162AF"/>
    <w:rsid w:val="00B16439"/>
    <w:rsid w:val="00B16460"/>
    <w:rsid w:val="00B166E5"/>
    <w:rsid w:val="00B16BF2"/>
    <w:rsid w:val="00B17020"/>
    <w:rsid w:val="00B172E0"/>
    <w:rsid w:val="00B1745A"/>
    <w:rsid w:val="00B174FF"/>
    <w:rsid w:val="00B17508"/>
    <w:rsid w:val="00B17951"/>
    <w:rsid w:val="00B17AC1"/>
    <w:rsid w:val="00B17D4B"/>
    <w:rsid w:val="00B200A7"/>
    <w:rsid w:val="00B20229"/>
    <w:rsid w:val="00B2036D"/>
    <w:rsid w:val="00B20660"/>
    <w:rsid w:val="00B20BAA"/>
    <w:rsid w:val="00B20D6F"/>
    <w:rsid w:val="00B20FEF"/>
    <w:rsid w:val="00B21421"/>
    <w:rsid w:val="00B21968"/>
    <w:rsid w:val="00B21BFD"/>
    <w:rsid w:val="00B226EC"/>
    <w:rsid w:val="00B2306F"/>
    <w:rsid w:val="00B238FB"/>
    <w:rsid w:val="00B23DC6"/>
    <w:rsid w:val="00B2423F"/>
    <w:rsid w:val="00B243AA"/>
    <w:rsid w:val="00B24D23"/>
    <w:rsid w:val="00B252A1"/>
    <w:rsid w:val="00B25570"/>
    <w:rsid w:val="00B256D3"/>
    <w:rsid w:val="00B264ED"/>
    <w:rsid w:val="00B26869"/>
    <w:rsid w:val="00B26AF7"/>
    <w:rsid w:val="00B26C50"/>
    <w:rsid w:val="00B27A92"/>
    <w:rsid w:val="00B27D42"/>
    <w:rsid w:val="00B27E99"/>
    <w:rsid w:val="00B27FD8"/>
    <w:rsid w:val="00B30129"/>
    <w:rsid w:val="00B3026A"/>
    <w:rsid w:val="00B303D9"/>
    <w:rsid w:val="00B30476"/>
    <w:rsid w:val="00B3087E"/>
    <w:rsid w:val="00B30A50"/>
    <w:rsid w:val="00B30C51"/>
    <w:rsid w:val="00B30CCD"/>
    <w:rsid w:val="00B30CE7"/>
    <w:rsid w:val="00B30EC1"/>
    <w:rsid w:val="00B310C0"/>
    <w:rsid w:val="00B310CB"/>
    <w:rsid w:val="00B3111D"/>
    <w:rsid w:val="00B31499"/>
    <w:rsid w:val="00B31643"/>
    <w:rsid w:val="00B3182D"/>
    <w:rsid w:val="00B31DFA"/>
    <w:rsid w:val="00B31E53"/>
    <w:rsid w:val="00B31EB6"/>
    <w:rsid w:val="00B31FFC"/>
    <w:rsid w:val="00B323A7"/>
    <w:rsid w:val="00B32459"/>
    <w:rsid w:val="00B328E5"/>
    <w:rsid w:val="00B328EF"/>
    <w:rsid w:val="00B32C22"/>
    <w:rsid w:val="00B32CD8"/>
    <w:rsid w:val="00B33540"/>
    <w:rsid w:val="00B33562"/>
    <w:rsid w:val="00B336A1"/>
    <w:rsid w:val="00B33732"/>
    <w:rsid w:val="00B33DE0"/>
    <w:rsid w:val="00B34503"/>
    <w:rsid w:val="00B346AC"/>
    <w:rsid w:val="00B349F3"/>
    <w:rsid w:val="00B34BEB"/>
    <w:rsid w:val="00B34D32"/>
    <w:rsid w:val="00B34D4C"/>
    <w:rsid w:val="00B34D6D"/>
    <w:rsid w:val="00B34E11"/>
    <w:rsid w:val="00B35009"/>
    <w:rsid w:val="00B3511B"/>
    <w:rsid w:val="00B3554A"/>
    <w:rsid w:val="00B35607"/>
    <w:rsid w:val="00B35C32"/>
    <w:rsid w:val="00B35C49"/>
    <w:rsid w:val="00B35DE8"/>
    <w:rsid w:val="00B35E43"/>
    <w:rsid w:val="00B35E4F"/>
    <w:rsid w:val="00B36E1B"/>
    <w:rsid w:val="00B3781B"/>
    <w:rsid w:val="00B37D47"/>
    <w:rsid w:val="00B37E37"/>
    <w:rsid w:val="00B401E4"/>
    <w:rsid w:val="00B403F3"/>
    <w:rsid w:val="00B404D9"/>
    <w:rsid w:val="00B4081A"/>
    <w:rsid w:val="00B40CF2"/>
    <w:rsid w:val="00B40DBF"/>
    <w:rsid w:val="00B40FDB"/>
    <w:rsid w:val="00B41793"/>
    <w:rsid w:val="00B41B7E"/>
    <w:rsid w:val="00B4279F"/>
    <w:rsid w:val="00B42EAF"/>
    <w:rsid w:val="00B430DE"/>
    <w:rsid w:val="00B432CB"/>
    <w:rsid w:val="00B437F9"/>
    <w:rsid w:val="00B43ABB"/>
    <w:rsid w:val="00B43AD6"/>
    <w:rsid w:val="00B43B49"/>
    <w:rsid w:val="00B43FF2"/>
    <w:rsid w:val="00B440EE"/>
    <w:rsid w:val="00B44211"/>
    <w:rsid w:val="00B442F8"/>
    <w:rsid w:val="00B4432B"/>
    <w:rsid w:val="00B4438F"/>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C6A"/>
    <w:rsid w:val="00B46D33"/>
    <w:rsid w:val="00B46FA3"/>
    <w:rsid w:val="00B47290"/>
    <w:rsid w:val="00B474E0"/>
    <w:rsid w:val="00B475DE"/>
    <w:rsid w:val="00B47B10"/>
    <w:rsid w:val="00B47B24"/>
    <w:rsid w:val="00B47DB6"/>
    <w:rsid w:val="00B501A8"/>
    <w:rsid w:val="00B501DC"/>
    <w:rsid w:val="00B508D8"/>
    <w:rsid w:val="00B5092B"/>
    <w:rsid w:val="00B50952"/>
    <w:rsid w:val="00B50CC3"/>
    <w:rsid w:val="00B51260"/>
    <w:rsid w:val="00B51329"/>
    <w:rsid w:val="00B5147A"/>
    <w:rsid w:val="00B517F6"/>
    <w:rsid w:val="00B5186C"/>
    <w:rsid w:val="00B5199B"/>
    <w:rsid w:val="00B52131"/>
    <w:rsid w:val="00B52138"/>
    <w:rsid w:val="00B522AA"/>
    <w:rsid w:val="00B5233F"/>
    <w:rsid w:val="00B5255C"/>
    <w:rsid w:val="00B526E4"/>
    <w:rsid w:val="00B52ACB"/>
    <w:rsid w:val="00B52D11"/>
    <w:rsid w:val="00B53076"/>
    <w:rsid w:val="00B5312F"/>
    <w:rsid w:val="00B53201"/>
    <w:rsid w:val="00B534B8"/>
    <w:rsid w:val="00B53FCE"/>
    <w:rsid w:val="00B540E1"/>
    <w:rsid w:val="00B542C3"/>
    <w:rsid w:val="00B542F4"/>
    <w:rsid w:val="00B5440C"/>
    <w:rsid w:val="00B545DD"/>
    <w:rsid w:val="00B54761"/>
    <w:rsid w:val="00B54C12"/>
    <w:rsid w:val="00B54E73"/>
    <w:rsid w:val="00B555BA"/>
    <w:rsid w:val="00B55834"/>
    <w:rsid w:val="00B5586D"/>
    <w:rsid w:val="00B55B80"/>
    <w:rsid w:val="00B55E65"/>
    <w:rsid w:val="00B55F57"/>
    <w:rsid w:val="00B56206"/>
    <w:rsid w:val="00B5634B"/>
    <w:rsid w:val="00B564F9"/>
    <w:rsid w:val="00B56967"/>
    <w:rsid w:val="00B571DD"/>
    <w:rsid w:val="00B57304"/>
    <w:rsid w:val="00B575D5"/>
    <w:rsid w:val="00B579D5"/>
    <w:rsid w:val="00B57EFC"/>
    <w:rsid w:val="00B60104"/>
    <w:rsid w:val="00B60469"/>
    <w:rsid w:val="00B60957"/>
    <w:rsid w:val="00B60F96"/>
    <w:rsid w:val="00B616A8"/>
    <w:rsid w:val="00B61748"/>
    <w:rsid w:val="00B618FF"/>
    <w:rsid w:val="00B622F7"/>
    <w:rsid w:val="00B6236D"/>
    <w:rsid w:val="00B62C01"/>
    <w:rsid w:val="00B62C3E"/>
    <w:rsid w:val="00B62F61"/>
    <w:rsid w:val="00B6357E"/>
    <w:rsid w:val="00B63D17"/>
    <w:rsid w:val="00B64924"/>
    <w:rsid w:val="00B65112"/>
    <w:rsid w:val="00B65452"/>
    <w:rsid w:val="00B65492"/>
    <w:rsid w:val="00B6596E"/>
    <w:rsid w:val="00B65F61"/>
    <w:rsid w:val="00B660D6"/>
    <w:rsid w:val="00B66190"/>
    <w:rsid w:val="00B6619F"/>
    <w:rsid w:val="00B6660F"/>
    <w:rsid w:val="00B66D5C"/>
    <w:rsid w:val="00B671A2"/>
    <w:rsid w:val="00B672F8"/>
    <w:rsid w:val="00B6767B"/>
    <w:rsid w:val="00B678C7"/>
    <w:rsid w:val="00B67BF1"/>
    <w:rsid w:val="00B67C97"/>
    <w:rsid w:val="00B70E4F"/>
    <w:rsid w:val="00B7110C"/>
    <w:rsid w:val="00B71581"/>
    <w:rsid w:val="00B71ACB"/>
    <w:rsid w:val="00B71DDD"/>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4EF9"/>
    <w:rsid w:val="00B750AD"/>
    <w:rsid w:val="00B754B6"/>
    <w:rsid w:val="00B7572E"/>
    <w:rsid w:val="00B757AC"/>
    <w:rsid w:val="00B75B74"/>
    <w:rsid w:val="00B75EAC"/>
    <w:rsid w:val="00B75FA4"/>
    <w:rsid w:val="00B7618E"/>
    <w:rsid w:val="00B761A3"/>
    <w:rsid w:val="00B763EC"/>
    <w:rsid w:val="00B767A1"/>
    <w:rsid w:val="00B76962"/>
    <w:rsid w:val="00B76A6B"/>
    <w:rsid w:val="00B76B8E"/>
    <w:rsid w:val="00B774C9"/>
    <w:rsid w:val="00B80035"/>
    <w:rsid w:val="00B80AAD"/>
    <w:rsid w:val="00B80FC4"/>
    <w:rsid w:val="00B813FE"/>
    <w:rsid w:val="00B81518"/>
    <w:rsid w:val="00B819DA"/>
    <w:rsid w:val="00B821E8"/>
    <w:rsid w:val="00B826B8"/>
    <w:rsid w:val="00B82EB5"/>
    <w:rsid w:val="00B82F69"/>
    <w:rsid w:val="00B82F6F"/>
    <w:rsid w:val="00B82FE6"/>
    <w:rsid w:val="00B8338A"/>
    <w:rsid w:val="00B83AAE"/>
    <w:rsid w:val="00B83F19"/>
    <w:rsid w:val="00B84712"/>
    <w:rsid w:val="00B84825"/>
    <w:rsid w:val="00B84A37"/>
    <w:rsid w:val="00B84E60"/>
    <w:rsid w:val="00B84F86"/>
    <w:rsid w:val="00B854D3"/>
    <w:rsid w:val="00B859A7"/>
    <w:rsid w:val="00B85DB5"/>
    <w:rsid w:val="00B86133"/>
    <w:rsid w:val="00B86527"/>
    <w:rsid w:val="00B86548"/>
    <w:rsid w:val="00B8690C"/>
    <w:rsid w:val="00B86EC7"/>
    <w:rsid w:val="00B8799B"/>
    <w:rsid w:val="00B87B9D"/>
    <w:rsid w:val="00B90155"/>
    <w:rsid w:val="00B90218"/>
    <w:rsid w:val="00B90468"/>
    <w:rsid w:val="00B908CC"/>
    <w:rsid w:val="00B90ED3"/>
    <w:rsid w:val="00B91249"/>
    <w:rsid w:val="00B917AB"/>
    <w:rsid w:val="00B91A98"/>
    <w:rsid w:val="00B91D35"/>
    <w:rsid w:val="00B91E59"/>
    <w:rsid w:val="00B92032"/>
    <w:rsid w:val="00B922A1"/>
    <w:rsid w:val="00B924E3"/>
    <w:rsid w:val="00B926B0"/>
    <w:rsid w:val="00B929AF"/>
    <w:rsid w:val="00B92A9C"/>
    <w:rsid w:val="00B93219"/>
    <w:rsid w:val="00B936F7"/>
    <w:rsid w:val="00B93866"/>
    <w:rsid w:val="00B93A2D"/>
    <w:rsid w:val="00B93AA0"/>
    <w:rsid w:val="00B93BF1"/>
    <w:rsid w:val="00B93DB8"/>
    <w:rsid w:val="00B93F38"/>
    <w:rsid w:val="00B9445B"/>
    <w:rsid w:val="00B94619"/>
    <w:rsid w:val="00B94D55"/>
    <w:rsid w:val="00B952C7"/>
    <w:rsid w:val="00B95975"/>
    <w:rsid w:val="00B9597D"/>
    <w:rsid w:val="00B95B8A"/>
    <w:rsid w:val="00B95DE3"/>
    <w:rsid w:val="00B961B4"/>
    <w:rsid w:val="00B9643D"/>
    <w:rsid w:val="00B96A64"/>
    <w:rsid w:val="00B96A96"/>
    <w:rsid w:val="00B96D45"/>
    <w:rsid w:val="00B970FF"/>
    <w:rsid w:val="00B97502"/>
    <w:rsid w:val="00B97620"/>
    <w:rsid w:val="00B97BA6"/>
    <w:rsid w:val="00B97FE6"/>
    <w:rsid w:val="00BA02E2"/>
    <w:rsid w:val="00BA0376"/>
    <w:rsid w:val="00BA0602"/>
    <w:rsid w:val="00BA0D99"/>
    <w:rsid w:val="00BA14EF"/>
    <w:rsid w:val="00BA16D8"/>
    <w:rsid w:val="00BA1A03"/>
    <w:rsid w:val="00BA1F1D"/>
    <w:rsid w:val="00BA1FF1"/>
    <w:rsid w:val="00BA2351"/>
    <w:rsid w:val="00BA2743"/>
    <w:rsid w:val="00BA3065"/>
    <w:rsid w:val="00BA324C"/>
    <w:rsid w:val="00BA33F1"/>
    <w:rsid w:val="00BA3752"/>
    <w:rsid w:val="00BA41C3"/>
    <w:rsid w:val="00BA4390"/>
    <w:rsid w:val="00BA4537"/>
    <w:rsid w:val="00BA4EFE"/>
    <w:rsid w:val="00BA4F85"/>
    <w:rsid w:val="00BA5027"/>
    <w:rsid w:val="00BA5256"/>
    <w:rsid w:val="00BA53F1"/>
    <w:rsid w:val="00BA582E"/>
    <w:rsid w:val="00BA5899"/>
    <w:rsid w:val="00BA59F7"/>
    <w:rsid w:val="00BA5ACB"/>
    <w:rsid w:val="00BA5B86"/>
    <w:rsid w:val="00BA5E6C"/>
    <w:rsid w:val="00BA5F23"/>
    <w:rsid w:val="00BA6097"/>
    <w:rsid w:val="00BA622C"/>
    <w:rsid w:val="00BA6380"/>
    <w:rsid w:val="00BA63F6"/>
    <w:rsid w:val="00BA654E"/>
    <w:rsid w:val="00BA6BC5"/>
    <w:rsid w:val="00BA6E46"/>
    <w:rsid w:val="00BA6F7D"/>
    <w:rsid w:val="00BA7230"/>
    <w:rsid w:val="00BA73C5"/>
    <w:rsid w:val="00BA761A"/>
    <w:rsid w:val="00BA7AAB"/>
    <w:rsid w:val="00BB0339"/>
    <w:rsid w:val="00BB08A3"/>
    <w:rsid w:val="00BB10C6"/>
    <w:rsid w:val="00BB127F"/>
    <w:rsid w:val="00BB187E"/>
    <w:rsid w:val="00BB19E0"/>
    <w:rsid w:val="00BB1C78"/>
    <w:rsid w:val="00BB1CD0"/>
    <w:rsid w:val="00BB2445"/>
    <w:rsid w:val="00BB26A1"/>
    <w:rsid w:val="00BB2757"/>
    <w:rsid w:val="00BB2E28"/>
    <w:rsid w:val="00BB318C"/>
    <w:rsid w:val="00BB3426"/>
    <w:rsid w:val="00BB4025"/>
    <w:rsid w:val="00BB439A"/>
    <w:rsid w:val="00BB44FC"/>
    <w:rsid w:val="00BB464A"/>
    <w:rsid w:val="00BB4D3B"/>
    <w:rsid w:val="00BB4D54"/>
    <w:rsid w:val="00BB4DFE"/>
    <w:rsid w:val="00BB4EEC"/>
    <w:rsid w:val="00BB5060"/>
    <w:rsid w:val="00BB523E"/>
    <w:rsid w:val="00BB5330"/>
    <w:rsid w:val="00BB536E"/>
    <w:rsid w:val="00BB53B8"/>
    <w:rsid w:val="00BB54E1"/>
    <w:rsid w:val="00BB54F8"/>
    <w:rsid w:val="00BB58BB"/>
    <w:rsid w:val="00BB5E70"/>
    <w:rsid w:val="00BB613B"/>
    <w:rsid w:val="00BB7074"/>
    <w:rsid w:val="00BB78F8"/>
    <w:rsid w:val="00BB797A"/>
    <w:rsid w:val="00BB7B6F"/>
    <w:rsid w:val="00BB7C1C"/>
    <w:rsid w:val="00BC047A"/>
    <w:rsid w:val="00BC0524"/>
    <w:rsid w:val="00BC0AE3"/>
    <w:rsid w:val="00BC0D0A"/>
    <w:rsid w:val="00BC0E30"/>
    <w:rsid w:val="00BC0E5A"/>
    <w:rsid w:val="00BC1100"/>
    <w:rsid w:val="00BC147B"/>
    <w:rsid w:val="00BC16CF"/>
    <w:rsid w:val="00BC1AE4"/>
    <w:rsid w:val="00BC1D8A"/>
    <w:rsid w:val="00BC2085"/>
    <w:rsid w:val="00BC23B3"/>
    <w:rsid w:val="00BC260B"/>
    <w:rsid w:val="00BC265D"/>
    <w:rsid w:val="00BC2722"/>
    <w:rsid w:val="00BC31F3"/>
    <w:rsid w:val="00BC3309"/>
    <w:rsid w:val="00BC3649"/>
    <w:rsid w:val="00BC3653"/>
    <w:rsid w:val="00BC37D0"/>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6673"/>
    <w:rsid w:val="00BC66DA"/>
    <w:rsid w:val="00BC73AA"/>
    <w:rsid w:val="00BC74AF"/>
    <w:rsid w:val="00BD00A9"/>
    <w:rsid w:val="00BD020B"/>
    <w:rsid w:val="00BD04C2"/>
    <w:rsid w:val="00BD0657"/>
    <w:rsid w:val="00BD081D"/>
    <w:rsid w:val="00BD0A95"/>
    <w:rsid w:val="00BD0AEC"/>
    <w:rsid w:val="00BD0C7F"/>
    <w:rsid w:val="00BD0D55"/>
    <w:rsid w:val="00BD1326"/>
    <w:rsid w:val="00BD1631"/>
    <w:rsid w:val="00BD190D"/>
    <w:rsid w:val="00BD1C2F"/>
    <w:rsid w:val="00BD1E3F"/>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BAC"/>
    <w:rsid w:val="00BD6BC6"/>
    <w:rsid w:val="00BD6CC8"/>
    <w:rsid w:val="00BD711C"/>
    <w:rsid w:val="00BD7195"/>
    <w:rsid w:val="00BD72B7"/>
    <w:rsid w:val="00BD739B"/>
    <w:rsid w:val="00BE0081"/>
    <w:rsid w:val="00BE00A0"/>
    <w:rsid w:val="00BE017F"/>
    <w:rsid w:val="00BE0835"/>
    <w:rsid w:val="00BE09A4"/>
    <w:rsid w:val="00BE09E4"/>
    <w:rsid w:val="00BE0AE4"/>
    <w:rsid w:val="00BE0B87"/>
    <w:rsid w:val="00BE0EC1"/>
    <w:rsid w:val="00BE1099"/>
    <w:rsid w:val="00BE11DB"/>
    <w:rsid w:val="00BE145E"/>
    <w:rsid w:val="00BE16E7"/>
    <w:rsid w:val="00BE1916"/>
    <w:rsid w:val="00BE1B59"/>
    <w:rsid w:val="00BE2118"/>
    <w:rsid w:val="00BE2345"/>
    <w:rsid w:val="00BE245B"/>
    <w:rsid w:val="00BE26A3"/>
    <w:rsid w:val="00BE26CA"/>
    <w:rsid w:val="00BE282F"/>
    <w:rsid w:val="00BE2E29"/>
    <w:rsid w:val="00BE2F96"/>
    <w:rsid w:val="00BE307A"/>
    <w:rsid w:val="00BE38EA"/>
    <w:rsid w:val="00BE48F8"/>
    <w:rsid w:val="00BE4A01"/>
    <w:rsid w:val="00BE4E43"/>
    <w:rsid w:val="00BE4F0E"/>
    <w:rsid w:val="00BE5878"/>
    <w:rsid w:val="00BE5B7B"/>
    <w:rsid w:val="00BE601E"/>
    <w:rsid w:val="00BE6292"/>
    <w:rsid w:val="00BE648F"/>
    <w:rsid w:val="00BE67E6"/>
    <w:rsid w:val="00BE6D76"/>
    <w:rsid w:val="00BE6F0D"/>
    <w:rsid w:val="00BE7212"/>
    <w:rsid w:val="00BE7752"/>
    <w:rsid w:val="00BE7D59"/>
    <w:rsid w:val="00BF0224"/>
    <w:rsid w:val="00BF03B5"/>
    <w:rsid w:val="00BF03E5"/>
    <w:rsid w:val="00BF043B"/>
    <w:rsid w:val="00BF0537"/>
    <w:rsid w:val="00BF0824"/>
    <w:rsid w:val="00BF09A5"/>
    <w:rsid w:val="00BF0DAC"/>
    <w:rsid w:val="00BF0E71"/>
    <w:rsid w:val="00BF107F"/>
    <w:rsid w:val="00BF1745"/>
    <w:rsid w:val="00BF19EB"/>
    <w:rsid w:val="00BF1D18"/>
    <w:rsid w:val="00BF1EE1"/>
    <w:rsid w:val="00BF1F8B"/>
    <w:rsid w:val="00BF20A1"/>
    <w:rsid w:val="00BF2203"/>
    <w:rsid w:val="00BF2496"/>
    <w:rsid w:val="00BF29DF"/>
    <w:rsid w:val="00BF2B89"/>
    <w:rsid w:val="00BF2D43"/>
    <w:rsid w:val="00BF357F"/>
    <w:rsid w:val="00BF35D4"/>
    <w:rsid w:val="00BF3D3A"/>
    <w:rsid w:val="00BF3FF1"/>
    <w:rsid w:val="00BF44AB"/>
    <w:rsid w:val="00BF4620"/>
    <w:rsid w:val="00BF4E5A"/>
    <w:rsid w:val="00BF53FD"/>
    <w:rsid w:val="00BF5547"/>
    <w:rsid w:val="00BF5553"/>
    <w:rsid w:val="00BF5A42"/>
    <w:rsid w:val="00BF5C15"/>
    <w:rsid w:val="00BF5EF5"/>
    <w:rsid w:val="00BF6456"/>
    <w:rsid w:val="00BF6B00"/>
    <w:rsid w:val="00BF6B27"/>
    <w:rsid w:val="00BF703F"/>
    <w:rsid w:val="00BF7227"/>
    <w:rsid w:val="00BF732E"/>
    <w:rsid w:val="00BF7A4B"/>
    <w:rsid w:val="00BF7ECB"/>
    <w:rsid w:val="00BF7F25"/>
    <w:rsid w:val="00C0014B"/>
    <w:rsid w:val="00C001E8"/>
    <w:rsid w:val="00C0074F"/>
    <w:rsid w:val="00C009A4"/>
    <w:rsid w:val="00C00B3A"/>
    <w:rsid w:val="00C00B77"/>
    <w:rsid w:val="00C00C2C"/>
    <w:rsid w:val="00C00EF3"/>
    <w:rsid w:val="00C010C3"/>
    <w:rsid w:val="00C013DD"/>
    <w:rsid w:val="00C022FC"/>
    <w:rsid w:val="00C024C1"/>
    <w:rsid w:val="00C025F5"/>
    <w:rsid w:val="00C02FBC"/>
    <w:rsid w:val="00C030EF"/>
    <w:rsid w:val="00C0326D"/>
    <w:rsid w:val="00C032DA"/>
    <w:rsid w:val="00C033D8"/>
    <w:rsid w:val="00C03EB3"/>
    <w:rsid w:val="00C03F6F"/>
    <w:rsid w:val="00C0406C"/>
    <w:rsid w:val="00C04256"/>
    <w:rsid w:val="00C0464D"/>
    <w:rsid w:val="00C0486C"/>
    <w:rsid w:val="00C0492B"/>
    <w:rsid w:val="00C04A4A"/>
    <w:rsid w:val="00C04D59"/>
    <w:rsid w:val="00C04DD7"/>
    <w:rsid w:val="00C04EB6"/>
    <w:rsid w:val="00C05659"/>
    <w:rsid w:val="00C05FFF"/>
    <w:rsid w:val="00C0645D"/>
    <w:rsid w:val="00C064E7"/>
    <w:rsid w:val="00C06561"/>
    <w:rsid w:val="00C06B45"/>
    <w:rsid w:val="00C07003"/>
    <w:rsid w:val="00C07056"/>
    <w:rsid w:val="00C0761B"/>
    <w:rsid w:val="00C07B5C"/>
    <w:rsid w:val="00C10580"/>
    <w:rsid w:val="00C10829"/>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744"/>
    <w:rsid w:val="00C1393B"/>
    <w:rsid w:val="00C13C10"/>
    <w:rsid w:val="00C1406F"/>
    <w:rsid w:val="00C143AD"/>
    <w:rsid w:val="00C1481A"/>
    <w:rsid w:val="00C14BA3"/>
    <w:rsid w:val="00C14C7E"/>
    <w:rsid w:val="00C15216"/>
    <w:rsid w:val="00C15280"/>
    <w:rsid w:val="00C1533B"/>
    <w:rsid w:val="00C155DB"/>
    <w:rsid w:val="00C159A8"/>
    <w:rsid w:val="00C159AB"/>
    <w:rsid w:val="00C15E3E"/>
    <w:rsid w:val="00C15F3D"/>
    <w:rsid w:val="00C1609E"/>
    <w:rsid w:val="00C16215"/>
    <w:rsid w:val="00C1687F"/>
    <w:rsid w:val="00C169E2"/>
    <w:rsid w:val="00C16B0C"/>
    <w:rsid w:val="00C16C88"/>
    <w:rsid w:val="00C16C9C"/>
    <w:rsid w:val="00C16CBA"/>
    <w:rsid w:val="00C16F3D"/>
    <w:rsid w:val="00C17011"/>
    <w:rsid w:val="00C204E5"/>
    <w:rsid w:val="00C20678"/>
    <w:rsid w:val="00C20A37"/>
    <w:rsid w:val="00C20CC6"/>
    <w:rsid w:val="00C20F2A"/>
    <w:rsid w:val="00C21100"/>
    <w:rsid w:val="00C211BE"/>
    <w:rsid w:val="00C21350"/>
    <w:rsid w:val="00C2144E"/>
    <w:rsid w:val="00C21573"/>
    <w:rsid w:val="00C21629"/>
    <w:rsid w:val="00C21C5B"/>
    <w:rsid w:val="00C21D0D"/>
    <w:rsid w:val="00C21D65"/>
    <w:rsid w:val="00C220C0"/>
    <w:rsid w:val="00C2217D"/>
    <w:rsid w:val="00C22442"/>
    <w:rsid w:val="00C22531"/>
    <w:rsid w:val="00C22A11"/>
    <w:rsid w:val="00C22A4D"/>
    <w:rsid w:val="00C22EFA"/>
    <w:rsid w:val="00C23663"/>
    <w:rsid w:val="00C23B2B"/>
    <w:rsid w:val="00C23CF4"/>
    <w:rsid w:val="00C23E10"/>
    <w:rsid w:val="00C24443"/>
    <w:rsid w:val="00C2444D"/>
    <w:rsid w:val="00C24594"/>
    <w:rsid w:val="00C2478E"/>
    <w:rsid w:val="00C24B54"/>
    <w:rsid w:val="00C24DE0"/>
    <w:rsid w:val="00C24E51"/>
    <w:rsid w:val="00C25014"/>
    <w:rsid w:val="00C250B0"/>
    <w:rsid w:val="00C25691"/>
    <w:rsid w:val="00C25DAE"/>
    <w:rsid w:val="00C25E03"/>
    <w:rsid w:val="00C25E90"/>
    <w:rsid w:val="00C269F4"/>
    <w:rsid w:val="00C26AAA"/>
    <w:rsid w:val="00C26DB6"/>
    <w:rsid w:val="00C27538"/>
    <w:rsid w:val="00C27AF5"/>
    <w:rsid w:val="00C27B81"/>
    <w:rsid w:val="00C27D94"/>
    <w:rsid w:val="00C303DA"/>
    <w:rsid w:val="00C30655"/>
    <w:rsid w:val="00C308A7"/>
    <w:rsid w:val="00C30973"/>
    <w:rsid w:val="00C309BF"/>
    <w:rsid w:val="00C30B45"/>
    <w:rsid w:val="00C315BA"/>
    <w:rsid w:val="00C316DC"/>
    <w:rsid w:val="00C31DC2"/>
    <w:rsid w:val="00C31DD0"/>
    <w:rsid w:val="00C31FBC"/>
    <w:rsid w:val="00C329C2"/>
    <w:rsid w:val="00C32A24"/>
    <w:rsid w:val="00C32A72"/>
    <w:rsid w:val="00C33041"/>
    <w:rsid w:val="00C330CD"/>
    <w:rsid w:val="00C33189"/>
    <w:rsid w:val="00C334E8"/>
    <w:rsid w:val="00C33FFC"/>
    <w:rsid w:val="00C3410D"/>
    <w:rsid w:val="00C341F0"/>
    <w:rsid w:val="00C342E1"/>
    <w:rsid w:val="00C34441"/>
    <w:rsid w:val="00C34704"/>
    <w:rsid w:val="00C347C9"/>
    <w:rsid w:val="00C3486B"/>
    <w:rsid w:val="00C34C4E"/>
    <w:rsid w:val="00C34CF5"/>
    <w:rsid w:val="00C35130"/>
    <w:rsid w:val="00C3538F"/>
    <w:rsid w:val="00C35581"/>
    <w:rsid w:val="00C355CF"/>
    <w:rsid w:val="00C3572D"/>
    <w:rsid w:val="00C357F3"/>
    <w:rsid w:val="00C359D8"/>
    <w:rsid w:val="00C35C02"/>
    <w:rsid w:val="00C35C73"/>
    <w:rsid w:val="00C360FB"/>
    <w:rsid w:val="00C368B0"/>
    <w:rsid w:val="00C36F46"/>
    <w:rsid w:val="00C36FB0"/>
    <w:rsid w:val="00C375BD"/>
    <w:rsid w:val="00C379C4"/>
    <w:rsid w:val="00C37AEF"/>
    <w:rsid w:val="00C37CF6"/>
    <w:rsid w:val="00C4020A"/>
    <w:rsid w:val="00C403C2"/>
    <w:rsid w:val="00C40439"/>
    <w:rsid w:val="00C40572"/>
    <w:rsid w:val="00C40797"/>
    <w:rsid w:val="00C40B0B"/>
    <w:rsid w:val="00C40B86"/>
    <w:rsid w:val="00C40D17"/>
    <w:rsid w:val="00C40DBE"/>
    <w:rsid w:val="00C40FEC"/>
    <w:rsid w:val="00C412A5"/>
    <w:rsid w:val="00C41519"/>
    <w:rsid w:val="00C4159F"/>
    <w:rsid w:val="00C41639"/>
    <w:rsid w:val="00C4172D"/>
    <w:rsid w:val="00C41EFC"/>
    <w:rsid w:val="00C42073"/>
    <w:rsid w:val="00C4215A"/>
    <w:rsid w:val="00C42246"/>
    <w:rsid w:val="00C42257"/>
    <w:rsid w:val="00C42376"/>
    <w:rsid w:val="00C42B5E"/>
    <w:rsid w:val="00C42BE2"/>
    <w:rsid w:val="00C43085"/>
    <w:rsid w:val="00C43265"/>
    <w:rsid w:val="00C4338B"/>
    <w:rsid w:val="00C4352B"/>
    <w:rsid w:val="00C436AB"/>
    <w:rsid w:val="00C43990"/>
    <w:rsid w:val="00C43C3C"/>
    <w:rsid w:val="00C444CC"/>
    <w:rsid w:val="00C445E5"/>
    <w:rsid w:val="00C44792"/>
    <w:rsid w:val="00C44ADB"/>
    <w:rsid w:val="00C44D10"/>
    <w:rsid w:val="00C44E1D"/>
    <w:rsid w:val="00C44F2F"/>
    <w:rsid w:val="00C45190"/>
    <w:rsid w:val="00C45384"/>
    <w:rsid w:val="00C45769"/>
    <w:rsid w:val="00C457ED"/>
    <w:rsid w:val="00C45AFD"/>
    <w:rsid w:val="00C45C81"/>
    <w:rsid w:val="00C45D97"/>
    <w:rsid w:val="00C463B2"/>
    <w:rsid w:val="00C46642"/>
    <w:rsid w:val="00C46880"/>
    <w:rsid w:val="00C46883"/>
    <w:rsid w:val="00C46F04"/>
    <w:rsid w:val="00C47266"/>
    <w:rsid w:val="00C47505"/>
    <w:rsid w:val="00C47586"/>
    <w:rsid w:val="00C47965"/>
    <w:rsid w:val="00C47BD0"/>
    <w:rsid w:val="00C47C00"/>
    <w:rsid w:val="00C47EBD"/>
    <w:rsid w:val="00C50198"/>
    <w:rsid w:val="00C504C5"/>
    <w:rsid w:val="00C504D4"/>
    <w:rsid w:val="00C506E5"/>
    <w:rsid w:val="00C5098F"/>
    <w:rsid w:val="00C50FA2"/>
    <w:rsid w:val="00C5115C"/>
    <w:rsid w:val="00C51178"/>
    <w:rsid w:val="00C51279"/>
    <w:rsid w:val="00C513EE"/>
    <w:rsid w:val="00C51571"/>
    <w:rsid w:val="00C5189E"/>
    <w:rsid w:val="00C518EB"/>
    <w:rsid w:val="00C51974"/>
    <w:rsid w:val="00C51999"/>
    <w:rsid w:val="00C51B29"/>
    <w:rsid w:val="00C5217A"/>
    <w:rsid w:val="00C52237"/>
    <w:rsid w:val="00C52372"/>
    <w:rsid w:val="00C526D9"/>
    <w:rsid w:val="00C52D1B"/>
    <w:rsid w:val="00C52DFE"/>
    <w:rsid w:val="00C531A7"/>
    <w:rsid w:val="00C53AE3"/>
    <w:rsid w:val="00C53B09"/>
    <w:rsid w:val="00C54320"/>
    <w:rsid w:val="00C54732"/>
    <w:rsid w:val="00C5508A"/>
    <w:rsid w:val="00C557E6"/>
    <w:rsid w:val="00C55C55"/>
    <w:rsid w:val="00C55CC7"/>
    <w:rsid w:val="00C5635E"/>
    <w:rsid w:val="00C56A84"/>
    <w:rsid w:val="00C56C2F"/>
    <w:rsid w:val="00C56E3D"/>
    <w:rsid w:val="00C56E45"/>
    <w:rsid w:val="00C57407"/>
    <w:rsid w:val="00C574AF"/>
    <w:rsid w:val="00C57779"/>
    <w:rsid w:val="00C57F3A"/>
    <w:rsid w:val="00C602F1"/>
    <w:rsid w:val="00C6047E"/>
    <w:rsid w:val="00C6062D"/>
    <w:rsid w:val="00C60CA4"/>
    <w:rsid w:val="00C60F8E"/>
    <w:rsid w:val="00C6176B"/>
    <w:rsid w:val="00C61AA5"/>
    <w:rsid w:val="00C61AC7"/>
    <w:rsid w:val="00C621B7"/>
    <w:rsid w:val="00C62421"/>
    <w:rsid w:val="00C626E3"/>
    <w:rsid w:val="00C62ACF"/>
    <w:rsid w:val="00C62B29"/>
    <w:rsid w:val="00C633A3"/>
    <w:rsid w:val="00C635CC"/>
    <w:rsid w:val="00C63844"/>
    <w:rsid w:val="00C63C05"/>
    <w:rsid w:val="00C63F53"/>
    <w:rsid w:val="00C648EE"/>
    <w:rsid w:val="00C64B35"/>
    <w:rsid w:val="00C64E15"/>
    <w:rsid w:val="00C65278"/>
    <w:rsid w:val="00C6557A"/>
    <w:rsid w:val="00C65B80"/>
    <w:rsid w:val="00C65E30"/>
    <w:rsid w:val="00C664FC"/>
    <w:rsid w:val="00C66612"/>
    <w:rsid w:val="00C66617"/>
    <w:rsid w:val="00C66642"/>
    <w:rsid w:val="00C66B1D"/>
    <w:rsid w:val="00C66BFA"/>
    <w:rsid w:val="00C6724F"/>
    <w:rsid w:val="00C673D7"/>
    <w:rsid w:val="00C67850"/>
    <w:rsid w:val="00C678B6"/>
    <w:rsid w:val="00C67E07"/>
    <w:rsid w:val="00C701A0"/>
    <w:rsid w:val="00C7066A"/>
    <w:rsid w:val="00C70E69"/>
    <w:rsid w:val="00C70ED7"/>
    <w:rsid w:val="00C70FEC"/>
    <w:rsid w:val="00C71203"/>
    <w:rsid w:val="00C71938"/>
    <w:rsid w:val="00C71B43"/>
    <w:rsid w:val="00C71E03"/>
    <w:rsid w:val="00C72074"/>
    <w:rsid w:val="00C72199"/>
    <w:rsid w:val="00C7254C"/>
    <w:rsid w:val="00C72775"/>
    <w:rsid w:val="00C7316A"/>
    <w:rsid w:val="00C73227"/>
    <w:rsid w:val="00C73263"/>
    <w:rsid w:val="00C7381A"/>
    <w:rsid w:val="00C73947"/>
    <w:rsid w:val="00C739A5"/>
    <w:rsid w:val="00C73ADE"/>
    <w:rsid w:val="00C73B6D"/>
    <w:rsid w:val="00C74184"/>
    <w:rsid w:val="00C74361"/>
    <w:rsid w:val="00C74817"/>
    <w:rsid w:val="00C74945"/>
    <w:rsid w:val="00C74D91"/>
    <w:rsid w:val="00C74EB9"/>
    <w:rsid w:val="00C751F7"/>
    <w:rsid w:val="00C75448"/>
    <w:rsid w:val="00C7550F"/>
    <w:rsid w:val="00C75670"/>
    <w:rsid w:val="00C756F2"/>
    <w:rsid w:val="00C757DF"/>
    <w:rsid w:val="00C75819"/>
    <w:rsid w:val="00C75937"/>
    <w:rsid w:val="00C75D27"/>
    <w:rsid w:val="00C764EA"/>
    <w:rsid w:val="00C76A10"/>
    <w:rsid w:val="00C76B37"/>
    <w:rsid w:val="00C76CA3"/>
    <w:rsid w:val="00C77544"/>
    <w:rsid w:val="00C776EE"/>
    <w:rsid w:val="00C7771E"/>
    <w:rsid w:val="00C77A39"/>
    <w:rsid w:val="00C77BF9"/>
    <w:rsid w:val="00C80843"/>
    <w:rsid w:val="00C80C5E"/>
    <w:rsid w:val="00C80C89"/>
    <w:rsid w:val="00C80D3C"/>
    <w:rsid w:val="00C80F30"/>
    <w:rsid w:val="00C81041"/>
    <w:rsid w:val="00C81671"/>
    <w:rsid w:val="00C818B3"/>
    <w:rsid w:val="00C81AC6"/>
    <w:rsid w:val="00C81B7C"/>
    <w:rsid w:val="00C81B81"/>
    <w:rsid w:val="00C81D58"/>
    <w:rsid w:val="00C8209E"/>
    <w:rsid w:val="00C821D0"/>
    <w:rsid w:val="00C82345"/>
    <w:rsid w:val="00C825A8"/>
    <w:rsid w:val="00C82837"/>
    <w:rsid w:val="00C82AC9"/>
    <w:rsid w:val="00C82CCF"/>
    <w:rsid w:val="00C82CF8"/>
    <w:rsid w:val="00C82D9E"/>
    <w:rsid w:val="00C82E69"/>
    <w:rsid w:val="00C83010"/>
    <w:rsid w:val="00C8314E"/>
    <w:rsid w:val="00C83890"/>
    <w:rsid w:val="00C84160"/>
    <w:rsid w:val="00C84878"/>
    <w:rsid w:val="00C84FBE"/>
    <w:rsid w:val="00C851F9"/>
    <w:rsid w:val="00C85371"/>
    <w:rsid w:val="00C8572B"/>
    <w:rsid w:val="00C85DB4"/>
    <w:rsid w:val="00C86671"/>
    <w:rsid w:val="00C868A5"/>
    <w:rsid w:val="00C86925"/>
    <w:rsid w:val="00C86ACA"/>
    <w:rsid w:val="00C872C4"/>
    <w:rsid w:val="00C87375"/>
    <w:rsid w:val="00C8774B"/>
    <w:rsid w:val="00C879EB"/>
    <w:rsid w:val="00C87C5B"/>
    <w:rsid w:val="00C909E1"/>
    <w:rsid w:val="00C90A04"/>
    <w:rsid w:val="00C90A97"/>
    <w:rsid w:val="00C90B94"/>
    <w:rsid w:val="00C910CF"/>
    <w:rsid w:val="00C910E9"/>
    <w:rsid w:val="00C9154D"/>
    <w:rsid w:val="00C91B8E"/>
    <w:rsid w:val="00C91DC8"/>
    <w:rsid w:val="00C923CA"/>
    <w:rsid w:val="00C92452"/>
    <w:rsid w:val="00C92541"/>
    <w:rsid w:val="00C9263D"/>
    <w:rsid w:val="00C9270B"/>
    <w:rsid w:val="00C927DC"/>
    <w:rsid w:val="00C92891"/>
    <w:rsid w:val="00C9290E"/>
    <w:rsid w:val="00C92A11"/>
    <w:rsid w:val="00C92B89"/>
    <w:rsid w:val="00C92E31"/>
    <w:rsid w:val="00C93092"/>
    <w:rsid w:val="00C934B2"/>
    <w:rsid w:val="00C934D1"/>
    <w:rsid w:val="00C93CC5"/>
    <w:rsid w:val="00C943F9"/>
    <w:rsid w:val="00C94549"/>
    <w:rsid w:val="00C94BE5"/>
    <w:rsid w:val="00C95256"/>
    <w:rsid w:val="00C95386"/>
    <w:rsid w:val="00C955F1"/>
    <w:rsid w:val="00C95AC1"/>
    <w:rsid w:val="00C95C83"/>
    <w:rsid w:val="00C95CD8"/>
    <w:rsid w:val="00C963E3"/>
    <w:rsid w:val="00C96551"/>
    <w:rsid w:val="00C9673A"/>
    <w:rsid w:val="00C96E21"/>
    <w:rsid w:val="00C97010"/>
    <w:rsid w:val="00C97511"/>
    <w:rsid w:val="00C97DDA"/>
    <w:rsid w:val="00CA0226"/>
    <w:rsid w:val="00CA03D6"/>
    <w:rsid w:val="00CA0BBF"/>
    <w:rsid w:val="00CA0C35"/>
    <w:rsid w:val="00CA0D27"/>
    <w:rsid w:val="00CA12C6"/>
    <w:rsid w:val="00CA1305"/>
    <w:rsid w:val="00CA1646"/>
    <w:rsid w:val="00CA1EBA"/>
    <w:rsid w:val="00CA293F"/>
    <w:rsid w:val="00CA2A0A"/>
    <w:rsid w:val="00CA355A"/>
    <w:rsid w:val="00CA3FA1"/>
    <w:rsid w:val="00CA40C0"/>
    <w:rsid w:val="00CA43EB"/>
    <w:rsid w:val="00CA45D0"/>
    <w:rsid w:val="00CA5990"/>
    <w:rsid w:val="00CA676D"/>
    <w:rsid w:val="00CA6905"/>
    <w:rsid w:val="00CA78A9"/>
    <w:rsid w:val="00CB0125"/>
    <w:rsid w:val="00CB0393"/>
    <w:rsid w:val="00CB05AA"/>
    <w:rsid w:val="00CB05B1"/>
    <w:rsid w:val="00CB0756"/>
    <w:rsid w:val="00CB081A"/>
    <w:rsid w:val="00CB0C36"/>
    <w:rsid w:val="00CB0D12"/>
    <w:rsid w:val="00CB0E15"/>
    <w:rsid w:val="00CB12D7"/>
    <w:rsid w:val="00CB13B8"/>
    <w:rsid w:val="00CB140D"/>
    <w:rsid w:val="00CB1A2D"/>
    <w:rsid w:val="00CB1B3E"/>
    <w:rsid w:val="00CB1C64"/>
    <w:rsid w:val="00CB1FE6"/>
    <w:rsid w:val="00CB2145"/>
    <w:rsid w:val="00CB2177"/>
    <w:rsid w:val="00CB2345"/>
    <w:rsid w:val="00CB291A"/>
    <w:rsid w:val="00CB298E"/>
    <w:rsid w:val="00CB2E74"/>
    <w:rsid w:val="00CB2F69"/>
    <w:rsid w:val="00CB351C"/>
    <w:rsid w:val="00CB37ED"/>
    <w:rsid w:val="00CB3AD6"/>
    <w:rsid w:val="00CB3E10"/>
    <w:rsid w:val="00CB3FF4"/>
    <w:rsid w:val="00CB4449"/>
    <w:rsid w:val="00CB44A3"/>
    <w:rsid w:val="00CB4502"/>
    <w:rsid w:val="00CB5064"/>
    <w:rsid w:val="00CB5098"/>
    <w:rsid w:val="00CB51DA"/>
    <w:rsid w:val="00CB537B"/>
    <w:rsid w:val="00CB57FD"/>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529"/>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9B9"/>
    <w:rsid w:val="00CC3DED"/>
    <w:rsid w:val="00CC3EFF"/>
    <w:rsid w:val="00CC420A"/>
    <w:rsid w:val="00CC43EE"/>
    <w:rsid w:val="00CC4461"/>
    <w:rsid w:val="00CC4501"/>
    <w:rsid w:val="00CC4C72"/>
    <w:rsid w:val="00CC4EB9"/>
    <w:rsid w:val="00CC5637"/>
    <w:rsid w:val="00CC5654"/>
    <w:rsid w:val="00CC5952"/>
    <w:rsid w:val="00CC5953"/>
    <w:rsid w:val="00CC5BE3"/>
    <w:rsid w:val="00CC5DAB"/>
    <w:rsid w:val="00CC5E1E"/>
    <w:rsid w:val="00CC5F5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C75"/>
    <w:rsid w:val="00CD0F83"/>
    <w:rsid w:val="00CD0FD2"/>
    <w:rsid w:val="00CD19B4"/>
    <w:rsid w:val="00CD1AA8"/>
    <w:rsid w:val="00CD1B1A"/>
    <w:rsid w:val="00CD1F13"/>
    <w:rsid w:val="00CD21D7"/>
    <w:rsid w:val="00CD25E5"/>
    <w:rsid w:val="00CD29FD"/>
    <w:rsid w:val="00CD2C20"/>
    <w:rsid w:val="00CD2D8C"/>
    <w:rsid w:val="00CD2F65"/>
    <w:rsid w:val="00CD31D5"/>
    <w:rsid w:val="00CD31F8"/>
    <w:rsid w:val="00CD3215"/>
    <w:rsid w:val="00CD33ED"/>
    <w:rsid w:val="00CD3645"/>
    <w:rsid w:val="00CD4AA2"/>
    <w:rsid w:val="00CD4CC2"/>
    <w:rsid w:val="00CD516E"/>
    <w:rsid w:val="00CD5223"/>
    <w:rsid w:val="00CD547C"/>
    <w:rsid w:val="00CD55AD"/>
    <w:rsid w:val="00CD59F8"/>
    <w:rsid w:val="00CD5D1D"/>
    <w:rsid w:val="00CD5F18"/>
    <w:rsid w:val="00CD6133"/>
    <w:rsid w:val="00CD6172"/>
    <w:rsid w:val="00CD6193"/>
    <w:rsid w:val="00CD6723"/>
    <w:rsid w:val="00CD6F19"/>
    <w:rsid w:val="00CD73A4"/>
    <w:rsid w:val="00CD78FA"/>
    <w:rsid w:val="00CE02CF"/>
    <w:rsid w:val="00CE0664"/>
    <w:rsid w:val="00CE06A8"/>
    <w:rsid w:val="00CE0D3C"/>
    <w:rsid w:val="00CE111C"/>
    <w:rsid w:val="00CE11AB"/>
    <w:rsid w:val="00CE122A"/>
    <w:rsid w:val="00CE12B5"/>
    <w:rsid w:val="00CE169D"/>
    <w:rsid w:val="00CE16C6"/>
    <w:rsid w:val="00CE1A2D"/>
    <w:rsid w:val="00CE23B2"/>
    <w:rsid w:val="00CE2487"/>
    <w:rsid w:val="00CE2AAB"/>
    <w:rsid w:val="00CE2BD4"/>
    <w:rsid w:val="00CE2D3A"/>
    <w:rsid w:val="00CE39B1"/>
    <w:rsid w:val="00CE3C96"/>
    <w:rsid w:val="00CE4486"/>
    <w:rsid w:val="00CE470A"/>
    <w:rsid w:val="00CE4A55"/>
    <w:rsid w:val="00CE4A5E"/>
    <w:rsid w:val="00CE4D1B"/>
    <w:rsid w:val="00CE542A"/>
    <w:rsid w:val="00CE5951"/>
    <w:rsid w:val="00CE5C6D"/>
    <w:rsid w:val="00CE6120"/>
    <w:rsid w:val="00CE6228"/>
    <w:rsid w:val="00CE635D"/>
    <w:rsid w:val="00CE63C8"/>
    <w:rsid w:val="00CE6491"/>
    <w:rsid w:val="00CE6CA6"/>
    <w:rsid w:val="00CE6CD7"/>
    <w:rsid w:val="00CE754C"/>
    <w:rsid w:val="00CE78C3"/>
    <w:rsid w:val="00CE7F26"/>
    <w:rsid w:val="00CF018A"/>
    <w:rsid w:val="00CF04D6"/>
    <w:rsid w:val="00CF05FA"/>
    <w:rsid w:val="00CF0648"/>
    <w:rsid w:val="00CF0DC0"/>
    <w:rsid w:val="00CF14B6"/>
    <w:rsid w:val="00CF17CD"/>
    <w:rsid w:val="00CF1807"/>
    <w:rsid w:val="00CF1BF4"/>
    <w:rsid w:val="00CF1EA6"/>
    <w:rsid w:val="00CF1ECD"/>
    <w:rsid w:val="00CF1FCF"/>
    <w:rsid w:val="00CF228F"/>
    <w:rsid w:val="00CF2580"/>
    <w:rsid w:val="00CF3268"/>
    <w:rsid w:val="00CF38FC"/>
    <w:rsid w:val="00CF3982"/>
    <w:rsid w:val="00CF3988"/>
    <w:rsid w:val="00CF39D6"/>
    <w:rsid w:val="00CF4196"/>
    <w:rsid w:val="00CF42C5"/>
    <w:rsid w:val="00CF4432"/>
    <w:rsid w:val="00CF46F2"/>
    <w:rsid w:val="00CF4D2E"/>
    <w:rsid w:val="00CF5085"/>
    <w:rsid w:val="00CF518B"/>
    <w:rsid w:val="00CF5213"/>
    <w:rsid w:val="00CF54BE"/>
    <w:rsid w:val="00CF5B22"/>
    <w:rsid w:val="00CF5EDB"/>
    <w:rsid w:val="00CF60D8"/>
    <w:rsid w:val="00CF7375"/>
    <w:rsid w:val="00CF73E9"/>
    <w:rsid w:val="00CF78B0"/>
    <w:rsid w:val="00CF7A50"/>
    <w:rsid w:val="00CF7AE2"/>
    <w:rsid w:val="00CF7C54"/>
    <w:rsid w:val="00CF7D85"/>
    <w:rsid w:val="00CF7E8D"/>
    <w:rsid w:val="00CF7F01"/>
    <w:rsid w:val="00D00012"/>
    <w:rsid w:val="00D002DA"/>
    <w:rsid w:val="00D00328"/>
    <w:rsid w:val="00D0059F"/>
    <w:rsid w:val="00D0060F"/>
    <w:rsid w:val="00D00795"/>
    <w:rsid w:val="00D00CD9"/>
    <w:rsid w:val="00D01292"/>
    <w:rsid w:val="00D01BBD"/>
    <w:rsid w:val="00D01C06"/>
    <w:rsid w:val="00D01D7B"/>
    <w:rsid w:val="00D02066"/>
    <w:rsid w:val="00D024AA"/>
    <w:rsid w:val="00D02662"/>
    <w:rsid w:val="00D0283F"/>
    <w:rsid w:val="00D028FE"/>
    <w:rsid w:val="00D02ACD"/>
    <w:rsid w:val="00D02B7A"/>
    <w:rsid w:val="00D02E2C"/>
    <w:rsid w:val="00D03277"/>
    <w:rsid w:val="00D032FC"/>
    <w:rsid w:val="00D03335"/>
    <w:rsid w:val="00D034C3"/>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A7B"/>
    <w:rsid w:val="00D07E44"/>
    <w:rsid w:val="00D1006B"/>
    <w:rsid w:val="00D10213"/>
    <w:rsid w:val="00D10594"/>
    <w:rsid w:val="00D10C92"/>
    <w:rsid w:val="00D10E12"/>
    <w:rsid w:val="00D10E9F"/>
    <w:rsid w:val="00D10F4F"/>
    <w:rsid w:val="00D119C1"/>
    <w:rsid w:val="00D11C30"/>
    <w:rsid w:val="00D11F21"/>
    <w:rsid w:val="00D1253E"/>
    <w:rsid w:val="00D12B2E"/>
    <w:rsid w:val="00D12D28"/>
    <w:rsid w:val="00D12FA0"/>
    <w:rsid w:val="00D135AD"/>
    <w:rsid w:val="00D136E3"/>
    <w:rsid w:val="00D1371D"/>
    <w:rsid w:val="00D13A50"/>
    <w:rsid w:val="00D13BDD"/>
    <w:rsid w:val="00D13DC0"/>
    <w:rsid w:val="00D13EFD"/>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18AF7"/>
    <w:rsid w:val="00D2009B"/>
    <w:rsid w:val="00D2037C"/>
    <w:rsid w:val="00D2037E"/>
    <w:rsid w:val="00D205CD"/>
    <w:rsid w:val="00D2087C"/>
    <w:rsid w:val="00D21239"/>
    <w:rsid w:val="00D21A73"/>
    <w:rsid w:val="00D21B18"/>
    <w:rsid w:val="00D21E25"/>
    <w:rsid w:val="00D22211"/>
    <w:rsid w:val="00D22230"/>
    <w:rsid w:val="00D224F5"/>
    <w:rsid w:val="00D228EB"/>
    <w:rsid w:val="00D22C73"/>
    <w:rsid w:val="00D22E11"/>
    <w:rsid w:val="00D231DB"/>
    <w:rsid w:val="00D23B0D"/>
    <w:rsid w:val="00D23BCF"/>
    <w:rsid w:val="00D23FA5"/>
    <w:rsid w:val="00D24305"/>
    <w:rsid w:val="00D243E4"/>
    <w:rsid w:val="00D24419"/>
    <w:rsid w:val="00D244B0"/>
    <w:rsid w:val="00D24529"/>
    <w:rsid w:val="00D24D43"/>
    <w:rsid w:val="00D24DC9"/>
    <w:rsid w:val="00D251BF"/>
    <w:rsid w:val="00D251D9"/>
    <w:rsid w:val="00D2548E"/>
    <w:rsid w:val="00D2584D"/>
    <w:rsid w:val="00D2585F"/>
    <w:rsid w:val="00D25DEE"/>
    <w:rsid w:val="00D25E74"/>
    <w:rsid w:val="00D25F43"/>
    <w:rsid w:val="00D260EA"/>
    <w:rsid w:val="00D2633C"/>
    <w:rsid w:val="00D2665A"/>
    <w:rsid w:val="00D266F4"/>
    <w:rsid w:val="00D27514"/>
    <w:rsid w:val="00D27A1A"/>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9DE"/>
    <w:rsid w:val="00D32B84"/>
    <w:rsid w:val="00D32FC2"/>
    <w:rsid w:val="00D332F6"/>
    <w:rsid w:val="00D333CB"/>
    <w:rsid w:val="00D334CA"/>
    <w:rsid w:val="00D334DD"/>
    <w:rsid w:val="00D33912"/>
    <w:rsid w:val="00D33A6F"/>
    <w:rsid w:val="00D33AEE"/>
    <w:rsid w:val="00D33E14"/>
    <w:rsid w:val="00D340B8"/>
    <w:rsid w:val="00D3440F"/>
    <w:rsid w:val="00D346B0"/>
    <w:rsid w:val="00D34792"/>
    <w:rsid w:val="00D34C47"/>
    <w:rsid w:val="00D35CED"/>
    <w:rsid w:val="00D35FCC"/>
    <w:rsid w:val="00D36241"/>
    <w:rsid w:val="00D36290"/>
    <w:rsid w:val="00D3647C"/>
    <w:rsid w:val="00D36BAF"/>
    <w:rsid w:val="00D371C3"/>
    <w:rsid w:val="00D37335"/>
    <w:rsid w:val="00D37910"/>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21"/>
    <w:rsid w:val="00D43946"/>
    <w:rsid w:val="00D43BB3"/>
    <w:rsid w:val="00D43F88"/>
    <w:rsid w:val="00D4437A"/>
    <w:rsid w:val="00D4458A"/>
    <w:rsid w:val="00D447E4"/>
    <w:rsid w:val="00D44CC1"/>
    <w:rsid w:val="00D44E6B"/>
    <w:rsid w:val="00D45264"/>
    <w:rsid w:val="00D4541C"/>
    <w:rsid w:val="00D45F11"/>
    <w:rsid w:val="00D46722"/>
    <w:rsid w:val="00D46C45"/>
    <w:rsid w:val="00D46C47"/>
    <w:rsid w:val="00D46DCD"/>
    <w:rsid w:val="00D46F7C"/>
    <w:rsid w:val="00D4706D"/>
    <w:rsid w:val="00D47513"/>
    <w:rsid w:val="00D47A03"/>
    <w:rsid w:val="00D47A52"/>
    <w:rsid w:val="00D506B6"/>
    <w:rsid w:val="00D507E2"/>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19F"/>
    <w:rsid w:val="00D534B3"/>
    <w:rsid w:val="00D5354A"/>
    <w:rsid w:val="00D53559"/>
    <w:rsid w:val="00D535E1"/>
    <w:rsid w:val="00D53967"/>
    <w:rsid w:val="00D5397E"/>
    <w:rsid w:val="00D53CDA"/>
    <w:rsid w:val="00D53CEE"/>
    <w:rsid w:val="00D53DE2"/>
    <w:rsid w:val="00D548CC"/>
    <w:rsid w:val="00D54DDB"/>
    <w:rsid w:val="00D555E1"/>
    <w:rsid w:val="00D556E7"/>
    <w:rsid w:val="00D55E05"/>
    <w:rsid w:val="00D56077"/>
    <w:rsid w:val="00D56151"/>
    <w:rsid w:val="00D561C7"/>
    <w:rsid w:val="00D56CCB"/>
    <w:rsid w:val="00D56FE4"/>
    <w:rsid w:val="00D57451"/>
    <w:rsid w:val="00D5775B"/>
    <w:rsid w:val="00D57AF5"/>
    <w:rsid w:val="00D6115E"/>
    <w:rsid w:val="00D61799"/>
    <w:rsid w:val="00D61A50"/>
    <w:rsid w:val="00D61CE0"/>
    <w:rsid w:val="00D61E44"/>
    <w:rsid w:val="00D62410"/>
    <w:rsid w:val="00D62968"/>
    <w:rsid w:val="00D62B09"/>
    <w:rsid w:val="00D62D0B"/>
    <w:rsid w:val="00D62EE2"/>
    <w:rsid w:val="00D62F83"/>
    <w:rsid w:val="00D63158"/>
    <w:rsid w:val="00D63781"/>
    <w:rsid w:val="00D63A92"/>
    <w:rsid w:val="00D63BA6"/>
    <w:rsid w:val="00D643AF"/>
    <w:rsid w:val="00D643C5"/>
    <w:rsid w:val="00D6447C"/>
    <w:rsid w:val="00D648B8"/>
    <w:rsid w:val="00D650CF"/>
    <w:rsid w:val="00D6547D"/>
    <w:rsid w:val="00D659D2"/>
    <w:rsid w:val="00D65B32"/>
    <w:rsid w:val="00D65ECD"/>
    <w:rsid w:val="00D65F92"/>
    <w:rsid w:val="00D6690E"/>
    <w:rsid w:val="00D66A6C"/>
    <w:rsid w:val="00D67160"/>
    <w:rsid w:val="00D67560"/>
    <w:rsid w:val="00D678DB"/>
    <w:rsid w:val="00D67C1B"/>
    <w:rsid w:val="00D67E04"/>
    <w:rsid w:val="00D67F58"/>
    <w:rsid w:val="00D7070C"/>
    <w:rsid w:val="00D710B1"/>
    <w:rsid w:val="00D710C2"/>
    <w:rsid w:val="00D71676"/>
    <w:rsid w:val="00D717CD"/>
    <w:rsid w:val="00D71960"/>
    <w:rsid w:val="00D71B52"/>
    <w:rsid w:val="00D71F03"/>
    <w:rsid w:val="00D72412"/>
    <w:rsid w:val="00D72649"/>
    <w:rsid w:val="00D72BFC"/>
    <w:rsid w:val="00D72D53"/>
    <w:rsid w:val="00D72DCE"/>
    <w:rsid w:val="00D73306"/>
    <w:rsid w:val="00D73C28"/>
    <w:rsid w:val="00D73EA4"/>
    <w:rsid w:val="00D7461F"/>
    <w:rsid w:val="00D74736"/>
    <w:rsid w:val="00D74B71"/>
    <w:rsid w:val="00D7506D"/>
    <w:rsid w:val="00D751FA"/>
    <w:rsid w:val="00D75A39"/>
    <w:rsid w:val="00D75A97"/>
    <w:rsid w:val="00D75C20"/>
    <w:rsid w:val="00D75E50"/>
    <w:rsid w:val="00D7621C"/>
    <w:rsid w:val="00D76547"/>
    <w:rsid w:val="00D76BA8"/>
    <w:rsid w:val="00D76E9A"/>
    <w:rsid w:val="00D77067"/>
    <w:rsid w:val="00D7796E"/>
    <w:rsid w:val="00D77B1E"/>
    <w:rsid w:val="00D808FA"/>
    <w:rsid w:val="00D80ADF"/>
    <w:rsid w:val="00D811FF"/>
    <w:rsid w:val="00D814D6"/>
    <w:rsid w:val="00D814E5"/>
    <w:rsid w:val="00D81911"/>
    <w:rsid w:val="00D81985"/>
    <w:rsid w:val="00D8203A"/>
    <w:rsid w:val="00D820F0"/>
    <w:rsid w:val="00D8268A"/>
    <w:rsid w:val="00D82727"/>
    <w:rsid w:val="00D82D52"/>
    <w:rsid w:val="00D83186"/>
    <w:rsid w:val="00D83A3C"/>
    <w:rsid w:val="00D83E78"/>
    <w:rsid w:val="00D847D5"/>
    <w:rsid w:val="00D84B01"/>
    <w:rsid w:val="00D84B10"/>
    <w:rsid w:val="00D84E90"/>
    <w:rsid w:val="00D84F74"/>
    <w:rsid w:val="00D85026"/>
    <w:rsid w:val="00D85124"/>
    <w:rsid w:val="00D854F1"/>
    <w:rsid w:val="00D85888"/>
    <w:rsid w:val="00D85AF2"/>
    <w:rsid w:val="00D85F5A"/>
    <w:rsid w:val="00D8615B"/>
    <w:rsid w:val="00D8626D"/>
    <w:rsid w:val="00D86653"/>
    <w:rsid w:val="00D86662"/>
    <w:rsid w:val="00D86A1D"/>
    <w:rsid w:val="00D8739B"/>
    <w:rsid w:val="00D87454"/>
    <w:rsid w:val="00D87BF5"/>
    <w:rsid w:val="00D87E0A"/>
    <w:rsid w:val="00D90261"/>
    <w:rsid w:val="00D905ED"/>
    <w:rsid w:val="00D90641"/>
    <w:rsid w:val="00D90B35"/>
    <w:rsid w:val="00D90EF2"/>
    <w:rsid w:val="00D90FC6"/>
    <w:rsid w:val="00D91408"/>
    <w:rsid w:val="00D91496"/>
    <w:rsid w:val="00D92025"/>
    <w:rsid w:val="00D92C20"/>
    <w:rsid w:val="00D92D57"/>
    <w:rsid w:val="00D92F08"/>
    <w:rsid w:val="00D9346D"/>
    <w:rsid w:val="00D93542"/>
    <w:rsid w:val="00D93721"/>
    <w:rsid w:val="00D93797"/>
    <w:rsid w:val="00D93AA3"/>
    <w:rsid w:val="00D93D5D"/>
    <w:rsid w:val="00D93E90"/>
    <w:rsid w:val="00D94032"/>
    <w:rsid w:val="00D94138"/>
    <w:rsid w:val="00D9424B"/>
    <w:rsid w:val="00D942E6"/>
    <w:rsid w:val="00D94532"/>
    <w:rsid w:val="00D9469C"/>
    <w:rsid w:val="00D9492D"/>
    <w:rsid w:val="00D94A77"/>
    <w:rsid w:val="00D94BE3"/>
    <w:rsid w:val="00D94D18"/>
    <w:rsid w:val="00D94F0D"/>
    <w:rsid w:val="00D957F7"/>
    <w:rsid w:val="00D95B81"/>
    <w:rsid w:val="00D95F5F"/>
    <w:rsid w:val="00D961AB"/>
    <w:rsid w:val="00D96415"/>
    <w:rsid w:val="00D96BC6"/>
    <w:rsid w:val="00D96C5E"/>
    <w:rsid w:val="00D97345"/>
    <w:rsid w:val="00D976B0"/>
    <w:rsid w:val="00D97929"/>
    <w:rsid w:val="00D97D71"/>
    <w:rsid w:val="00DA00B7"/>
    <w:rsid w:val="00DA01CB"/>
    <w:rsid w:val="00DA0BBC"/>
    <w:rsid w:val="00DA0C27"/>
    <w:rsid w:val="00DA0C4F"/>
    <w:rsid w:val="00DA0EE0"/>
    <w:rsid w:val="00DA12CA"/>
    <w:rsid w:val="00DA1403"/>
    <w:rsid w:val="00DA1615"/>
    <w:rsid w:val="00DA163E"/>
    <w:rsid w:val="00DA1C44"/>
    <w:rsid w:val="00DA2395"/>
    <w:rsid w:val="00DA272A"/>
    <w:rsid w:val="00DA29E2"/>
    <w:rsid w:val="00DA2A84"/>
    <w:rsid w:val="00DA2E55"/>
    <w:rsid w:val="00DA2E70"/>
    <w:rsid w:val="00DA3095"/>
    <w:rsid w:val="00DA3410"/>
    <w:rsid w:val="00DA3ABF"/>
    <w:rsid w:val="00DA3BBD"/>
    <w:rsid w:val="00DA3D84"/>
    <w:rsid w:val="00DA3E3A"/>
    <w:rsid w:val="00DA4343"/>
    <w:rsid w:val="00DA504A"/>
    <w:rsid w:val="00DA52B2"/>
    <w:rsid w:val="00DA5348"/>
    <w:rsid w:val="00DA54C5"/>
    <w:rsid w:val="00DA5633"/>
    <w:rsid w:val="00DA59D1"/>
    <w:rsid w:val="00DA5ED0"/>
    <w:rsid w:val="00DA6105"/>
    <w:rsid w:val="00DA6198"/>
    <w:rsid w:val="00DA6B58"/>
    <w:rsid w:val="00DA6B84"/>
    <w:rsid w:val="00DA6D7F"/>
    <w:rsid w:val="00DA6EAA"/>
    <w:rsid w:val="00DA74E8"/>
    <w:rsid w:val="00DA7711"/>
    <w:rsid w:val="00DB0555"/>
    <w:rsid w:val="00DB0612"/>
    <w:rsid w:val="00DB0B4E"/>
    <w:rsid w:val="00DB0EDE"/>
    <w:rsid w:val="00DB135F"/>
    <w:rsid w:val="00DB1D46"/>
    <w:rsid w:val="00DB1FD0"/>
    <w:rsid w:val="00DB2561"/>
    <w:rsid w:val="00DB2738"/>
    <w:rsid w:val="00DB309E"/>
    <w:rsid w:val="00DB340D"/>
    <w:rsid w:val="00DB376F"/>
    <w:rsid w:val="00DB3822"/>
    <w:rsid w:val="00DB3CBF"/>
    <w:rsid w:val="00DB3EFC"/>
    <w:rsid w:val="00DB40AA"/>
    <w:rsid w:val="00DB4183"/>
    <w:rsid w:val="00DB471F"/>
    <w:rsid w:val="00DB4769"/>
    <w:rsid w:val="00DB4A94"/>
    <w:rsid w:val="00DB4C5C"/>
    <w:rsid w:val="00DB5A42"/>
    <w:rsid w:val="00DB5BD0"/>
    <w:rsid w:val="00DB5D4E"/>
    <w:rsid w:val="00DB62FF"/>
    <w:rsid w:val="00DB6A37"/>
    <w:rsid w:val="00DB6D07"/>
    <w:rsid w:val="00DB6D6A"/>
    <w:rsid w:val="00DB76C8"/>
    <w:rsid w:val="00DB7D61"/>
    <w:rsid w:val="00DB7E9E"/>
    <w:rsid w:val="00DC0220"/>
    <w:rsid w:val="00DC02E2"/>
    <w:rsid w:val="00DC030C"/>
    <w:rsid w:val="00DC0475"/>
    <w:rsid w:val="00DC059F"/>
    <w:rsid w:val="00DC08F9"/>
    <w:rsid w:val="00DC0BB5"/>
    <w:rsid w:val="00DC0EC3"/>
    <w:rsid w:val="00DC112D"/>
    <w:rsid w:val="00DC1A15"/>
    <w:rsid w:val="00DC1A5B"/>
    <w:rsid w:val="00DC1B75"/>
    <w:rsid w:val="00DC1CFA"/>
    <w:rsid w:val="00DC1FA2"/>
    <w:rsid w:val="00DC2045"/>
    <w:rsid w:val="00DC2055"/>
    <w:rsid w:val="00DC22A2"/>
    <w:rsid w:val="00DC24F9"/>
    <w:rsid w:val="00DC2631"/>
    <w:rsid w:val="00DC31E4"/>
    <w:rsid w:val="00DC3675"/>
    <w:rsid w:val="00DC3B08"/>
    <w:rsid w:val="00DC3B5D"/>
    <w:rsid w:val="00DC3EB5"/>
    <w:rsid w:val="00DC3F44"/>
    <w:rsid w:val="00DC43B8"/>
    <w:rsid w:val="00DC45F8"/>
    <w:rsid w:val="00DC4FD8"/>
    <w:rsid w:val="00DC54CF"/>
    <w:rsid w:val="00DC5E23"/>
    <w:rsid w:val="00DC6383"/>
    <w:rsid w:val="00DC6827"/>
    <w:rsid w:val="00DC68A8"/>
    <w:rsid w:val="00DC6A1D"/>
    <w:rsid w:val="00DC6A36"/>
    <w:rsid w:val="00DC6C3B"/>
    <w:rsid w:val="00DC6DF1"/>
    <w:rsid w:val="00DC6E24"/>
    <w:rsid w:val="00DC6FEF"/>
    <w:rsid w:val="00DC7258"/>
    <w:rsid w:val="00DC74C6"/>
    <w:rsid w:val="00DC74E1"/>
    <w:rsid w:val="00DC75FA"/>
    <w:rsid w:val="00DC7BA9"/>
    <w:rsid w:val="00DC7CC8"/>
    <w:rsid w:val="00DD004E"/>
    <w:rsid w:val="00DD0807"/>
    <w:rsid w:val="00DD0B66"/>
    <w:rsid w:val="00DD1146"/>
    <w:rsid w:val="00DD1773"/>
    <w:rsid w:val="00DD1BA0"/>
    <w:rsid w:val="00DD1FA9"/>
    <w:rsid w:val="00DD21EB"/>
    <w:rsid w:val="00DD23FF"/>
    <w:rsid w:val="00DD26E9"/>
    <w:rsid w:val="00DD2AE4"/>
    <w:rsid w:val="00DD2BA4"/>
    <w:rsid w:val="00DD2F4E"/>
    <w:rsid w:val="00DD3236"/>
    <w:rsid w:val="00DD391E"/>
    <w:rsid w:val="00DD3AD4"/>
    <w:rsid w:val="00DD3BF7"/>
    <w:rsid w:val="00DD42A3"/>
    <w:rsid w:val="00DD4646"/>
    <w:rsid w:val="00DD4740"/>
    <w:rsid w:val="00DD487F"/>
    <w:rsid w:val="00DD4A2A"/>
    <w:rsid w:val="00DD4E89"/>
    <w:rsid w:val="00DD52C3"/>
    <w:rsid w:val="00DD53FE"/>
    <w:rsid w:val="00DD5E84"/>
    <w:rsid w:val="00DD6325"/>
    <w:rsid w:val="00DD69AA"/>
    <w:rsid w:val="00DD6A96"/>
    <w:rsid w:val="00DD6E06"/>
    <w:rsid w:val="00DD7010"/>
    <w:rsid w:val="00DD720E"/>
    <w:rsid w:val="00DD72D3"/>
    <w:rsid w:val="00DD7508"/>
    <w:rsid w:val="00DD7AFE"/>
    <w:rsid w:val="00DD7DC2"/>
    <w:rsid w:val="00DD7E43"/>
    <w:rsid w:val="00DE06E3"/>
    <w:rsid w:val="00DE0764"/>
    <w:rsid w:val="00DE07A5"/>
    <w:rsid w:val="00DE0897"/>
    <w:rsid w:val="00DE0BD2"/>
    <w:rsid w:val="00DE0CB2"/>
    <w:rsid w:val="00DE0EAA"/>
    <w:rsid w:val="00DE11F7"/>
    <w:rsid w:val="00DE1474"/>
    <w:rsid w:val="00DE1631"/>
    <w:rsid w:val="00DE1A83"/>
    <w:rsid w:val="00DE22FE"/>
    <w:rsid w:val="00DE23A0"/>
    <w:rsid w:val="00DE2400"/>
    <w:rsid w:val="00DE2540"/>
    <w:rsid w:val="00DE2B61"/>
    <w:rsid w:val="00DE2CE3"/>
    <w:rsid w:val="00DE2D95"/>
    <w:rsid w:val="00DE2FF0"/>
    <w:rsid w:val="00DE345F"/>
    <w:rsid w:val="00DE38C0"/>
    <w:rsid w:val="00DE3995"/>
    <w:rsid w:val="00DE4059"/>
    <w:rsid w:val="00DE40A4"/>
    <w:rsid w:val="00DE4153"/>
    <w:rsid w:val="00DE4381"/>
    <w:rsid w:val="00DE474D"/>
    <w:rsid w:val="00DE475A"/>
    <w:rsid w:val="00DE4776"/>
    <w:rsid w:val="00DE47AC"/>
    <w:rsid w:val="00DE4AAA"/>
    <w:rsid w:val="00DE61A3"/>
    <w:rsid w:val="00DE69B5"/>
    <w:rsid w:val="00DE6CBC"/>
    <w:rsid w:val="00DE6CC6"/>
    <w:rsid w:val="00DE6D71"/>
    <w:rsid w:val="00DE73EA"/>
    <w:rsid w:val="00DE7DFD"/>
    <w:rsid w:val="00DF081E"/>
    <w:rsid w:val="00DF088C"/>
    <w:rsid w:val="00DF094F"/>
    <w:rsid w:val="00DF0988"/>
    <w:rsid w:val="00DF163F"/>
    <w:rsid w:val="00DF1799"/>
    <w:rsid w:val="00DF1CF6"/>
    <w:rsid w:val="00DF1E00"/>
    <w:rsid w:val="00DF1EB9"/>
    <w:rsid w:val="00DF268D"/>
    <w:rsid w:val="00DF2F14"/>
    <w:rsid w:val="00DF31D1"/>
    <w:rsid w:val="00DF3524"/>
    <w:rsid w:val="00DF38D6"/>
    <w:rsid w:val="00DF3BB6"/>
    <w:rsid w:val="00DF49B6"/>
    <w:rsid w:val="00DF4D94"/>
    <w:rsid w:val="00DF53BD"/>
    <w:rsid w:val="00DF56B4"/>
    <w:rsid w:val="00DF56CD"/>
    <w:rsid w:val="00DF5E59"/>
    <w:rsid w:val="00DF5F9A"/>
    <w:rsid w:val="00DF65F1"/>
    <w:rsid w:val="00DF6878"/>
    <w:rsid w:val="00DF6D3A"/>
    <w:rsid w:val="00DF70CC"/>
    <w:rsid w:val="00DF717D"/>
    <w:rsid w:val="00DF7209"/>
    <w:rsid w:val="00DF7256"/>
    <w:rsid w:val="00DF733E"/>
    <w:rsid w:val="00DF7480"/>
    <w:rsid w:val="00DF7587"/>
    <w:rsid w:val="00DF7A30"/>
    <w:rsid w:val="00DF7CDD"/>
    <w:rsid w:val="00E00838"/>
    <w:rsid w:val="00E00B0B"/>
    <w:rsid w:val="00E0201D"/>
    <w:rsid w:val="00E021C1"/>
    <w:rsid w:val="00E0243C"/>
    <w:rsid w:val="00E0257C"/>
    <w:rsid w:val="00E028A7"/>
    <w:rsid w:val="00E02BB7"/>
    <w:rsid w:val="00E02F5C"/>
    <w:rsid w:val="00E034FF"/>
    <w:rsid w:val="00E03B09"/>
    <w:rsid w:val="00E040E8"/>
    <w:rsid w:val="00E04211"/>
    <w:rsid w:val="00E04381"/>
    <w:rsid w:val="00E044F1"/>
    <w:rsid w:val="00E04DAF"/>
    <w:rsid w:val="00E04E22"/>
    <w:rsid w:val="00E04EAC"/>
    <w:rsid w:val="00E04F58"/>
    <w:rsid w:val="00E0547E"/>
    <w:rsid w:val="00E056A4"/>
    <w:rsid w:val="00E057EB"/>
    <w:rsid w:val="00E058D2"/>
    <w:rsid w:val="00E05B39"/>
    <w:rsid w:val="00E05BB2"/>
    <w:rsid w:val="00E05BD2"/>
    <w:rsid w:val="00E05BF9"/>
    <w:rsid w:val="00E05D48"/>
    <w:rsid w:val="00E05E18"/>
    <w:rsid w:val="00E05F75"/>
    <w:rsid w:val="00E062B5"/>
    <w:rsid w:val="00E0660F"/>
    <w:rsid w:val="00E06716"/>
    <w:rsid w:val="00E06AC6"/>
    <w:rsid w:val="00E06DA6"/>
    <w:rsid w:val="00E07694"/>
    <w:rsid w:val="00E1007E"/>
    <w:rsid w:val="00E1017A"/>
    <w:rsid w:val="00E10BFE"/>
    <w:rsid w:val="00E112C7"/>
    <w:rsid w:val="00E113F1"/>
    <w:rsid w:val="00E1161A"/>
    <w:rsid w:val="00E11BD9"/>
    <w:rsid w:val="00E121D3"/>
    <w:rsid w:val="00E12916"/>
    <w:rsid w:val="00E12BBB"/>
    <w:rsid w:val="00E1355A"/>
    <w:rsid w:val="00E1394C"/>
    <w:rsid w:val="00E13963"/>
    <w:rsid w:val="00E1399C"/>
    <w:rsid w:val="00E14406"/>
    <w:rsid w:val="00E14A9A"/>
    <w:rsid w:val="00E15107"/>
    <w:rsid w:val="00E1525A"/>
    <w:rsid w:val="00E156BC"/>
    <w:rsid w:val="00E15F16"/>
    <w:rsid w:val="00E160B3"/>
    <w:rsid w:val="00E161A8"/>
    <w:rsid w:val="00E1621C"/>
    <w:rsid w:val="00E162CA"/>
    <w:rsid w:val="00E1757A"/>
    <w:rsid w:val="00E1772A"/>
    <w:rsid w:val="00E17CA2"/>
    <w:rsid w:val="00E20078"/>
    <w:rsid w:val="00E20359"/>
    <w:rsid w:val="00E20360"/>
    <w:rsid w:val="00E208D8"/>
    <w:rsid w:val="00E2125C"/>
    <w:rsid w:val="00E21326"/>
    <w:rsid w:val="00E218D3"/>
    <w:rsid w:val="00E223C1"/>
    <w:rsid w:val="00E226BB"/>
    <w:rsid w:val="00E226D6"/>
    <w:rsid w:val="00E22792"/>
    <w:rsid w:val="00E227E7"/>
    <w:rsid w:val="00E22919"/>
    <w:rsid w:val="00E22AFE"/>
    <w:rsid w:val="00E22B17"/>
    <w:rsid w:val="00E22BCB"/>
    <w:rsid w:val="00E22D87"/>
    <w:rsid w:val="00E23155"/>
    <w:rsid w:val="00E231A4"/>
    <w:rsid w:val="00E23361"/>
    <w:rsid w:val="00E23985"/>
    <w:rsid w:val="00E23D6D"/>
    <w:rsid w:val="00E2485E"/>
    <w:rsid w:val="00E24A06"/>
    <w:rsid w:val="00E24AFF"/>
    <w:rsid w:val="00E24D8E"/>
    <w:rsid w:val="00E24F72"/>
    <w:rsid w:val="00E250B6"/>
    <w:rsid w:val="00E25198"/>
    <w:rsid w:val="00E25674"/>
    <w:rsid w:val="00E25A54"/>
    <w:rsid w:val="00E2614F"/>
    <w:rsid w:val="00E261E0"/>
    <w:rsid w:val="00E262A0"/>
    <w:rsid w:val="00E265E6"/>
    <w:rsid w:val="00E26755"/>
    <w:rsid w:val="00E26FE9"/>
    <w:rsid w:val="00E27201"/>
    <w:rsid w:val="00E2739E"/>
    <w:rsid w:val="00E27518"/>
    <w:rsid w:val="00E27855"/>
    <w:rsid w:val="00E278D9"/>
    <w:rsid w:val="00E27E2F"/>
    <w:rsid w:val="00E27EC2"/>
    <w:rsid w:val="00E27EC8"/>
    <w:rsid w:val="00E303F4"/>
    <w:rsid w:val="00E30419"/>
    <w:rsid w:val="00E30440"/>
    <w:rsid w:val="00E304A8"/>
    <w:rsid w:val="00E30883"/>
    <w:rsid w:val="00E309A9"/>
    <w:rsid w:val="00E30A2F"/>
    <w:rsid w:val="00E30CF9"/>
    <w:rsid w:val="00E30E15"/>
    <w:rsid w:val="00E31161"/>
    <w:rsid w:val="00E311BD"/>
    <w:rsid w:val="00E3154D"/>
    <w:rsid w:val="00E316C5"/>
    <w:rsid w:val="00E31864"/>
    <w:rsid w:val="00E319F4"/>
    <w:rsid w:val="00E31A6F"/>
    <w:rsid w:val="00E31B21"/>
    <w:rsid w:val="00E321C6"/>
    <w:rsid w:val="00E32250"/>
    <w:rsid w:val="00E32ADC"/>
    <w:rsid w:val="00E33295"/>
    <w:rsid w:val="00E33393"/>
    <w:rsid w:val="00E334F7"/>
    <w:rsid w:val="00E336F4"/>
    <w:rsid w:val="00E339B4"/>
    <w:rsid w:val="00E33BF1"/>
    <w:rsid w:val="00E33F6B"/>
    <w:rsid w:val="00E34021"/>
    <w:rsid w:val="00E34151"/>
    <w:rsid w:val="00E34ABC"/>
    <w:rsid w:val="00E35180"/>
    <w:rsid w:val="00E351C1"/>
    <w:rsid w:val="00E354F0"/>
    <w:rsid w:val="00E35A0B"/>
    <w:rsid w:val="00E3610B"/>
    <w:rsid w:val="00E36805"/>
    <w:rsid w:val="00E36BF3"/>
    <w:rsid w:val="00E370EB"/>
    <w:rsid w:val="00E37749"/>
    <w:rsid w:val="00E37AD0"/>
    <w:rsid w:val="00E4004A"/>
    <w:rsid w:val="00E40348"/>
    <w:rsid w:val="00E408E5"/>
    <w:rsid w:val="00E409EC"/>
    <w:rsid w:val="00E40A0C"/>
    <w:rsid w:val="00E4139D"/>
    <w:rsid w:val="00E413C7"/>
    <w:rsid w:val="00E419F9"/>
    <w:rsid w:val="00E4240E"/>
    <w:rsid w:val="00E4272D"/>
    <w:rsid w:val="00E42FB9"/>
    <w:rsid w:val="00E43030"/>
    <w:rsid w:val="00E43089"/>
    <w:rsid w:val="00E43944"/>
    <w:rsid w:val="00E43D31"/>
    <w:rsid w:val="00E4411B"/>
    <w:rsid w:val="00E448EB"/>
    <w:rsid w:val="00E44B67"/>
    <w:rsid w:val="00E44F66"/>
    <w:rsid w:val="00E44FBF"/>
    <w:rsid w:val="00E45186"/>
    <w:rsid w:val="00E45584"/>
    <w:rsid w:val="00E456BA"/>
    <w:rsid w:val="00E456CC"/>
    <w:rsid w:val="00E45877"/>
    <w:rsid w:val="00E45C14"/>
    <w:rsid w:val="00E460B8"/>
    <w:rsid w:val="00E4611C"/>
    <w:rsid w:val="00E46594"/>
    <w:rsid w:val="00E46A6B"/>
    <w:rsid w:val="00E46BA7"/>
    <w:rsid w:val="00E47476"/>
    <w:rsid w:val="00E474B1"/>
    <w:rsid w:val="00E4759D"/>
    <w:rsid w:val="00E476E6"/>
    <w:rsid w:val="00E479F2"/>
    <w:rsid w:val="00E47A0F"/>
    <w:rsid w:val="00E47B7B"/>
    <w:rsid w:val="00E47DB1"/>
    <w:rsid w:val="00E50305"/>
    <w:rsid w:val="00E504B5"/>
    <w:rsid w:val="00E5058E"/>
    <w:rsid w:val="00E50719"/>
    <w:rsid w:val="00E50CA7"/>
    <w:rsid w:val="00E50F22"/>
    <w:rsid w:val="00E51733"/>
    <w:rsid w:val="00E5173F"/>
    <w:rsid w:val="00E5192C"/>
    <w:rsid w:val="00E5195C"/>
    <w:rsid w:val="00E51AB7"/>
    <w:rsid w:val="00E53028"/>
    <w:rsid w:val="00E5338C"/>
    <w:rsid w:val="00E5396A"/>
    <w:rsid w:val="00E53984"/>
    <w:rsid w:val="00E53A84"/>
    <w:rsid w:val="00E53C1B"/>
    <w:rsid w:val="00E54179"/>
    <w:rsid w:val="00E5432A"/>
    <w:rsid w:val="00E544D7"/>
    <w:rsid w:val="00E546B0"/>
    <w:rsid w:val="00E54C3B"/>
    <w:rsid w:val="00E54C9C"/>
    <w:rsid w:val="00E54D81"/>
    <w:rsid w:val="00E54EB1"/>
    <w:rsid w:val="00E54FE3"/>
    <w:rsid w:val="00E550C2"/>
    <w:rsid w:val="00E5573E"/>
    <w:rsid w:val="00E55944"/>
    <w:rsid w:val="00E56264"/>
    <w:rsid w:val="00E5666B"/>
    <w:rsid w:val="00E566D9"/>
    <w:rsid w:val="00E56F32"/>
    <w:rsid w:val="00E570A8"/>
    <w:rsid w:val="00E572D1"/>
    <w:rsid w:val="00E57508"/>
    <w:rsid w:val="00E5769C"/>
    <w:rsid w:val="00E5792A"/>
    <w:rsid w:val="00E57981"/>
    <w:rsid w:val="00E57A71"/>
    <w:rsid w:val="00E57B37"/>
    <w:rsid w:val="00E6005F"/>
    <w:rsid w:val="00E600AC"/>
    <w:rsid w:val="00E604B6"/>
    <w:rsid w:val="00E60767"/>
    <w:rsid w:val="00E60964"/>
    <w:rsid w:val="00E60974"/>
    <w:rsid w:val="00E60D81"/>
    <w:rsid w:val="00E61305"/>
    <w:rsid w:val="00E6190F"/>
    <w:rsid w:val="00E61A23"/>
    <w:rsid w:val="00E61B70"/>
    <w:rsid w:val="00E61F57"/>
    <w:rsid w:val="00E61F95"/>
    <w:rsid w:val="00E622DF"/>
    <w:rsid w:val="00E624FE"/>
    <w:rsid w:val="00E62530"/>
    <w:rsid w:val="00E625C3"/>
    <w:rsid w:val="00E63215"/>
    <w:rsid w:val="00E63887"/>
    <w:rsid w:val="00E63A24"/>
    <w:rsid w:val="00E63ACB"/>
    <w:rsid w:val="00E63D1F"/>
    <w:rsid w:val="00E64132"/>
    <w:rsid w:val="00E64610"/>
    <w:rsid w:val="00E6473C"/>
    <w:rsid w:val="00E64C5A"/>
    <w:rsid w:val="00E64DD2"/>
    <w:rsid w:val="00E653B7"/>
    <w:rsid w:val="00E65487"/>
    <w:rsid w:val="00E656E8"/>
    <w:rsid w:val="00E65D6F"/>
    <w:rsid w:val="00E65F20"/>
    <w:rsid w:val="00E65F36"/>
    <w:rsid w:val="00E66427"/>
    <w:rsid w:val="00E66AAA"/>
    <w:rsid w:val="00E66C33"/>
    <w:rsid w:val="00E66CA0"/>
    <w:rsid w:val="00E66D3C"/>
    <w:rsid w:val="00E66FC9"/>
    <w:rsid w:val="00E6739C"/>
    <w:rsid w:val="00E6783E"/>
    <w:rsid w:val="00E67EB4"/>
    <w:rsid w:val="00E701BA"/>
    <w:rsid w:val="00E703D2"/>
    <w:rsid w:val="00E70589"/>
    <w:rsid w:val="00E7097C"/>
    <w:rsid w:val="00E709B7"/>
    <w:rsid w:val="00E709DF"/>
    <w:rsid w:val="00E70BD0"/>
    <w:rsid w:val="00E70E9D"/>
    <w:rsid w:val="00E711BB"/>
    <w:rsid w:val="00E7142B"/>
    <w:rsid w:val="00E715C5"/>
    <w:rsid w:val="00E71715"/>
    <w:rsid w:val="00E71A1D"/>
    <w:rsid w:val="00E71C9B"/>
    <w:rsid w:val="00E71D23"/>
    <w:rsid w:val="00E71E25"/>
    <w:rsid w:val="00E72191"/>
    <w:rsid w:val="00E7226F"/>
    <w:rsid w:val="00E723DC"/>
    <w:rsid w:val="00E729A9"/>
    <w:rsid w:val="00E72A2C"/>
    <w:rsid w:val="00E7322B"/>
    <w:rsid w:val="00E734FC"/>
    <w:rsid w:val="00E73620"/>
    <w:rsid w:val="00E73B6A"/>
    <w:rsid w:val="00E74100"/>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30A"/>
    <w:rsid w:val="00E7758E"/>
    <w:rsid w:val="00E776BB"/>
    <w:rsid w:val="00E77D07"/>
    <w:rsid w:val="00E77D8F"/>
    <w:rsid w:val="00E8023B"/>
    <w:rsid w:val="00E8062B"/>
    <w:rsid w:val="00E807DF"/>
    <w:rsid w:val="00E80970"/>
    <w:rsid w:val="00E80A0D"/>
    <w:rsid w:val="00E80BB7"/>
    <w:rsid w:val="00E80E81"/>
    <w:rsid w:val="00E81028"/>
    <w:rsid w:val="00E81090"/>
    <w:rsid w:val="00E81861"/>
    <w:rsid w:val="00E81BC9"/>
    <w:rsid w:val="00E81CE0"/>
    <w:rsid w:val="00E822D8"/>
    <w:rsid w:val="00E82414"/>
    <w:rsid w:val="00E825E7"/>
    <w:rsid w:val="00E8265D"/>
    <w:rsid w:val="00E826E3"/>
    <w:rsid w:val="00E82711"/>
    <w:rsid w:val="00E829DE"/>
    <w:rsid w:val="00E82C5F"/>
    <w:rsid w:val="00E82F16"/>
    <w:rsid w:val="00E82F4D"/>
    <w:rsid w:val="00E836E4"/>
    <w:rsid w:val="00E836F5"/>
    <w:rsid w:val="00E838A6"/>
    <w:rsid w:val="00E8392D"/>
    <w:rsid w:val="00E83B03"/>
    <w:rsid w:val="00E83C31"/>
    <w:rsid w:val="00E83D4C"/>
    <w:rsid w:val="00E843A4"/>
    <w:rsid w:val="00E844CB"/>
    <w:rsid w:val="00E8459B"/>
    <w:rsid w:val="00E8478D"/>
    <w:rsid w:val="00E84C5B"/>
    <w:rsid w:val="00E84F74"/>
    <w:rsid w:val="00E851BF"/>
    <w:rsid w:val="00E85416"/>
    <w:rsid w:val="00E85419"/>
    <w:rsid w:val="00E854E1"/>
    <w:rsid w:val="00E855A0"/>
    <w:rsid w:val="00E85602"/>
    <w:rsid w:val="00E85C8A"/>
    <w:rsid w:val="00E86534"/>
    <w:rsid w:val="00E865CF"/>
    <w:rsid w:val="00E86608"/>
    <w:rsid w:val="00E86908"/>
    <w:rsid w:val="00E86B7E"/>
    <w:rsid w:val="00E86C91"/>
    <w:rsid w:val="00E86CB4"/>
    <w:rsid w:val="00E87365"/>
    <w:rsid w:val="00E8764E"/>
    <w:rsid w:val="00E876D5"/>
    <w:rsid w:val="00E879D5"/>
    <w:rsid w:val="00E87C14"/>
    <w:rsid w:val="00E87D5B"/>
    <w:rsid w:val="00E87F49"/>
    <w:rsid w:val="00E902D7"/>
    <w:rsid w:val="00E906C7"/>
    <w:rsid w:val="00E90718"/>
    <w:rsid w:val="00E9083C"/>
    <w:rsid w:val="00E90B3E"/>
    <w:rsid w:val="00E90BCD"/>
    <w:rsid w:val="00E91101"/>
    <w:rsid w:val="00E912BB"/>
    <w:rsid w:val="00E91963"/>
    <w:rsid w:val="00E91D45"/>
    <w:rsid w:val="00E92148"/>
    <w:rsid w:val="00E92149"/>
    <w:rsid w:val="00E92363"/>
    <w:rsid w:val="00E9245F"/>
    <w:rsid w:val="00E927D3"/>
    <w:rsid w:val="00E92D6F"/>
    <w:rsid w:val="00E93040"/>
    <w:rsid w:val="00E93512"/>
    <w:rsid w:val="00E935CA"/>
    <w:rsid w:val="00E93620"/>
    <w:rsid w:val="00E93854"/>
    <w:rsid w:val="00E93BB4"/>
    <w:rsid w:val="00E93BEC"/>
    <w:rsid w:val="00E94062"/>
    <w:rsid w:val="00E94A82"/>
    <w:rsid w:val="00E94B76"/>
    <w:rsid w:val="00E94BB9"/>
    <w:rsid w:val="00E94CFF"/>
    <w:rsid w:val="00E95193"/>
    <w:rsid w:val="00E954AB"/>
    <w:rsid w:val="00E95841"/>
    <w:rsid w:val="00E95D4D"/>
    <w:rsid w:val="00E9608B"/>
    <w:rsid w:val="00E96100"/>
    <w:rsid w:val="00E964C0"/>
    <w:rsid w:val="00E96782"/>
    <w:rsid w:val="00E96A03"/>
    <w:rsid w:val="00E96A70"/>
    <w:rsid w:val="00E96C0B"/>
    <w:rsid w:val="00E96D5E"/>
    <w:rsid w:val="00E97AFC"/>
    <w:rsid w:val="00E97C11"/>
    <w:rsid w:val="00E97C8B"/>
    <w:rsid w:val="00E97E34"/>
    <w:rsid w:val="00E97E3A"/>
    <w:rsid w:val="00EA0228"/>
    <w:rsid w:val="00EA07C4"/>
    <w:rsid w:val="00EA0B1B"/>
    <w:rsid w:val="00EA10AD"/>
    <w:rsid w:val="00EA1940"/>
    <w:rsid w:val="00EA1F31"/>
    <w:rsid w:val="00EA1FA6"/>
    <w:rsid w:val="00EA1FB9"/>
    <w:rsid w:val="00EA2070"/>
    <w:rsid w:val="00EA2223"/>
    <w:rsid w:val="00EA2225"/>
    <w:rsid w:val="00EA28A0"/>
    <w:rsid w:val="00EA29C7"/>
    <w:rsid w:val="00EA2C57"/>
    <w:rsid w:val="00EA2E9D"/>
    <w:rsid w:val="00EA2F82"/>
    <w:rsid w:val="00EA3108"/>
    <w:rsid w:val="00EA3A96"/>
    <w:rsid w:val="00EA3FDA"/>
    <w:rsid w:val="00EA41A1"/>
    <w:rsid w:val="00EA4591"/>
    <w:rsid w:val="00EA45CA"/>
    <w:rsid w:val="00EA4D5D"/>
    <w:rsid w:val="00EA4FDB"/>
    <w:rsid w:val="00EA543A"/>
    <w:rsid w:val="00EA5556"/>
    <w:rsid w:val="00EA56C0"/>
    <w:rsid w:val="00EA592D"/>
    <w:rsid w:val="00EA5931"/>
    <w:rsid w:val="00EA6043"/>
    <w:rsid w:val="00EA6ACD"/>
    <w:rsid w:val="00EA6B0D"/>
    <w:rsid w:val="00EA6BBB"/>
    <w:rsid w:val="00EA6D49"/>
    <w:rsid w:val="00EA6E00"/>
    <w:rsid w:val="00EA6E45"/>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1EAC"/>
    <w:rsid w:val="00EB20EA"/>
    <w:rsid w:val="00EB2691"/>
    <w:rsid w:val="00EB2A39"/>
    <w:rsid w:val="00EB2B76"/>
    <w:rsid w:val="00EB311D"/>
    <w:rsid w:val="00EB3131"/>
    <w:rsid w:val="00EB38EB"/>
    <w:rsid w:val="00EB3DD5"/>
    <w:rsid w:val="00EB3FEF"/>
    <w:rsid w:val="00EB45CE"/>
    <w:rsid w:val="00EB4B58"/>
    <w:rsid w:val="00EB54E1"/>
    <w:rsid w:val="00EB5637"/>
    <w:rsid w:val="00EB5673"/>
    <w:rsid w:val="00EB5676"/>
    <w:rsid w:val="00EB573E"/>
    <w:rsid w:val="00EB5767"/>
    <w:rsid w:val="00EB589D"/>
    <w:rsid w:val="00EB59FF"/>
    <w:rsid w:val="00EB61B9"/>
    <w:rsid w:val="00EB62BA"/>
    <w:rsid w:val="00EB681A"/>
    <w:rsid w:val="00EB6AAF"/>
    <w:rsid w:val="00EB760E"/>
    <w:rsid w:val="00EC004A"/>
    <w:rsid w:val="00EC0108"/>
    <w:rsid w:val="00EC0209"/>
    <w:rsid w:val="00EC05E2"/>
    <w:rsid w:val="00EC05E7"/>
    <w:rsid w:val="00EC087B"/>
    <w:rsid w:val="00EC0B9E"/>
    <w:rsid w:val="00EC0D91"/>
    <w:rsid w:val="00EC14A8"/>
    <w:rsid w:val="00EC16A7"/>
    <w:rsid w:val="00EC1935"/>
    <w:rsid w:val="00EC19D1"/>
    <w:rsid w:val="00EC1B11"/>
    <w:rsid w:val="00EC1D75"/>
    <w:rsid w:val="00EC1E64"/>
    <w:rsid w:val="00EC21D2"/>
    <w:rsid w:val="00EC220C"/>
    <w:rsid w:val="00EC2273"/>
    <w:rsid w:val="00EC2466"/>
    <w:rsid w:val="00EC2C4F"/>
    <w:rsid w:val="00EC2FCA"/>
    <w:rsid w:val="00EC2FD6"/>
    <w:rsid w:val="00EC37EA"/>
    <w:rsid w:val="00EC3878"/>
    <w:rsid w:val="00EC3B1E"/>
    <w:rsid w:val="00EC4151"/>
    <w:rsid w:val="00EC45B7"/>
    <w:rsid w:val="00EC49A5"/>
    <w:rsid w:val="00EC51D1"/>
    <w:rsid w:val="00EC53D1"/>
    <w:rsid w:val="00EC5708"/>
    <w:rsid w:val="00EC5CF8"/>
    <w:rsid w:val="00EC5F3A"/>
    <w:rsid w:val="00EC6000"/>
    <w:rsid w:val="00EC6419"/>
    <w:rsid w:val="00EC67E6"/>
    <w:rsid w:val="00EC6954"/>
    <w:rsid w:val="00EC6A28"/>
    <w:rsid w:val="00EC6D79"/>
    <w:rsid w:val="00EC6DB3"/>
    <w:rsid w:val="00EC6F45"/>
    <w:rsid w:val="00EC710D"/>
    <w:rsid w:val="00EC740C"/>
    <w:rsid w:val="00EC7B1F"/>
    <w:rsid w:val="00EC7DB9"/>
    <w:rsid w:val="00EC7EA9"/>
    <w:rsid w:val="00EC7F5F"/>
    <w:rsid w:val="00ED02AD"/>
    <w:rsid w:val="00ED0735"/>
    <w:rsid w:val="00ED103C"/>
    <w:rsid w:val="00ED1887"/>
    <w:rsid w:val="00ED1FC8"/>
    <w:rsid w:val="00ED29DF"/>
    <w:rsid w:val="00ED37BD"/>
    <w:rsid w:val="00ED3E45"/>
    <w:rsid w:val="00ED4882"/>
    <w:rsid w:val="00ED4900"/>
    <w:rsid w:val="00ED5A6D"/>
    <w:rsid w:val="00ED5B60"/>
    <w:rsid w:val="00ED5DB4"/>
    <w:rsid w:val="00ED62EE"/>
    <w:rsid w:val="00ED6471"/>
    <w:rsid w:val="00ED64B2"/>
    <w:rsid w:val="00ED67CB"/>
    <w:rsid w:val="00ED6E24"/>
    <w:rsid w:val="00ED6E27"/>
    <w:rsid w:val="00ED70BE"/>
    <w:rsid w:val="00ED73F5"/>
    <w:rsid w:val="00ED7487"/>
    <w:rsid w:val="00ED7624"/>
    <w:rsid w:val="00ED7B44"/>
    <w:rsid w:val="00ED7E38"/>
    <w:rsid w:val="00ED7EA0"/>
    <w:rsid w:val="00EE017D"/>
    <w:rsid w:val="00EE04DF"/>
    <w:rsid w:val="00EE08A3"/>
    <w:rsid w:val="00EE0963"/>
    <w:rsid w:val="00EE0C0B"/>
    <w:rsid w:val="00EE0CEF"/>
    <w:rsid w:val="00EE0DFB"/>
    <w:rsid w:val="00EE124C"/>
    <w:rsid w:val="00EE16E4"/>
    <w:rsid w:val="00EE1823"/>
    <w:rsid w:val="00EE1C88"/>
    <w:rsid w:val="00EE2086"/>
    <w:rsid w:val="00EE2429"/>
    <w:rsid w:val="00EE270D"/>
    <w:rsid w:val="00EE2927"/>
    <w:rsid w:val="00EE2EDB"/>
    <w:rsid w:val="00EE328A"/>
    <w:rsid w:val="00EE3639"/>
    <w:rsid w:val="00EE458F"/>
    <w:rsid w:val="00EE4FDA"/>
    <w:rsid w:val="00EE5091"/>
    <w:rsid w:val="00EE51C7"/>
    <w:rsid w:val="00EE5414"/>
    <w:rsid w:val="00EE541F"/>
    <w:rsid w:val="00EE5904"/>
    <w:rsid w:val="00EE5A34"/>
    <w:rsid w:val="00EE5AB8"/>
    <w:rsid w:val="00EE5F45"/>
    <w:rsid w:val="00EE61F3"/>
    <w:rsid w:val="00EE6307"/>
    <w:rsid w:val="00EE6449"/>
    <w:rsid w:val="00EE66A5"/>
    <w:rsid w:val="00EE6C58"/>
    <w:rsid w:val="00EE6DA5"/>
    <w:rsid w:val="00EE72D0"/>
    <w:rsid w:val="00EE7545"/>
    <w:rsid w:val="00EE76A2"/>
    <w:rsid w:val="00EE7BE9"/>
    <w:rsid w:val="00EE7F19"/>
    <w:rsid w:val="00EF0794"/>
    <w:rsid w:val="00EF0FB5"/>
    <w:rsid w:val="00EF1221"/>
    <w:rsid w:val="00EF1450"/>
    <w:rsid w:val="00EF155C"/>
    <w:rsid w:val="00EF1DD7"/>
    <w:rsid w:val="00EF1FCB"/>
    <w:rsid w:val="00EF2321"/>
    <w:rsid w:val="00EF266B"/>
    <w:rsid w:val="00EF2845"/>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38E"/>
    <w:rsid w:val="00EF745D"/>
    <w:rsid w:val="00EF78F2"/>
    <w:rsid w:val="00EF7963"/>
    <w:rsid w:val="00EF7977"/>
    <w:rsid w:val="00EF7A48"/>
    <w:rsid w:val="00EF7A5C"/>
    <w:rsid w:val="00EF7AD0"/>
    <w:rsid w:val="00EF7FF1"/>
    <w:rsid w:val="00F0044F"/>
    <w:rsid w:val="00F005DF"/>
    <w:rsid w:val="00F00EE4"/>
    <w:rsid w:val="00F01081"/>
    <w:rsid w:val="00F015F2"/>
    <w:rsid w:val="00F01A12"/>
    <w:rsid w:val="00F01AE1"/>
    <w:rsid w:val="00F01C30"/>
    <w:rsid w:val="00F01EF6"/>
    <w:rsid w:val="00F0257E"/>
    <w:rsid w:val="00F028DC"/>
    <w:rsid w:val="00F02AA1"/>
    <w:rsid w:val="00F02CC9"/>
    <w:rsid w:val="00F02D0E"/>
    <w:rsid w:val="00F0384F"/>
    <w:rsid w:val="00F03C39"/>
    <w:rsid w:val="00F04827"/>
    <w:rsid w:val="00F04AB6"/>
    <w:rsid w:val="00F04DD5"/>
    <w:rsid w:val="00F04F5A"/>
    <w:rsid w:val="00F04F74"/>
    <w:rsid w:val="00F05098"/>
    <w:rsid w:val="00F05140"/>
    <w:rsid w:val="00F05164"/>
    <w:rsid w:val="00F05921"/>
    <w:rsid w:val="00F05A4D"/>
    <w:rsid w:val="00F0657C"/>
    <w:rsid w:val="00F0690E"/>
    <w:rsid w:val="00F071F3"/>
    <w:rsid w:val="00F0724F"/>
    <w:rsid w:val="00F07C9B"/>
    <w:rsid w:val="00F07E90"/>
    <w:rsid w:val="00F104B3"/>
    <w:rsid w:val="00F105AA"/>
    <w:rsid w:val="00F10947"/>
    <w:rsid w:val="00F10AF1"/>
    <w:rsid w:val="00F10C0E"/>
    <w:rsid w:val="00F10FD7"/>
    <w:rsid w:val="00F112B5"/>
    <w:rsid w:val="00F11873"/>
    <w:rsid w:val="00F119A3"/>
    <w:rsid w:val="00F11FED"/>
    <w:rsid w:val="00F12133"/>
    <w:rsid w:val="00F12339"/>
    <w:rsid w:val="00F12375"/>
    <w:rsid w:val="00F12812"/>
    <w:rsid w:val="00F1300D"/>
    <w:rsid w:val="00F13069"/>
    <w:rsid w:val="00F1353B"/>
    <w:rsid w:val="00F1387E"/>
    <w:rsid w:val="00F13938"/>
    <w:rsid w:val="00F139DA"/>
    <w:rsid w:val="00F14574"/>
    <w:rsid w:val="00F147D7"/>
    <w:rsid w:val="00F14CA6"/>
    <w:rsid w:val="00F14D7F"/>
    <w:rsid w:val="00F14E0B"/>
    <w:rsid w:val="00F14E6D"/>
    <w:rsid w:val="00F15351"/>
    <w:rsid w:val="00F15398"/>
    <w:rsid w:val="00F1558E"/>
    <w:rsid w:val="00F16474"/>
    <w:rsid w:val="00F16548"/>
    <w:rsid w:val="00F166F7"/>
    <w:rsid w:val="00F16925"/>
    <w:rsid w:val="00F178CA"/>
    <w:rsid w:val="00F17B74"/>
    <w:rsid w:val="00F17CE4"/>
    <w:rsid w:val="00F17EB3"/>
    <w:rsid w:val="00F17FE6"/>
    <w:rsid w:val="00F2011B"/>
    <w:rsid w:val="00F20446"/>
    <w:rsid w:val="00F20AC8"/>
    <w:rsid w:val="00F2165A"/>
    <w:rsid w:val="00F2189B"/>
    <w:rsid w:val="00F218AC"/>
    <w:rsid w:val="00F21B71"/>
    <w:rsid w:val="00F21DDE"/>
    <w:rsid w:val="00F222EF"/>
    <w:rsid w:val="00F22504"/>
    <w:rsid w:val="00F2282D"/>
    <w:rsid w:val="00F22CAD"/>
    <w:rsid w:val="00F235FF"/>
    <w:rsid w:val="00F237EF"/>
    <w:rsid w:val="00F23C6F"/>
    <w:rsid w:val="00F243CC"/>
    <w:rsid w:val="00F244EC"/>
    <w:rsid w:val="00F247F0"/>
    <w:rsid w:val="00F24FDD"/>
    <w:rsid w:val="00F256AA"/>
    <w:rsid w:val="00F25735"/>
    <w:rsid w:val="00F25838"/>
    <w:rsid w:val="00F25AB8"/>
    <w:rsid w:val="00F25C78"/>
    <w:rsid w:val="00F25D25"/>
    <w:rsid w:val="00F260BD"/>
    <w:rsid w:val="00F26156"/>
    <w:rsid w:val="00F26316"/>
    <w:rsid w:val="00F26761"/>
    <w:rsid w:val="00F26C4F"/>
    <w:rsid w:val="00F26DF9"/>
    <w:rsid w:val="00F26E47"/>
    <w:rsid w:val="00F2714A"/>
    <w:rsid w:val="00F272DF"/>
    <w:rsid w:val="00F277F2"/>
    <w:rsid w:val="00F27E70"/>
    <w:rsid w:val="00F30355"/>
    <w:rsid w:val="00F30589"/>
    <w:rsid w:val="00F3067F"/>
    <w:rsid w:val="00F30910"/>
    <w:rsid w:val="00F309B1"/>
    <w:rsid w:val="00F30AFF"/>
    <w:rsid w:val="00F30B6E"/>
    <w:rsid w:val="00F30B6F"/>
    <w:rsid w:val="00F30C99"/>
    <w:rsid w:val="00F30F31"/>
    <w:rsid w:val="00F3101B"/>
    <w:rsid w:val="00F3107B"/>
    <w:rsid w:val="00F3141E"/>
    <w:rsid w:val="00F3156F"/>
    <w:rsid w:val="00F31866"/>
    <w:rsid w:val="00F3194D"/>
    <w:rsid w:val="00F31D15"/>
    <w:rsid w:val="00F322DD"/>
    <w:rsid w:val="00F325B6"/>
    <w:rsid w:val="00F32C9E"/>
    <w:rsid w:val="00F3354D"/>
    <w:rsid w:val="00F33D61"/>
    <w:rsid w:val="00F340AD"/>
    <w:rsid w:val="00F342B9"/>
    <w:rsid w:val="00F34331"/>
    <w:rsid w:val="00F3454B"/>
    <w:rsid w:val="00F34587"/>
    <w:rsid w:val="00F3469D"/>
    <w:rsid w:val="00F346B5"/>
    <w:rsid w:val="00F34D87"/>
    <w:rsid w:val="00F35140"/>
    <w:rsid w:val="00F3563F"/>
    <w:rsid w:val="00F35A91"/>
    <w:rsid w:val="00F35FC5"/>
    <w:rsid w:val="00F35FF0"/>
    <w:rsid w:val="00F362E4"/>
    <w:rsid w:val="00F36A6C"/>
    <w:rsid w:val="00F36BE8"/>
    <w:rsid w:val="00F36E68"/>
    <w:rsid w:val="00F37524"/>
    <w:rsid w:val="00F377B4"/>
    <w:rsid w:val="00F379B9"/>
    <w:rsid w:val="00F37C32"/>
    <w:rsid w:val="00F37DCE"/>
    <w:rsid w:val="00F37E0E"/>
    <w:rsid w:val="00F37E5F"/>
    <w:rsid w:val="00F37E7E"/>
    <w:rsid w:val="00F40156"/>
    <w:rsid w:val="00F40626"/>
    <w:rsid w:val="00F40CFB"/>
    <w:rsid w:val="00F410D3"/>
    <w:rsid w:val="00F410FC"/>
    <w:rsid w:val="00F4114C"/>
    <w:rsid w:val="00F41478"/>
    <w:rsid w:val="00F41484"/>
    <w:rsid w:val="00F41D08"/>
    <w:rsid w:val="00F41F0C"/>
    <w:rsid w:val="00F41F92"/>
    <w:rsid w:val="00F42033"/>
    <w:rsid w:val="00F425EB"/>
    <w:rsid w:val="00F42771"/>
    <w:rsid w:val="00F428D9"/>
    <w:rsid w:val="00F428F7"/>
    <w:rsid w:val="00F429FA"/>
    <w:rsid w:val="00F42DFD"/>
    <w:rsid w:val="00F4316D"/>
    <w:rsid w:val="00F43593"/>
    <w:rsid w:val="00F4370C"/>
    <w:rsid w:val="00F43CA2"/>
    <w:rsid w:val="00F43DD7"/>
    <w:rsid w:val="00F43F95"/>
    <w:rsid w:val="00F4437F"/>
    <w:rsid w:val="00F444B5"/>
    <w:rsid w:val="00F44913"/>
    <w:rsid w:val="00F44AFC"/>
    <w:rsid w:val="00F44B7E"/>
    <w:rsid w:val="00F44FAF"/>
    <w:rsid w:val="00F450AA"/>
    <w:rsid w:val="00F45187"/>
    <w:rsid w:val="00F45B67"/>
    <w:rsid w:val="00F45CD9"/>
    <w:rsid w:val="00F46A88"/>
    <w:rsid w:val="00F46AC3"/>
    <w:rsid w:val="00F470F9"/>
    <w:rsid w:val="00F4712F"/>
    <w:rsid w:val="00F47285"/>
    <w:rsid w:val="00F4728A"/>
    <w:rsid w:val="00F47C05"/>
    <w:rsid w:val="00F47E60"/>
    <w:rsid w:val="00F47F3B"/>
    <w:rsid w:val="00F47F60"/>
    <w:rsid w:val="00F50062"/>
    <w:rsid w:val="00F50315"/>
    <w:rsid w:val="00F504C7"/>
    <w:rsid w:val="00F5054D"/>
    <w:rsid w:val="00F50B1A"/>
    <w:rsid w:val="00F50E99"/>
    <w:rsid w:val="00F50FA7"/>
    <w:rsid w:val="00F51218"/>
    <w:rsid w:val="00F5128F"/>
    <w:rsid w:val="00F5142B"/>
    <w:rsid w:val="00F518F2"/>
    <w:rsid w:val="00F51F12"/>
    <w:rsid w:val="00F520A3"/>
    <w:rsid w:val="00F522E3"/>
    <w:rsid w:val="00F52969"/>
    <w:rsid w:val="00F52BF4"/>
    <w:rsid w:val="00F52EB0"/>
    <w:rsid w:val="00F532BF"/>
    <w:rsid w:val="00F5386A"/>
    <w:rsid w:val="00F53D53"/>
    <w:rsid w:val="00F53D75"/>
    <w:rsid w:val="00F53FA1"/>
    <w:rsid w:val="00F540BE"/>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094"/>
    <w:rsid w:val="00F571D1"/>
    <w:rsid w:val="00F57284"/>
    <w:rsid w:val="00F57299"/>
    <w:rsid w:val="00F57340"/>
    <w:rsid w:val="00F57823"/>
    <w:rsid w:val="00F57C33"/>
    <w:rsid w:val="00F57D2D"/>
    <w:rsid w:val="00F60078"/>
    <w:rsid w:val="00F60182"/>
    <w:rsid w:val="00F602D6"/>
    <w:rsid w:val="00F60516"/>
    <w:rsid w:val="00F60FDE"/>
    <w:rsid w:val="00F6137E"/>
    <w:rsid w:val="00F61398"/>
    <w:rsid w:val="00F619EA"/>
    <w:rsid w:val="00F623D0"/>
    <w:rsid w:val="00F62D11"/>
    <w:rsid w:val="00F62E63"/>
    <w:rsid w:val="00F63273"/>
    <w:rsid w:val="00F6362E"/>
    <w:rsid w:val="00F63834"/>
    <w:rsid w:val="00F63B87"/>
    <w:rsid w:val="00F63BD3"/>
    <w:rsid w:val="00F63D53"/>
    <w:rsid w:val="00F642A8"/>
    <w:rsid w:val="00F644F2"/>
    <w:rsid w:val="00F64A3B"/>
    <w:rsid w:val="00F64F6D"/>
    <w:rsid w:val="00F6538E"/>
    <w:rsid w:val="00F65495"/>
    <w:rsid w:val="00F6598F"/>
    <w:rsid w:val="00F65DCA"/>
    <w:rsid w:val="00F65EF8"/>
    <w:rsid w:val="00F6610B"/>
    <w:rsid w:val="00F66145"/>
    <w:rsid w:val="00F665D7"/>
    <w:rsid w:val="00F66779"/>
    <w:rsid w:val="00F66A95"/>
    <w:rsid w:val="00F66E4D"/>
    <w:rsid w:val="00F67719"/>
    <w:rsid w:val="00F67922"/>
    <w:rsid w:val="00F67B77"/>
    <w:rsid w:val="00F67B94"/>
    <w:rsid w:val="00F67D3D"/>
    <w:rsid w:val="00F67F15"/>
    <w:rsid w:val="00F70792"/>
    <w:rsid w:val="00F709B3"/>
    <w:rsid w:val="00F71304"/>
    <w:rsid w:val="00F71730"/>
    <w:rsid w:val="00F71ABE"/>
    <w:rsid w:val="00F720F2"/>
    <w:rsid w:val="00F7249E"/>
    <w:rsid w:val="00F7296C"/>
    <w:rsid w:val="00F72C61"/>
    <w:rsid w:val="00F7303F"/>
    <w:rsid w:val="00F730F0"/>
    <w:rsid w:val="00F73274"/>
    <w:rsid w:val="00F7360E"/>
    <w:rsid w:val="00F73A8B"/>
    <w:rsid w:val="00F73CC8"/>
    <w:rsid w:val="00F7427A"/>
    <w:rsid w:val="00F745A1"/>
    <w:rsid w:val="00F74A7F"/>
    <w:rsid w:val="00F74BE0"/>
    <w:rsid w:val="00F751CC"/>
    <w:rsid w:val="00F75318"/>
    <w:rsid w:val="00F75506"/>
    <w:rsid w:val="00F75ACD"/>
    <w:rsid w:val="00F75DB1"/>
    <w:rsid w:val="00F76147"/>
    <w:rsid w:val="00F7664D"/>
    <w:rsid w:val="00F769B5"/>
    <w:rsid w:val="00F76F84"/>
    <w:rsid w:val="00F77050"/>
    <w:rsid w:val="00F777D3"/>
    <w:rsid w:val="00F7799A"/>
    <w:rsid w:val="00F77BF5"/>
    <w:rsid w:val="00F77E0B"/>
    <w:rsid w:val="00F77FD3"/>
    <w:rsid w:val="00F80040"/>
    <w:rsid w:val="00F80342"/>
    <w:rsid w:val="00F803B2"/>
    <w:rsid w:val="00F80BE4"/>
    <w:rsid w:val="00F80BF2"/>
    <w:rsid w:val="00F811EC"/>
    <w:rsid w:val="00F8143A"/>
    <w:rsid w:val="00F81980"/>
    <w:rsid w:val="00F81A1D"/>
    <w:rsid w:val="00F81A65"/>
    <w:rsid w:val="00F82128"/>
    <w:rsid w:val="00F82969"/>
    <w:rsid w:val="00F83258"/>
    <w:rsid w:val="00F833E4"/>
    <w:rsid w:val="00F83C7A"/>
    <w:rsid w:val="00F83EB4"/>
    <w:rsid w:val="00F844B2"/>
    <w:rsid w:val="00F844D9"/>
    <w:rsid w:val="00F84680"/>
    <w:rsid w:val="00F84967"/>
    <w:rsid w:val="00F84C20"/>
    <w:rsid w:val="00F84C7E"/>
    <w:rsid w:val="00F85092"/>
    <w:rsid w:val="00F85A7C"/>
    <w:rsid w:val="00F86969"/>
    <w:rsid w:val="00F87130"/>
    <w:rsid w:val="00F87145"/>
    <w:rsid w:val="00F902D0"/>
    <w:rsid w:val="00F90351"/>
    <w:rsid w:val="00F903F4"/>
    <w:rsid w:val="00F90A7B"/>
    <w:rsid w:val="00F90BD0"/>
    <w:rsid w:val="00F91705"/>
    <w:rsid w:val="00F9180A"/>
    <w:rsid w:val="00F91EB5"/>
    <w:rsid w:val="00F920A6"/>
    <w:rsid w:val="00F920F4"/>
    <w:rsid w:val="00F92118"/>
    <w:rsid w:val="00F924E0"/>
    <w:rsid w:val="00F925A2"/>
    <w:rsid w:val="00F92716"/>
    <w:rsid w:val="00F9293B"/>
    <w:rsid w:val="00F92BC4"/>
    <w:rsid w:val="00F92E75"/>
    <w:rsid w:val="00F931D2"/>
    <w:rsid w:val="00F93217"/>
    <w:rsid w:val="00F93281"/>
    <w:rsid w:val="00F93654"/>
    <w:rsid w:val="00F937A9"/>
    <w:rsid w:val="00F93F62"/>
    <w:rsid w:val="00F940A0"/>
    <w:rsid w:val="00F948AE"/>
    <w:rsid w:val="00F951BC"/>
    <w:rsid w:val="00F95203"/>
    <w:rsid w:val="00F954FA"/>
    <w:rsid w:val="00F955A2"/>
    <w:rsid w:val="00F95933"/>
    <w:rsid w:val="00F95CE1"/>
    <w:rsid w:val="00F962EA"/>
    <w:rsid w:val="00F96636"/>
    <w:rsid w:val="00F968E3"/>
    <w:rsid w:val="00F96AD4"/>
    <w:rsid w:val="00F96B1C"/>
    <w:rsid w:val="00F96B7A"/>
    <w:rsid w:val="00F9703C"/>
    <w:rsid w:val="00F97358"/>
    <w:rsid w:val="00F97956"/>
    <w:rsid w:val="00F9799F"/>
    <w:rsid w:val="00F979F7"/>
    <w:rsid w:val="00FA01ED"/>
    <w:rsid w:val="00FA09DD"/>
    <w:rsid w:val="00FA0A0C"/>
    <w:rsid w:val="00FA0A3F"/>
    <w:rsid w:val="00FA0C1F"/>
    <w:rsid w:val="00FA11D4"/>
    <w:rsid w:val="00FA1655"/>
    <w:rsid w:val="00FA179D"/>
    <w:rsid w:val="00FA18AA"/>
    <w:rsid w:val="00FA1A5E"/>
    <w:rsid w:val="00FA1C70"/>
    <w:rsid w:val="00FA1C73"/>
    <w:rsid w:val="00FA1F72"/>
    <w:rsid w:val="00FA2022"/>
    <w:rsid w:val="00FA25B5"/>
    <w:rsid w:val="00FA278A"/>
    <w:rsid w:val="00FA27A2"/>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7F"/>
    <w:rsid w:val="00FA6085"/>
    <w:rsid w:val="00FA6209"/>
    <w:rsid w:val="00FA6470"/>
    <w:rsid w:val="00FA6835"/>
    <w:rsid w:val="00FA6A97"/>
    <w:rsid w:val="00FA6A9A"/>
    <w:rsid w:val="00FA70A6"/>
    <w:rsid w:val="00FA7969"/>
    <w:rsid w:val="00FA7B10"/>
    <w:rsid w:val="00FA7B5D"/>
    <w:rsid w:val="00FA7EB4"/>
    <w:rsid w:val="00FA7EFF"/>
    <w:rsid w:val="00FB0A3F"/>
    <w:rsid w:val="00FB1133"/>
    <w:rsid w:val="00FB124F"/>
    <w:rsid w:val="00FB1899"/>
    <w:rsid w:val="00FB189C"/>
    <w:rsid w:val="00FB1DB4"/>
    <w:rsid w:val="00FB308A"/>
    <w:rsid w:val="00FB328F"/>
    <w:rsid w:val="00FB374B"/>
    <w:rsid w:val="00FB4776"/>
    <w:rsid w:val="00FB4841"/>
    <w:rsid w:val="00FB4BC5"/>
    <w:rsid w:val="00FB4CBC"/>
    <w:rsid w:val="00FB4F8C"/>
    <w:rsid w:val="00FB5D5B"/>
    <w:rsid w:val="00FB68DA"/>
    <w:rsid w:val="00FB7887"/>
    <w:rsid w:val="00FB7CA0"/>
    <w:rsid w:val="00FB7CE8"/>
    <w:rsid w:val="00FB7D23"/>
    <w:rsid w:val="00FC05FE"/>
    <w:rsid w:val="00FC087C"/>
    <w:rsid w:val="00FC12BA"/>
    <w:rsid w:val="00FC2A58"/>
    <w:rsid w:val="00FC2B72"/>
    <w:rsid w:val="00FC2FBD"/>
    <w:rsid w:val="00FC3160"/>
    <w:rsid w:val="00FC333A"/>
    <w:rsid w:val="00FC35F3"/>
    <w:rsid w:val="00FC3AF4"/>
    <w:rsid w:val="00FC3BFA"/>
    <w:rsid w:val="00FC3F58"/>
    <w:rsid w:val="00FC4903"/>
    <w:rsid w:val="00FC4920"/>
    <w:rsid w:val="00FC4B2C"/>
    <w:rsid w:val="00FC4C7F"/>
    <w:rsid w:val="00FC4D07"/>
    <w:rsid w:val="00FC4E85"/>
    <w:rsid w:val="00FC5174"/>
    <w:rsid w:val="00FC51A1"/>
    <w:rsid w:val="00FC6010"/>
    <w:rsid w:val="00FC6403"/>
    <w:rsid w:val="00FC6CBB"/>
    <w:rsid w:val="00FC6F1A"/>
    <w:rsid w:val="00FC70F4"/>
    <w:rsid w:val="00FC7141"/>
    <w:rsid w:val="00FC785C"/>
    <w:rsid w:val="00FC7972"/>
    <w:rsid w:val="00FC7985"/>
    <w:rsid w:val="00FC7D6B"/>
    <w:rsid w:val="00FD06F8"/>
    <w:rsid w:val="00FD0876"/>
    <w:rsid w:val="00FD0A93"/>
    <w:rsid w:val="00FD0B7D"/>
    <w:rsid w:val="00FD0C9C"/>
    <w:rsid w:val="00FD113F"/>
    <w:rsid w:val="00FD154B"/>
    <w:rsid w:val="00FD1B25"/>
    <w:rsid w:val="00FD2053"/>
    <w:rsid w:val="00FD265F"/>
    <w:rsid w:val="00FD289F"/>
    <w:rsid w:val="00FD2D06"/>
    <w:rsid w:val="00FD2FE6"/>
    <w:rsid w:val="00FD3F74"/>
    <w:rsid w:val="00FD3FE9"/>
    <w:rsid w:val="00FD444C"/>
    <w:rsid w:val="00FD45B2"/>
    <w:rsid w:val="00FD46B9"/>
    <w:rsid w:val="00FD48B1"/>
    <w:rsid w:val="00FD4A20"/>
    <w:rsid w:val="00FD4F40"/>
    <w:rsid w:val="00FD535A"/>
    <w:rsid w:val="00FD55D3"/>
    <w:rsid w:val="00FD5642"/>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345"/>
    <w:rsid w:val="00FD7480"/>
    <w:rsid w:val="00FD7A26"/>
    <w:rsid w:val="00FD7A70"/>
    <w:rsid w:val="00FE012B"/>
    <w:rsid w:val="00FE066D"/>
    <w:rsid w:val="00FE0C9B"/>
    <w:rsid w:val="00FE0D75"/>
    <w:rsid w:val="00FE0F7D"/>
    <w:rsid w:val="00FE0FA3"/>
    <w:rsid w:val="00FE14B7"/>
    <w:rsid w:val="00FE1A44"/>
    <w:rsid w:val="00FE1B00"/>
    <w:rsid w:val="00FE1BBB"/>
    <w:rsid w:val="00FE1D0A"/>
    <w:rsid w:val="00FE23D8"/>
    <w:rsid w:val="00FE25B4"/>
    <w:rsid w:val="00FE26AB"/>
    <w:rsid w:val="00FE276A"/>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6AF"/>
    <w:rsid w:val="00FE6843"/>
    <w:rsid w:val="00FE6A3A"/>
    <w:rsid w:val="00FE6B01"/>
    <w:rsid w:val="00FE6B82"/>
    <w:rsid w:val="00FE719B"/>
    <w:rsid w:val="00FE728A"/>
    <w:rsid w:val="00FE7319"/>
    <w:rsid w:val="00FE735F"/>
    <w:rsid w:val="00FE7D74"/>
    <w:rsid w:val="00FE7F95"/>
    <w:rsid w:val="00FF015D"/>
    <w:rsid w:val="00FF0320"/>
    <w:rsid w:val="00FF06AB"/>
    <w:rsid w:val="00FF0757"/>
    <w:rsid w:val="00FF0BAE"/>
    <w:rsid w:val="00FF0E92"/>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880"/>
    <w:rsid w:val="00FF4D43"/>
    <w:rsid w:val="00FF4D48"/>
    <w:rsid w:val="00FF4E51"/>
    <w:rsid w:val="00FF4E7D"/>
    <w:rsid w:val="00FF551D"/>
    <w:rsid w:val="00FF5800"/>
    <w:rsid w:val="00FF58B8"/>
    <w:rsid w:val="00FF5B41"/>
    <w:rsid w:val="00FF5E7C"/>
    <w:rsid w:val="00FF5EF7"/>
    <w:rsid w:val="00FF6796"/>
    <w:rsid w:val="00FF6880"/>
    <w:rsid w:val="00FF703A"/>
    <w:rsid w:val="00FF738C"/>
    <w:rsid w:val="00FF7597"/>
    <w:rsid w:val="00FF7C2B"/>
    <w:rsid w:val="00FF7D89"/>
    <w:rsid w:val="141F0502"/>
    <w:rsid w:val="1D258815"/>
    <w:rsid w:val="1D424303"/>
    <w:rsid w:val="1DAEC0A8"/>
    <w:rsid w:val="33C46C30"/>
    <w:rsid w:val="3FA46696"/>
    <w:rsid w:val="4325E0A8"/>
    <w:rsid w:val="436A1DE2"/>
    <w:rsid w:val="46F6194B"/>
    <w:rsid w:val="4D5494D1"/>
    <w:rsid w:val="4FA59796"/>
    <w:rsid w:val="52BC075A"/>
    <w:rsid w:val="53E9CB14"/>
    <w:rsid w:val="55D02595"/>
    <w:rsid w:val="5D1A7C8D"/>
    <w:rsid w:val="5F837846"/>
    <w:rsid w:val="604869E7"/>
    <w:rsid w:val="61B1235F"/>
    <w:rsid w:val="636729D9"/>
    <w:rsid w:val="65C57680"/>
    <w:rsid w:val="6FEA41F2"/>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D2F97"/>
  <w15:chartTrackingRefBased/>
  <w15:docId w15:val="{21F8DE7D-9637-461D-8183-9201D30C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3035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03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303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3035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3035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30355"/>
    <w:pPr>
      <w:keepNext/>
      <w:outlineLvl w:val="4"/>
    </w:pPr>
    <w:rPr>
      <w:b/>
      <w:szCs w:val="32"/>
    </w:rPr>
  </w:style>
  <w:style w:type="paragraph" w:styleId="Heading6">
    <w:name w:val="heading 6"/>
    <w:basedOn w:val="Normal"/>
    <w:next w:val="Normal"/>
    <w:link w:val="Heading6Char"/>
    <w:uiPriority w:val="9"/>
    <w:unhideWhenUsed/>
    <w:rsid w:val="00F30355"/>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30355"/>
    <w:pPr>
      <w:keepNext/>
      <w:spacing w:after="200" w:line="240" w:lineRule="auto"/>
    </w:pPr>
    <w:rPr>
      <w:iCs/>
      <w:color w:val="002664"/>
      <w:sz w:val="18"/>
      <w:szCs w:val="18"/>
    </w:rPr>
  </w:style>
  <w:style w:type="table" w:customStyle="1" w:styleId="Tableheader">
    <w:name w:val="ŠTable header"/>
    <w:basedOn w:val="TableNormal"/>
    <w:uiPriority w:val="99"/>
    <w:rsid w:val="00F3035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30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30355"/>
    <w:pPr>
      <w:numPr>
        <w:numId w:val="10"/>
      </w:numPr>
    </w:pPr>
  </w:style>
  <w:style w:type="paragraph" w:styleId="ListNumber2">
    <w:name w:val="List Number 2"/>
    <w:aliases w:val="ŠList Number 2"/>
    <w:basedOn w:val="Normal"/>
    <w:uiPriority w:val="8"/>
    <w:qFormat/>
    <w:rsid w:val="00F30355"/>
    <w:pPr>
      <w:numPr>
        <w:numId w:val="9"/>
      </w:numPr>
    </w:pPr>
  </w:style>
  <w:style w:type="paragraph" w:styleId="ListBullet">
    <w:name w:val="List Bullet"/>
    <w:aliases w:val="ŠList Bullet"/>
    <w:basedOn w:val="Normal"/>
    <w:uiPriority w:val="9"/>
    <w:qFormat/>
    <w:rsid w:val="00F30355"/>
    <w:pPr>
      <w:numPr>
        <w:numId w:val="8"/>
      </w:numPr>
    </w:pPr>
  </w:style>
  <w:style w:type="paragraph" w:styleId="ListBullet2">
    <w:name w:val="List Bullet 2"/>
    <w:aliases w:val="ŠList Bullet 2"/>
    <w:basedOn w:val="Normal"/>
    <w:uiPriority w:val="10"/>
    <w:qFormat/>
    <w:rsid w:val="00F30355"/>
    <w:pPr>
      <w:numPr>
        <w:numId w:val="6"/>
      </w:numPr>
    </w:pPr>
  </w:style>
  <w:style w:type="paragraph" w:styleId="Date">
    <w:name w:val="Date"/>
    <w:aliases w:val="ŠDate"/>
    <w:basedOn w:val="Normal"/>
    <w:next w:val="Normal"/>
    <w:link w:val="DateChar"/>
    <w:uiPriority w:val="99"/>
    <w:rsid w:val="00F30355"/>
    <w:pPr>
      <w:spacing w:before="0" w:after="0" w:line="720" w:lineRule="atLeast"/>
    </w:pPr>
  </w:style>
  <w:style w:type="character" w:customStyle="1" w:styleId="DateChar">
    <w:name w:val="Date Char"/>
    <w:aliases w:val="ŠDate Char"/>
    <w:basedOn w:val="DefaultParagraphFont"/>
    <w:link w:val="Date"/>
    <w:uiPriority w:val="99"/>
    <w:rsid w:val="00F30355"/>
    <w:rPr>
      <w:rFonts w:ascii="Arial" w:hAnsi="Arial" w:cs="Arial"/>
      <w:szCs w:val="24"/>
    </w:rPr>
  </w:style>
  <w:style w:type="paragraph" w:styleId="Signature">
    <w:name w:val="Signature"/>
    <w:aliases w:val="ŠSignature"/>
    <w:basedOn w:val="Normal"/>
    <w:link w:val="SignatureChar"/>
    <w:uiPriority w:val="99"/>
    <w:rsid w:val="00F30355"/>
    <w:pPr>
      <w:spacing w:before="0" w:after="0" w:line="720" w:lineRule="atLeast"/>
    </w:pPr>
  </w:style>
  <w:style w:type="character" w:customStyle="1" w:styleId="SignatureChar">
    <w:name w:val="Signature Char"/>
    <w:aliases w:val="ŠSignature Char"/>
    <w:basedOn w:val="DefaultParagraphFont"/>
    <w:link w:val="Signature"/>
    <w:uiPriority w:val="99"/>
    <w:rsid w:val="00F30355"/>
    <w:rPr>
      <w:rFonts w:ascii="Arial" w:hAnsi="Arial" w:cs="Arial"/>
      <w:szCs w:val="24"/>
    </w:rPr>
  </w:style>
  <w:style w:type="character" w:styleId="Strong">
    <w:name w:val="Strong"/>
    <w:aliases w:val="ŠStrong,Bold,ŠStrong bold"/>
    <w:qFormat/>
    <w:rsid w:val="00F30355"/>
    <w:rPr>
      <w:b/>
      <w:bCs/>
    </w:rPr>
  </w:style>
  <w:style w:type="paragraph" w:customStyle="1" w:styleId="FeatureBox2">
    <w:name w:val="ŠFeature Box 2"/>
    <w:basedOn w:val="Normal"/>
    <w:next w:val="Normal"/>
    <w:link w:val="FeatureBox2Char"/>
    <w:uiPriority w:val="12"/>
    <w:qFormat/>
    <w:rsid w:val="00F3035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3035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303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3035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30355"/>
    <w:rPr>
      <w:color w:val="2F5496" w:themeColor="accent1" w:themeShade="BF"/>
      <w:u w:val="single"/>
    </w:rPr>
  </w:style>
  <w:style w:type="paragraph" w:customStyle="1" w:styleId="Logo">
    <w:name w:val="ŠLogo"/>
    <w:basedOn w:val="Normal"/>
    <w:uiPriority w:val="18"/>
    <w:qFormat/>
    <w:rsid w:val="00F3035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30355"/>
    <w:pPr>
      <w:tabs>
        <w:tab w:val="right" w:leader="dot" w:pos="14570"/>
      </w:tabs>
      <w:spacing w:before="0"/>
    </w:pPr>
    <w:rPr>
      <w:b/>
      <w:noProof/>
    </w:rPr>
  </w:style>
  <w:style w:type="paragraph" w:styleId="TOC2">
    <w:name w:val="toc 2"/>
    <w:aliases w:val="ŠTOC 2"/>
    <w:basedOn w:val="Normal"/>
    <w:next w:val="Normal"/>
    <w:uiPriority w:val="39"/>
    <w:unhideWhenUsed/>
    <w:rsid w:val="00F30355"/>
    <w:pPr>
      <w:tabs>
        <w:tab w:val="right" w:leader="dot" w:pos="14570"/>
      </w:tabs>
      <w:spacing w:before="0"/>
    </w:pPr>
    <w:rPr>
      <w:noProof/>
    </w:rPr>
  </w:style>
  <w:style w:type="paragraph" w:styleId="TOC3">
    <w:name w:val="toc 3"/>
    <w:aliases w:val="ŠTOC 3"/>
    <w:basedOn w:val="Normal"/>
    <w:next w:val="Normal"/>
    <w:uiPriority w:val="39"/>
    <w:unhideWhenUsed/>
    <w:rsid w:val="00F30355"/>
    <w:pPr>
      <w:spacing w:before="0"/>
      <w:ind w:left="244"/>
    </w:pPr>
  </w:style>
  <w:style w:type="paragraph" w:styleId="Title">
    <w:name w:val="Title"/>
    <w:aliases w:val="ŠTitle"/>
    <w:basedOn w:val="Normal"/>
    <w:next w:val="Normal"/>
    <w:link w:val="TitleChar"/>
    <w:uiPriority w:val="1"/>
    <w:rsid w:val="00F3035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3035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03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303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30355"/>
    <w:pPr>
      <w:spacing w:after="240"/>
      <w:outlineLvl w:val="9"/>
    </w:pPr>
    <w:rPr>
      <w:szCs w:val="40"/>
    </w:rPr>
  </w:style>
  <w:style w:type="paragraph" w:styleId="Footer">
    <w:name w:val="footer"/>
    <w:aliases w:val="ŠFooter"/>
    <w:basedOn w:val="Normal"/>
    <w:link w:val="FooterChar"/>
    <w:uiPriority w:val="19"/>
    <w:rsid w:val="00F3035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30355"/>
    <w:rPr>
      <w:rFonts w:ascii="Arial" w:hAnsi="Arial" w:cs="Arial"/>
      <w:sz w:val="18"/>
      <w:szCs w:val="18"/>
    </w:rPr>
  </w:style>
  <w:style w:type="paragraph" w:styleId="Header">
    <w:name w:val="header"/>
    <w:aliases w:val="ŠHeader"/>
    <w:basedOn w:val="Normal"/>
    <w:link w:val="HeaderChar"/>
    <w:uiPriority w:val="16"/>
    <w:rsid w:val="00F30355"/>
    <w:rPr>
      <w:noProof/>
      <w:color w:val="002664"/>
      <w:sz w:val="28"/>
      <w:szCs w:val="28"/>
    </w:rPr>
  </w:style>
  <w:style w:type="character" w:customStyle="1" w:styleId="HeaderChar">
    <w:name w:val="Header Char"/>
    <w:aliases w:val="ŠHeader Char"/>
    <w:basedOn w:val="DefaultParagraphFont"/>
    <w:link w:val="Header"/>
    <w:uiPriority w:val="16"/>
    <w:rsid w:val="00F3035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3035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3035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30355"/>
    <w:rPr>
      <w:rFonts w:ascii="Arial" w:hAnsi="Arial" w:cs="Arial"/>
      <w:b/>
      <w:szCs w:val="32"/>
    </w:rPr>
  </w:style>
  <w:style w:type="character" w:styleId="UnresolvedMention">
    <w:name w:val="Unresolved Mention"/>
    <w:basedOn w:val="DefaultParagraphFont"/>
    <w:uiPriority w:val="99"/>
    <w:unhideWhenUsed/>
    <w:rsid w:val="00F30355"/>
    <w:rPr>
      <w:color w:val="605E5C"/>
      <w:shd w:val="clear" w:color="auto" w:fill="E1DFDD"/>
    </w:rPr>
  </w:style>
  <w:style w:type="character" w:styleId="Emphasis">
    <w:name w:val="Emphasis"/>
    <w:aliases w:val="ŠEmphasis,Italic"/>
    <w:qFormat/>
    <w:rsid w:val="00F30355"/>
    <w:rPr>
      <w:i/>
      <w:iCs/>
    </w:rPr>
  </w:style>
  <w:style w:type="character" w:styleId="SubtleEmphasis">
    <w:name w:val="Subtle Emphasis"/>
    <w:basedOn w:val="DefaultParagraphFont"/>
    <w:uiPriority w:val="19"/>
    <w:semiHidden/>
    <w:qFormat/>
    <w:rsid w:val="00F30355"/>
    <w:rPr>
      <w:i/>
      <w:iCs/>
      <w:color w:val="404040" w:themeColor="text1" w:themeTint="BF"/>
    </w:rPr>
  </w:style>
  <w:style w:type="paragraph" w:styleId="TOC4">
    <w:name w:val="toc 4"/>
    <w:aliases w:val="ŠTOC 4"/>
    <w:basedOn w:val="Normal"/>
    <w:next w:val="Normal"/>
    <w:autoRedefine/>
    <w:uiPriority w:val="39"/>
    <w:unhideWhenUsed/>
    <w:rsid w:val="00F30355"/>
    <w:pPr>
      <w:spacing w:before="0"/>
      <w:ind w:left="488"/>
    </w:pPr>
  </w:style>
  <w:style w:type="character" w:styleId="CommentReference">
    <w:name w:val="annotation reference"/>
    <w:basedOn w:val="DefaultParagraphFont"/>
    <w:uiPriority w:val="99"/>
    <w:semiHidden/>
    <w:unhideWhenUsed/>
    <w:rsid w:val="00F30355"/>
    <w:rPr>
      <w:sz w:val="16"/>
      <w:szCs w:val="16"/>
    </w:rPr>
  </w:style>
  <w:style w:type="paragraph" w:styleId="CommentText">
    <w:name w:val="annotation text"/>
    <w:basedOn w:val="Normal"/>
    <w:link w:val="CommentTextChar"/>
    <w:uiPriority w:val="99"/>
    <w:unhideWhenUsed/>
    <w:rsid w:val="00F30355"/>
    <w:pPr>
      <w:spacing w:line="240" w:lineRule="auto"/>
    </w:pPr>
    <w:rPr>
      <w:sz w:val="20"/>
      <w:szCs w:val="20"/>
    </w:rPr>
  </w:style>
  <w:style w:type="character" w:customStyle="1" w:styleId="CommentTextChar">
    <w:name w:val="Comment Text Char"/>
    <w:basedOn w:val="DefaultParagraphFont"/>
    <w:link w:val="CommentText"/>
    <w:uiPriority w:val="99"/>
    <w:rsid w:val="00F3035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30355"/>
    <w:rPr>
      <w:b/>
      <w:bCs/>
    </w:rPr>
  </w:style>
  <w:style w:type="character" w:customStyle="1" w:styleId="CommentSubjectChar">
    <w:name w:val="Comment Subject Char"/>
    <w:basedOn w:val="CommentTextChar"/>
    <w:link w:val="CommentSubject"/>
    <w:uiPriority w:val="99"/>
    <w:semiHidden/>
    <w:rsid w:val="00F30355"/>
    <w:rPr>
      <w:rFonts w:ascii="Arial" w:hAnsi="Arial" w:cs="Arial"/>
      <w:b/>
      <w:bCs/>
      <w:sz w:val="20"/>
      <w:szCs w:val="20"/>
    </w:rPr>
  </w:style>
  <w:style w:type="paragraph" w:styleId="ListParagraph">
    <w:name w:val="List Paragraph"/>
    <w:aliases w:val="ŠList Paragraph"/>
    <w:basedOn w:val="Normal"/>
    <w:uiPriority w:val="34"/>
    <w:unhideWhenUsed/>
    <w:qFormat/>
    <w:rsid w:val="00F30355"/>
    <w:pPr>
      <w:ind w:left="567"/>
    </w:pPr>
  </w:style>
  <w:style w:type="character" w:styleId="FollowedHyperlink">
    <w:name w:val="FollowedHyperlink"/>
    <w:basedOn w:val="DefaultParagraphFont"/>
    <w:uiPriority w:val="99"/>
    <w:semiHidden/>
    <w:unhideWhenUsed/>
    <w:rsid w:val="00F3035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F30355"/>
    <w:rPr>
      <w:color w:val="2B579A"/>
      <w:shd w:val="clear" w:color="auto" w:fill="E1DFDD"/>
    </w:rPr>
  </w:style>
  <w:style w:type="paragraph" w:styleId="BalloonText">
    <w:name w:val="Balloon Text"/>
    <w:basedOn w:val="Normal"/>
    <w:link w:val="BalloonTextChar"/>
    <w:uiPriority w:val="99"/>
    <w:semiHidden/>
    <w:unhideWhenUsed/>
    <w:rsid w:val="00F3035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355"/>
    <w:rPr>
      <w:rFonts w:ascii="Segoe UI" w:hAnsi="Segoe UI" w:cs="Segoe UI"/>
      <w:sz w:val="18"/>
      <w:szCs w:val="18"/>
    </w:rPr>
  </w:style>
  <w:style w:type="paragraph" w:styleId="ListBullet3">
    <w:name w:val="List Bullet 3"/>
    <w:aliases w:val="ŠList Bullet 3"/>
    <w:basedOn w:val="Normal"/>
    <w:uiPriority w:val="10"/>
    <w:rsid w:val="00F30355"/>
    <w:pPr>
      <w:numPr>
        <w:numId w:val="7"/>
      </w:numPr>
    </w:pPr>
  </w:style>
  <w:style w:type="paragraph" w:styleId="ListNumber3">
    <w:name w:val="List Number 3"/>
    <w:aliases w:val="ŠList Number 3"/>
    <w:basedOn w:val="ListBullet3"/>
    <w:uiPriority w:val="8"/>
    <w:rsid w:val="00F30355"/>
    <w:pPr>
      <w:numPr>
        <w:ilvl w:val="2"/>
        <w:numId w:val="9"/>
      </w:numPr>
    </w:pPr>
  </w:style>
  <w:style w:type="character" w:styleId="PlaceholderText">
    <w:name w:val="Placeholder Text"/>
    <w:basedOn w:val="DefaultParagraphFont"/>
    <w:uiPriority w:val="99"/>
    <w:semiHidden/>
    <w:rsid w:val="00F30355"/>
    <w:rPr>
      <w:color w:val="808080"/>
    </w:rPr>
  </w:style>
  <w:style w:type="character" w:customStyle="1" w:styleId="BoldItalic">
    <w:name w:val="ŠBold Italic"/>
    <w:basedOn w:val="DefaultParagraphFont"/>
    <w:uiPriority w:val="1"/>
    <w:qFormat/>
    <w:rsid w:val="00F30355"/>
    <w:rPr>
      <w:b/>
      <w:i/>
      <w:iCs/>
    </w:rPr>
  </w:style>
  <w:style w:type="paragraph" w:customStyle="1" w:styleId="Documentname">
    <w:name w:val="ŠDocument name"/>
    <w:basedOn w:val="Normal"/>
    <w:next w:val="Normal"/>
    <w:uiPriority w:val="17"/>
    <w:qFormat/>
    <w:rsid w:val="00F3035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3035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3035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30355"/>
    <w:pPr>
      <w:spacing w:after="0"/>
    </w:pPr>
    <w:rPr>
      <w:sz w:val="18"/>
      <w:szCs w:val="18"/>
    </w:rPr>
  </w:style>
  <w:style w:type="paragraph" w:customStyle="1" w:styleId="Pulloutquote">
    <w:name w:val="ŠPull out quote"/>
    <w:basedOn w:val="Normal"/>
    <w:next w:val="Normal"/>
    <w:uiPriority w:val="20"/>
    <w:qFormat/>
    <w:rsid w:val="00F30355"/>
    <w:pPr>
      <w:keepNext/>
      <w:ind w:left="567" w:right="57"/>
    </w:pPr>
    <w:rPr>
      <w:szCs w:val="22"/>
    </w:rPr>
  </w:style>
  <w:style w:type="paragraph" w:customStyle="1" w:styleId="Subtitle0">
    <w:name w:val="ŠSubtitle"/>
    <w:basedOn w:val="Normal"/>
    <w:link w:val="SubtitleChar0"/>
    <w:uiPriority w:val="2"/>
    <w:qFormat/>
    <w:rsid w:val="00F30355"/>
    <w:pPr>
      <w:spacing w:before="360"/>
    </w:pPr>
    <w:rPr>
      <w:color w:val="002664"/>
      <w:sz w:val="44"/>
      <w:szCs w:val="48"/>
    </w:rPr>
  </w:style>
  <w:style w:type="character" w:customStyle="1" w:styleId="SubtitleChar0">
    <w:name w:val="ŠSubtitle Char"/>
    <w:basedOn w:val="DefaultParagraphFont"/>
    <w:link w:val="Subtitle0"/>
    <w:uiPriority w:val="2"/>
    <w:rsid w:val="00F30355"/>
    <w:rPr>
      <w:rFonts w:ascii="Arial" w:hAnsi="Arial" w:cs="Arial"/>
      <w:color w:val="002664"/>
      <w:sz w:val="44"/>
      <w:szCs w:val="48"/>
    </w:rPr>
  </w:style>
  <w:style w:type="character" w:customStyle="1" w:styleId="FeatureBox2Char">
    <w:name w:val="ŠFeature Box 2 Char"/>
    <w:basedOn w:val="DefaultParagraphFont"/>
    <w:link w:val="FeatureBox2"/>
    <w:uiPriority w:val="12"/>
    <w:rsid w:val="00F30355"/>
    <w:rPr>
      <w:rFonts w:ascii="Arial" w:hAnsi="Arial" w:cs="Arial"/>
      <w:szCs w:val="24"/>
      <w:shd w:val="clear" w:color="auto" w:fill="CCEDFC"/>
    </w:rPr>
  </w:style>
  <w:style w:type="paragraph" w:styleId="NormalWeb">
    <w:name w:val="Normal (Web)"/>
    <w:basedOn w:val="Normal"/>
    <w:uiPriority w:val="99"/>
    <w:semiHidden/>
    <w:unhideWhenUsed/>
    <w:rsid w:val="00F3035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Heading6Char">
    <w:name w:val="Heading 6 Char"/>
    <w:basedOn w:val="DefaultParagraphFont"/>
    <w:link w:val="Heading6"/>
    <w:uiPriority w:val="9"/>
    <w:rsid w:val="00F30355"/>
    <w:rPr>
      <w:rFonts w:ascii="Arial" w:eastAsiaTheme="majorEastAsia" w:hAnsi="Arial" w:cstheme="majorBidi"/>
      <w:i/>
      <w:iCs/>
      <w:color w:val="595959" w:themeColor="text1" w:themeTint="A6"/>
      <w:szCs w:val="24"/>
    </w:rPr>
  </w:style>
  <w:style w:type="character" w:customStyle="1" w:styleId="normaltextrun">
    <w:name w:val="normaltextrun"/>
    <w:basedOn w:val="DefaultParagraphFont"/>
    <w:rsid w:val="002C6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13163926">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12835377">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65094643">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576160153">
      <w:bodyDiv w:val="1"/>
      <w:marLeft w:val="0"/>
      <w:marRight w:val="0"/>
      <w:marTop w:val="0"/>
      <w:marBottom w:val="0"/>
      <w:divBdr>
        <w:top w:val="none" w:sz="0" w:space="0" w:color="auto"/>
        <w:left w:val="none" w:sz="0" w:space="0" w:color="auto"/>
        <w:bottom w:val="none" w:sz="0" w:space="0" w:color="auto"/>
        <w:right w:val="none" w:sz="0" w:space="0" w:color="auto"/>
      </w:divBdr>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56913320">
      <w:bodyDiv w:val="1"/>
      <w:marLeft w:val="0"/>
      <w:marRight w:val="0"/>
      <w:marTop w:val="0"/>
      <w:marBottom w:val="0"/>
      <w:divBdr>
        <w:top w:val="none" w:sz="0" w:space="0" w:color="auto"/>
        <w:left w:val="none" w:sz="0" w:space="0" w:color="auto"/>
        <w:bottom w:val="none" w:sz="0" w:space="0" w:color="auto"/>
        <w:right w:val="none" w:sz="0" w:space="0" w:color="auto"/>
      </w:divBdr>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creative-arts/drama-7-10-2023/overview" TargetMode="External"/><Relationship Id="rId21" Type="http://schemas.openxmlformats.org/officeDocument/2006/relationships/hyperlink" Target="https://curriculum.nsw.edu.au/learning-areas/creative-arts/drama-7-10-2023/teaching-and-learning" TargetMode="External"/><Relationship Id="rId42" Type="http://schemas.openxmlformats.org/officeDocument/2006/relationships/hyperlink" Target="https://curriculum.nsw.edu.au/learning-areas/creative-arts/drama-7-10-2023/teaching-and-learning" TargetMode="External"/><Relationship Id="rId47" Type="http://schemas.openxmlformats.org/officeDocument/2006/relationships/hyperlink" Target="https://curriculum.nsw.edu.au/learning-areas/creative-arts/drama-7-10-2023/teaching-and-learning" TargetMode="External"/><Relationship Id="rId63" Type="http://schemas.openxmlformats.org/officeDocument/2006/relationships/hyperlink" Target="https://curriculum.nsw.edu.au/learning-areas/creative-arts/drama-7-10-2023/teaching-and-learning" TargetMode="External"/><Relationship Id="rId68" Type="http://schemas.openxmlformats.org/officeDocument/2006/relationships/hyperlink" Target="https://curriculum.nsw.edu.au/learning-areas/creative-arts/drama-7-10-2023/teaching-and-learning" TargetMode="External"/><Relationship Id="rId84" Type="http://schemas.openxmlformats.org/officeDocument/2006/relationships/header" Target="header1.xml"/><Relationship Id="rId89" Type="http://schemas.openxmlformats.org/officeDocument/2006/relationships/image" Target="media/image1.png"/><Relationship Id="rId16" Type="http://schemas.openxmlformats.org/officeDocument/2006/relationships/hyperlink" Target="https://curriculum.nsw.edu.au/learning-areas/creative-arts/drama-7-10-2023/teaching-and-learning" TargetMode="External"/><Relationship Id="rId11" Type="http://schemas.openxmlformats.org/officeDocument/2006/relationships/hyperlink" Target="https://artsunit.nsw.edu.au/creative-resource/the-wasps" TargetMode="External"/><Relationship Id="rId32" Type="http://schemas.openxmlformats.org/officeDocument/2006/relationships/hyperlink" Target="https://education.nsw.gov.au/policy-library/policies/pd-2005-0290-03.html" TargetMode="External"/><Relationship Id="rId37" Type="http://schemas.openxmlformats.org/officeDocument/2006/relationships/hyperlink" Target="https://education.nsw.gov.au/teaching-and-learning/education-for-a-changing-world/nsweduchat" TargetMode="External"/><Relationship Id="rId53" Type="http://schemas.openxmlformats.org/officeDocument/2006/relationships/hyperlink" Target="https://curriculum.nsw.edu.au/learning-areas/creative-arts/drama-7-10-2023/overview" TargetMode="External"/><Relationship Id="rId58" Type="http://schemas.openxmlformats.org/officeDocument/2006/relationships/hyperlink" Target="https://artsunit.nsw.edu.au/creative-resource/the-wasps" TargetMode="External"/><Relationship Id="rId74" Type="http://schemas.openxmlformats.org/officeDocument/2006/relationships/hyperlink" Target="https://curriculum.nsw.edu.au/learning-areas/creative-arts/drama-7-10-2023/overview" TargetMode="External"/><Relationship Id="rId79" Type="http://schemas.openxmlformats.org/officeDocument/2006/relationships/hyperlink" Target="https://www.youtube.com/watch?v=AalWdkRjJx8"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s://curriculum.nsw.edu.au/learning-areas/creative-arts/drama-7-10-2023/teaching-and-learning" TargetMode="External"/><Relationship Id="rId27" Type="http://schemas.openxmlformats.org/officeDocument/2006/relationships/hyperlink" Target="https://curriculum.nsw.edu.au/learning-areas/creative-arts/drama-7-10-2023/teaching-and-learning" TargetMode="External"/><Relationship Id="rId43" Type="http://schemas.openxmlformats.org/officeDocument/2006/relationships/hyperlink" Target="https://curriculum.nsw.edu.au/learning-areas/creative-arts/drama-7-10-2023/teaching-and-learning" TargetMode="External"/><Relationship Id="rId48" Type="http://schemas.openxmlformats.org/officeDocument/2006/relationships/hyperlink" Target="https://curriculum.nsw.edu.au/learning-areas/creative-arts/drama-7-10-2023/teaching-and-learning" TargetMode="External"/><Relationship Id="rId64" Type="http://schemas.openxmlformats.org/officeDocument/2006/relationships/hyperlink" Target="https://curriculum.nsw.edu.au/learning-areas/creative-arts/drama-7-10-2023/teaching-and-learning" TargetMode="External"/><Relationship Id="rId69" Type="http://schemas.openxmlformats.org/officeDocument/2006/relationships/hyperlink" Target="https://curriculum.nsw.edu.au/learning-areas/creative-arts/drama-7-10-2023/overview" TargetMode="External"/><Relationship Id="rId8" Type="http://schemas.openxmlformats.org/officeDocument/2006/relationships/hyperlink" Target="https://curriculum.nsw.edu.au/learning-areas/creative-arts/drama-7-10-2023/overview" TargetMode="External"/><Relationship Id="rId51" Type="http://schemas.openxmlformats.org/officeDocument/2006/relationships/hyperlink" Target="https://education.nsw.gov.au/teaching-and-learning/curriculum/creative-arts/planning-programming-and-assessing-creative-arts-7-10/drama-7-10" TargetMode="External"/><Relationship Id="rId72" Type="http://schemas.openxmlformats.org/officeDocument/2006/relationships/hyperlink" Target="https://curriculum.nsw.edu.au/learning-areas/creative-arts/drama-7-10-2023/overview" TargetMode="External"/><Relationship Id="rId80" Type="http://schemas.openxmlformats.org/officeDocument/2006/relationships/hyperlink" Target="https://www.youtube.com/watch?v=MlXi8LfKv-0" TargetMode="External"/><Relationship Id="rId85" Type="http://schemas.openxmlformats.org/officeDocument/2006/relationships/footer" Target="footer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policy-library/policies/pd-2002-0045" TargetMode="External"/><Relationship Id="rId17" Type="http://schemas.openxmlformats.org/officeDocument/2006/relationships/hyperlink" Target="https://curriculum.nsw.edu.au/learning-areas/creative-arts/drama-7-10-2023/teaching-and-learning" TargetMode="External"/><Relationship Id="rId25" Type="http://schemas.openxmlformats.org/officeDocument/2006/relationships/hyperlink" Target="https://curriculum.nsw.edu.au/learning-areas/creative-arts/drama-7-10-2023/teaching-and-learning" TargetMode="External"/><Relationship Id="rId33" Type="http://schemas.openxmlformats.org/officeDocument/2006/relationships/hyperlink" Target="https://curriculum.nsw.edu.au/learning-areas/creative-arts/drama-7-10-2023/teaching-and-learning" TargetMode="External"/><Relationship Id="rId38" Type="http://schemas.openxmlformats.org/officeDocument/2006/relationships/hyperlink" Target="https://curriculum.nsw.edu.au/learning-areas/creative-arts/drama-7-10-2023/teaching-and-learning" TargetMode="External"/><Relationship Id="rId46" Type="http://schemas.openxmlformats.org/officeDocument/2006/relationships/hyperlink" Target="https://curriculum.nsw.edu.au/learning-areas/creative-arts/drama-7-10-2023/overview" TargetMode="External"/><Relationship Id="rId59" Type="http://schemas.openxmlformats.org/officeDocument/2006/relationships/hyperlink" Target="https://artsunit.nsw.edu.au/creative-resource/the-wasps" TargetMode="External"/><Relationship Id="rId67"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0" Type="http://schemas.openxmlformats.org/officeDocument/2006/relationships/hyperlink" Target="https://curriculum.nsw.edu.au/learning-areas/creative-arts/drama-7-10-2023/teaching-and-learning" TargetMode="External"/><Relationship Id="rId41" Type="http://schemas.openxmlformats.org/officeDocument/2006/relationships/hyperlink" Target="https://www.youtube.com/watch?v=AalWdkRjJx8" TargetMode="External"/><Relationship Id="rId54" Type="http://schemas.openxmlformats.org/officeDocument/2006/relationships/hyperlink" Target="https://curriculum.nsw.edu.au/file/974cae64-5f05-4d26-84fe-3111635c1a25/drama-7-10-2023-dramatic-elements-definitions-and-conventions.docx" TargetMode="External"/><Relationship Id="rId62"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70" Type="http://schemas.openxmlformats.org/officeDocument/2006/relationships/hyperlink" Target="https://curriculum.nsw.edu.au/learning-areas/creative-arts/drama-7-10-2023/overview" TargetMode="External"/><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artsunit.nsw.edu.au/creative-resource/the-wasps" TargetMode="External"/><Relationship Id="rId88" Type="http://schemas.openxmlformats.org/officeDocument/2006/relationships/hyperlink" Target="https://creativecommons.org/licenses/by/4.0/"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creative-arts/drama-7-10-2023/teaching-and-learning" TargetMode="External"/><Relationship Id="rId23" Type="http://schemas.openxmlformats.org/officeDocument/2006/relationships/hyperlink" Target="https://education.nsw.gov.au/teaching-and-learning/curriculum/explicit-teaching/explicit-teaching-strategies/using-effective-questioning" TargetMode="External"/><Relationship Id="rId28" Type="http://schemas.openxmlformats.org/officeDocument/2006/relationships/hyperlink" Target="https://www.youtube.com/watch?v=AalWdkRjJx8" TargetMode="External"/><Relationship Id="rId36" Type="http://schemas.openxmlformats.org/officeDocument/2006/relationships/hyperlink" Target="https://app.education.nsw.gov.au/digital-learning-selector/LearningActivity/Browser?cache_id=65cf8" TargetMode="External"/><Relationship Id="rId49" Type="http://schemas.openxmlformats.org/officeDocument/2006/relationships/hyperlink" Target="https://artsunit.nsw.edu.au/creative-resource/the-wasps" TargetMode="External"/><Relationship Id="rId57" Type="http://schemas.openxmlformats.org/officeDocument/2006/relationships/hyperlink" Target="https://curriculum.nsw.edu.au/file/974cae64-5f05-4d26-84fe-3111635c1a25/drama-7-10-2023-dramatic-elements-definitions-and-conventions.docx" TargetMode="External"/><Relationship Id="rId10" Type="http://schemas.openxmlformats.org/officeDocument/2006/relationships/hyperlink" Target="https://education.nsw.gov.au/teaching-and-learning/curriculum/creative-arts/planning-programming-and-assessing-creative-arts-7-10/drama-7-10" TargetMode="External"/><Relationship Id="rId31" Type="http://schemas.openxmlformats.org/officeDocument/2006/relationships/hyperlink" Target="https://www.youtube.com/watch?v=MlXi8LfKv-0" TargetMode="External"/><Relationship Id="rId44" Type="http://schemas.openxmlformats.org/officeDocument/2006/relationships/hyperlink" Target="https://artsunit.nsw.edu.au/creative-resource/the-wasps" TargetMode="External"/><Relationship Id="rId52" Type="http://schemas.openxmlformats.org/officeDocument/2006/relationships/hyperlink" Target="https://curriculum.nsw.edu.au/learning-areas/creative-arts/drama-7-10-2023/teaching-and-learning" TargetMode="External"/><Relationship Id="rId60" Type="http://schemas.openxmlformats.org/officeDocument/2006/relationships/hyperlink" Target="https://curriculum.nsw.edu.au/learning-areas/creative-arts/drama-7-10-2023/teaching-and-learning" TargetMode="External"/><Relationship Id="rId65" Type="http://schemas.openxmlformats.org/officeDocument/2006/relationships/hyperlink" Target="https://curriculum.nsw.edu.au/learning-areas/creative-arts/drama-7-10-2023/teaching-and-learning" TargetMode="External"/><Relationship Id="rId73" Type="http://schemas.openxmlformats.org/officeDocument/2006/relationships/hyperlink" Target="https://curriculum.nsw.edu.au/learning-areas/creative-arts/drama-7-10-2023/overview" TargetMode="External"/><Relationship Id="rId78" Type="http://schemas.openxmlformats.org/officeDocument/2006/relationships/hyperlink" Target="https://www.youtube.com/watch?v=YEtooOZkSV8&amp;t=10s" TargetMode="External"/><Relationship Id="rId81"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7-10/drama-7-10" TargetMode="External"/><Relationship Id="rId13" Type="http://schemas.openxmlformats.org/officeDocument/2006/relationships/hyperlink" Target="https://education.nsw.gov.au/policy-library/policies/pd-2005-0290-03.html" TargetMode="External"/><Relationship Id="rId18" Type="http://schemas.openxmlformats.org/officeDocument/2006/relationships/hyperlink" Target="https://curriculum.nsw.edu.au/learning-areas/creative-arts/drama-7-10-2023/teaching-and-learning" TargetMode="External"/><Relationship Id="rId39" Type="http://schemas.openxmlformats.org/officeDocument/2006/relationships/hyperlink" Target="https://curriculum.nsw.edu.au/learning-areas/creative-arts/drama-7-10-2023/teaching-and-learning" TargetMode="External"/><Relationship Id="rId34" Type="http://schemas.openxmlformats.org/officeDocument/2006/relationships/hyperlink" Target="https://curriculum.nsw.edu.au/learning-areas/creative-arts/drama-7-10-2023/teaching-and-learning" TargetMode="External"/><Relationship Id="rId50" Type="http://schemas.openxmlformats.org/officeDocument/2006/relationships/hyperlink" Target="https://artsunit.nsw.edu.au/creative-resource/the-wasps" TargetMode="External"/><Relationship Id="rId55" Type="http://schemas.openxmlformats.org/officeDocument/2006/relationships/hyperlink" Target="https://curriculum.nsw.edu.au/learning-areas/creative-arts/drama-7-10-2023/teaching-and-learning" TargetMode="External"/><Relationship Id="rId76" Type="http://schemas.openxmlformats.org/officeDocument/2006/relationships/hyperlink" Target="https://educationstandards.nsw.edu.au" TargetMode="External"/><Relationship Id="rId7" Type="http://schemas.openxmlformats.org/officeDocument/2006/relationships/endnotes" Target="endnotes.xml"/><Relationship Id="rId71" Type="http://schemas.openxmlformats.org/officeDocument/2006/relationships/hyperlink" Target="https://curriculum.nsw.edu.au/learning-areas/creative-arts/drama-7-10-2023/overview"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youtube.com/watch?v=YEtooOZkSV8&amp;t=10s" TargetMode="External"/><Relationship Id="rId24" Type="http://schemas.openxmlformats.org/officeDocument/2006/relationships/hyperlink" Target="https://app.education.nsw.gov.au/digital-learning-selector/LearningActivity/Card/645?clearCache=d88530ec-d052-facc-19bc-41147c94c65" TargetMode="External"/><Relationship Id="rId40" Type="http://schemas.openxmlformats.org/officeDocument/2006/relationships/hyperlink" Target="https://curriculum.nsw.edu.au/learning-areas/creative-arts/drama-7-10-2023/overview" TargetMode="External"/><Relationship Id="rId45" Type="http://schemas.openxmlformats.org/officeDocument/2006/relationships/hyperlink" Target="https://artsunit.nsw.edu.au/creative-resource/the-wasps" TargetMode="External"/><Relationship Id="rId66" Type="http://schemas.openxmlformats.org/officeDocument/2006/relationships/hyperlink" Target="https://curriculum.nsw.edu.au/learning-areas/creative-arts/drama-7-10-2023/teaching-and-learning" TargetMode="External"/><Relationship Id="rId87" Type="http://schemas.openxmlformats.org/officeDocument/2006/relationships/footer" Target="footer2.xml"/><Relationship Id="rId61" Type="http://schemas.openxmlformats.org/officeDocument/2006/relationships/hyperlink" Target="https://curriculum.nsw.edu.au/learning-areas/creative-arts/drama-7-10-2023/overview" TargetMode="External"/><Relationship Id="rId82" Type="http://schemas.openxmlformats.org/officeDocument/2006/relationships/hyperlink" Target="https://education.nsw.gov.au/teaching-and-learning/education-for-a-changing-world/nsweduchat" TargetMode="External"/><Relationship Id="rId19" Type="http://schemas.openxmlformats.org/officeDocument/2006/relationships/hyperlink" Target="https://curriculum.nsw.edu.au/learning-areas/creative-arts/drama-7-10-2023/overview" TargetMode="External"/><Relationship Id="rId14" Type="http://schemas.openxmlformats.org/officeDocument/2006/relationships/hyperlink" Target="https://curriculum.nsw.edu.au/learning-areas/creative-arts/drama-7-10-2023/teaching-and-learning" TargetMode="External"/><Relationship Id="rId30" Type="http://schemas.openxmlformats.org/officeDocument/2006/relationships/hyperlink" Target="https://curriculum.nsw.edu.au/learning-areas/creative-arts/drama-7-10-2023/teaching-and-learning" TargetMode="External"/><Relationship Id="rId35" Type="http://schemas.openxmlformats.org/officeDocument/2006/relationships/hyperlink" Target="https://curriculum.nsw.edu.au/file/974cae64-5f05-4d26-84fe-3111635c1a25/drama-7-10-2023-dramatic-elements-definitions-and-conventions.docx" TargetMode="External"/><Relationship Id="rId56" Type="http://schemas.openxmlformats.org/officeDocument/2006/relationships/hyperlink" Target="https://curriculum.nsw.edu.au/file/974cae64-5f05-4d26-84fe-3111635c1a25/drama-7-10-2023-dramatic-elements-definitions-and-conventions.docx" TargetMode="External"/><Relationship Id="rId77"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E18C0-000D-4F44-AE2F-B93091C2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TotalTime>
  <Pages>80</Pages>
  <Words>19008</Words>
  <Characters>103091</Characters>
  <Application>Microsoft Office Word</Application>
  <DocSecurity>0</DocSecurity>
  <Lines>2306</Lines>
  <Paragraphs>1043</Paragraphs>
  <ScaleCrop>false</ScaleCrop>
  <HeadingPairs>
    <vt:vector size="2" baseType="variant">
      <vt:variant>
        <vt:lpstr>Title</vt:lpstr>
      </vt:variant>
      <vt:variant>
        <vt:i4>1</vt:i4>
      </vt:variant>
    </vt:vector>
  </HeadingPairs>
  <TitlesOfParts>
    <vt:vector size="1" baseType="lpstr">
      <vt:lpstr>Drama Stage 5 (Year 9) – From me to we – exploring collaboration through devising</vt:lpstr>
    </vt:vector>
  </TitlesOfParts>
  <Company/>
  <LinksUpToDate>false</LinksUpToDate>
  <CharactersWithSpaces>121485</CharactersWithSpaces>
  <SharedDoc>false</SharedDoc>
  <HLinks>
    <vt:vector size="1074" baseType="variant">
      <vt:variant>
        <vt:i4>5308424</vt:i4>
      </vt:variant>
      <vt:variant>
        <vt:i4>738</vt:i4>
      </vt:variant>
      <vt:variant>
        <vt:i4>0</vt:i4>
      </vt:variant>
      <vt:variant>
        <vt:i4>5</vt:i4>
      </vt:variant>
      <vt:variant>
        <vt:lpwstr>https://creativecommons.org/licenses/by/4.0/</vt:lpwstr>
      </vt:variant>
      <vt:variant>
        <vt:lpwstr/>
      </vt:variant>
      <vt:variant>
        <vt:i4>786521</vt:i4>
      </vt:variant>
      <vt:variant>
        <vt:i4>735</vt:i4>
      </vt:variant>
      <vt:variant>
        <vt:i4>0</vt:i4>
      </vt:variant>
      <vt:variant>
        <vt:i4>5</vt:i4>
      </vt:variant>
      <vt:variant>
        <vt:lpwstr>https://www.youtube.com/watch?v=YEtooOZkSV8&amp;t=10s</vt:lpwstr>
      </vt:variant>
      <vt:variant>
        <vt:lpwstr/>
      </vt:variant>
      <vt:variant>
        <vt:i4>4063268</vt:i4>
      </vt:variant>
      <vt:variant>
        <vt:i4>732</vt:i4>
      </vt:variant>
      <vt:variant>
        <vt:i4>0</vt:i4>
      </vt:variant>
      <vt:variant>
        <vt:i4>5</vt:i4>
      </vt:variant>
      <vt:variant>
        <vt:lpwstr>https://artsunit.nsw.edu.au/creative-resource/the-wasps</vt:lpwstr>
      </vt:variant>
      <vt:variant>
        <vt:lpwstr/>
      </vt:variant>
      <vt:variant>
        <vt:i4>5767191</vt:i4>
      </vt:variant>
      <vt:variant>
        <vt:i4>729</vt:i4>
      </vt:variant>
      <vt:variant>
        <vt:i4>0</vt:i4>
      </vt:variant>
      <vt:variant>
        <vt:i4>5</vt:i4>
      </vt:variant>
      <vt:variant>
        <vt:lpwstr>https://education.nsw.gov.au/teaching-and-learning/education-for-a-changing-world/nsweduchat</vt:lpwstr>
      </vt:variant>
      <vt:variant>
        <vt:lpwstr/>
      </vt:variant>
      <vt:variant>
        <vt:i4>3735657</vt:i4>
      </vt:variant>
      <vt:variant>
        <vt:i4>726</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/lessons/nwWCaH0OLngw2TCha53gg3ge4MuCCVlF</vt:lpwstr>
      </vt:variant>
      <vt:variant>
        <vt:i4>7340146</vt:i4>
      </vt:variant>
      <vt:variant>
        <vt:i4>723</vt:i4>
      </vt:variant>
      <vt:variant>
        <vt:i4>0</vt:i4>
      </vt:variant>
      <vt:variant>
        <vt:i4>5</vt:i4>
      </vt:variant>
      <vt:variant>
        <vt:lpwstr>https://www.youtube.com/watch?v=MlXi8LfKv-0</vt:lpwstr>
      </vt:variant>
      <vt:variant>
        <vt:lpwstr/>
      </vt:variant>
      <vt:variant>
        <vt:i4>3145790</vt:i4>
      </vt:variant>
      <vt:variant>
        <vt:i4>720</vt:i4>
      </vt:variant>
      <vt:variant>
        <vt:i4>0</vt:i4>
      </vt:variant>
      <vt:variant>
        <vt:i4>5</vt:i4>
      </vt:variant>
      <vt:variant>
        <vt:lpwstr>https://www.youtube.com/watch?v=AalWdkRjJx8</vt:lpwstr>
      </vt:variant>
      <vt:variant>
        <vt:lpwstr/>
      </vt:variant>
      <vt:variant>
        <vt:i4>2097184</vt:i4>
      </vt:variant>
      <vt:variant>
        <vt:i4>717</vt:i4>
      </vt:variant>
      <vt:variant>
        <vt:i4>0</vt:i4>
      </vt:variant>
      <vt:variant>
        <vt:i4>5</vt:i4>
      </vt:variant>
      <vt:variant>
        <vt:lpwstr>https://curriculum.nsw.edu.au/learning-areas/creative-arts/drama-7-10-2023/overview</vt:lpwstr>
      </vt:variant>
      <vt:variant>
        <vt:lpwstr/>
      </vt:variant>
      <vt:variant>
        <vt:i4>3342452</vt:i4>
      </vt:variant>
      <vt:variant>
        <vt:i4>714</vt:i4>
      </vt:variant>
      <vt:variant>
        <vt:i4>0</vt:i4>
      </vt:variant>
      <vt:variant>
        <vt:i4>5</vt:i4>
      </vt:variant>
      <vt:variant>
        <vt:lpwstr>https://curriculum.nsw.edu.au/</vt:lpwstr>
      </vt:variant>
      <vt:variant>
        <vt:lpwstr/>
      </vt:variant>
      <vt:variant>
        <vt:i4>3997797</vt:i4>
      </vt:variant>
      <vt:variant>
        <vt:i4>711</vt:i4>
      </vt:variant>
      <vt:variant>
        <vt:i4>0</vt:i4>
      </vt:variant>
      <vt:variant>
        <vt:i4>5</vt:i4>
      </vt:variant>
      <vt:variant>
        <vt:lpwstr>https://educationstandards.nsw.edu.au/</vt:lpwstr>
      </vt:variant>
      <vt:variant>
        <vt:lpwstr/>
      </vt:variant>
      <vt:variant>
        <vt:i4>7536744</vt:i4>
      </vt:variant>
      <vt:variant>
        <vt:i4>708</vt:i4>
      </vt:variant>
      <vt:variant>
        <vt:i4>0</vt:i4>
      </vt:variant>
      <vt:variant>
        <vt:i4>5</vt:i4>
      </vt:variant>
      <vt:variant>
        <vt:lpwstr>https://educationstandards.nsw.edu.au/wps/portal/nesa/mini-footer/copyright</vt:lpwstr>
      </vt:variant>
      <vt:variant>
        <vt:lpwstr/>
      </vt:variant>
      <vt:variant>
        <vt:i4>2097184</vt:i4>
      </vt:variant>
      <vt:variant>
        <vt:i4>705</vt:i4>
      </vt:variant>
      <vt:variant>
        <vt:i4>0</vt:i4>
      </vt:variant>
      <vt:variant>
        <vt:i4>5</vt:i4>
      </vt:variant>
      <vt:variant>
        <vt:lpwstr>https://curriculum.nsw.edu.au/learning-areas/creative-arts/drama-7-10-2023/overview</vt:lpwstr>
      </vt:variant>
      <vt:variant>
        <vt:lpwstr/>
      </vt:variant>
      <vt:variant>
        <vt:i4>2097184</vt:i4>
      </vt:variant>
      <vt:variant>
        <vt:i4>702</vt:i4>
      </vt:variant>
      <vt:variant>
        <vt:i4>0</vt:i4>
      </vt:variant>
      <vt:variant>
        <vt:i4>5</vt:i4>
      </vt:variant>
      <vt:variant>
        <vt:lpwstr>https://curriculum.nsw.edu.au/learning-areas/creative-arts/drama-7-10-2023/overview</vt:lpwstr>
      </vt:variant>
      <vt:variant>
        <vt:lpwstr/>
      </vt:variant>
      <vt:variant>
        <vt:i4>2097184</vt:i4>
      </vt:variant>
      <vt:variant>
        <vt:i4>699</vt:i4>
      </vt:variant>
      <vt:variant>
        <vt:i4>0</vt:i4>
      </vt:variant>
      <vt:variant>
        <vt:i4>5</vt:i4>
      </vt:variant>
      <vt:variant>
        <vt:lpwstr>https://curriculum.nsw.edu.au/learning-areas/creative-arts/drama-7-10-2023/overview</vt:lpwstr>
      </vt:variant>
      <vt:variant>
        <vt:lpwstr/>
      </vt:variant>
      <vt:variant>
        <vt:i4>2097184</vt:i4>
      </vt:variant>
      <vt:variant>
        <vt:i4>696</vt:i4>
      </vt:variant>
      <vt:variant>
        <vt:i4>0</vt:i4>
      </vt:variant>
      <vt:variant>
        <vt:i4>5</vt:i4>
      </vt:variant>
      <vt:variant>
        <vt:lpwstr>https://curriculum.nsw.edu.au/learning-areas/creative-arts/drama-7-10-2023/overview</vt:lpwstr>
      </vt:variant>
      <vt:variant>
        <vt:lpwstr/>
      </vt:variant>
      <vt:variant>
        <vt:i4>2097184</vt:i4>
      </vt:variant>
      <vt:variant>
        <vt:i4>693</vt:i4>
      </vt:variant>
      <vt:variant>
        <vt:i4>0</vt:i4>
      </vt:variant>
      <vt:variant>
        <vt:i4>5</vt:i4>
      </vt:variant>
      <vt:variant>
        <vt:lpwstr>https://curriculum.nsw.edu.au/learning-areas/creative-arts/drama-7-10-2023/overview</vt:lpwstr>
      </vt:variant>
      <vt:variant>
        <vt:lpwstr/>
      </vt:variant>
      <vt:variant>
        <vt:i4>2097184</vt:i4>
      </vt:variant>
      <vt:variant>
        <vt:i4>690</vt:i4>
      </vt:variant>
      <vt:variant>
        <vt:i4>0</vt:i4>
      </vt:variant>
      <vt:variant>
        <vt:i4>5</vt:i4>
      </vt:variant>
      <vt:variant>
        <vt:lpwstr>https://curriculum.nsw.edu.au/learning-areas/creative-arts/drama-7-10-2023/overview</vt:lpwstr>
      </vt:variant>
      <vt:variant>
        <vt:lpwstr/>
      </vt:variant>
      <vt:variant>
        <vt:i4>7798828</vt:i4>
      </vt:variant>
      <vt:variant>
        <vt:i4>687</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3735657</vt:i4>
      </vt:variant>
      <vt:variant>
        <vt:i4>684</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/lessons/nwWCaH0OLngw2TCha53gg3ge4MuCCVlF</vt:lpwstr>
      </vt:variant>
      <vt:variant>
        <vt:i4>1441843</vt:i4>
      </vt:variant>
      <vt:variant>
        <vt:i4>681</vt:i4>
      </vt:variant>
      <vt:variant>
        <vt:i4>0</vt:i4>
      </vt:variant>
      <vt:variant>
        <vt:i4>5</vt:i4>
      </vt:variant>
      <vt:variant>
        <vt:lpwstr/>
      </vt:variant>
      <vt:variant>
        <vt:lpwstr>_Appendix_E_–</vt:lpwstr>
      </vt:variant>
      <vt:variant>
        <vt:i4>3735617</vt:i4>
      </vt:variant>
      <vt:variant>
        <vt:i4>678</vt:i4>
      </vt:variant>
      <vt:variant>
        <vt:i4>0</vt:i4>
      </vt:variant>
      <vt:variant>
        <vt:i4>5</vt:i4>
      </vt:variant>
      <vt:variant>
        <vt:lpwstr/>
      </vt:variant>
      <vt:variant>
        <vt:lpwstr>_Activity_6.2_–</vt:lpwstr>
      </vt:variant>
      <vt:variant>
        <vt:i4>3735617</vt:i4>
      </vt:variant>
      <vt:variant>
        <vt:i4>675</vt:i4>
      </vt:variant>
      <vt:variant>
        <vt:i4>0</vt:i4>
      </vt:variant>
      <vt:variant>
        <vt:i4>5</vt:i4>
      </vt:variant>
      <vt:variant>
        <vt:lpwstr/>
      </vt:variant>
      <vt:variant>
        <vt:lpwstr>_Activity_6.2_–</vt:lpwstr>
      </vt:variant>
      <vt:variant>
        <vt:i4>3735620</vt:i4>
      </vt:variant>
      <vt:variant>
        <vt:i4>672</vt:i4>
      </vt:variant>
      <vt:variant>
        <vt:i4>0</vt:i4>
      </vt:variant>
      <vt:variant>
        <vt:i4>5</vt:i4>
      </vt:variant>
      <vt:variant>
        <vt:lpwstr/>
      </vt:variant>
      <vt:variant>
        <vt:lpwstr>_Activity_5.4_–</vt:lpwstr>
      </vt:variant>
      <vt:variant>
        <vt:i4>3735617</vt:i4>
      </vt:variant>
      <vt:variant>
        <vt:i4>669</vt:i4>
      </vt:variant>
      <vt:variant>
        <vt:i4>0</vt:i4>
      </vt:variant>
      <vt:variant>
        <vt:i4>5</vt:i4>
      </vt:variant>
      <vt:variant>
        <vt:lpwstr/>
      </vt:variant>
      <vt:variant>
        <vt:lpwstr>_Activity_6.2_–</vt:lpwstr>
      </vt:variant>
      <vt:variant>
        <vt:i4>7798828</vt:i4>
      </vt:variant>
      <vt:variant>
        <vt:i4>666</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7798828</vt:i4>
      </vt:variant>
      <vt:variant>
        <vt:i4>663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3735620</vt:i4>
      </vt:variant>
      <vt:variant>
        <vt:i4>660</vt:i4>
      </vt:variant>
      <vt:variant>
        <vt:i4>0</vt:i4>
      </vt:variant>
      <vt:variant>
        <vt:i4>5</vt:i4>
      </vt:variant>
      <vt:variant>
        <vt:lpwstr/>
      </vt:variant>
      <vt:variant>
        <vt:lpwstr>_Activity_5.4_–</vt:lpwstr>
      </vt:variant>
      <vt:variant>
        <vt:i4>3735618</vt:i4>
      </vt:variant>
      <vt:variant>
        <vt:i4>657</vt:i4>
      </vt:variant>
      <vt:variant>
        <vt:i4>0</vt:i4>
      </vt:variant>
      <vt:variant>
        <vt:i4>5</vt:i4>
      </vt:variant>
      <vt:variant>
        <vt:lpwstr/>
      </vt:variant>
      <vt:variant>
        <vt:lpwstr>_Activity_3.4_–</vt:lpwstr>
      </vt:variant>
      <vt:variant>
        <vt:i4>3735619</vt:i4>
      </vt:variant>
      <vt:variant>
        <vt:i4>654</vt:i4>
      </vt:variant>
      <vt:variant>
        <vt:i4>0</vt:i4>
      </vt:variant>
      <vt:variant>
        <vt:i4>5</vt:i4>
      </vt:variant>
      <vt:variant>
        <vt:lpwstr/>
      </vt:variant>
      <vt:variant>
        <vt:lpwstr>_Activity_2.4_–</vt:lpwstr>
      </vt:variant>
      <vt:variant>
        <vt:i4>6946898</vt:i4>
      </vt:variant>
      <vt:variant>
        <vt:i4>651</vt:i4>
      </vt:variant>
      <vt:variant>
        <vt:i4>0</vt:i4>
      </vt:variant>
      <vt:variant>
        <vt:i4>5</vt:i4>
      </vt:variant>
      <vt:variant>
        <vt:lpwstr/>
      </vt:variant>
      <vt:variant>
        <vt:lpwstr>_What_matters_most</vt:lpwstr>
      </vt:variant>
      <vt:variant>
        <vt:i4>3735623</vt:i4>
      </vt:variant>
      <vt:variant>
        <vt:i4>648</vt:i4>
      </vt:variant>
      <vt:variant>
        <vt:i4>0</vt:i4>
      </vt:variant>
      <vt:variant>
        <vt:i4>5</vt:i4>
      </vt:variant>
      <vt:variant>
        <vt:lpwstr/>
      </vt:variant>
      <vt:variant>
        <vt:lpwstr>_Activity_1.3_–</vt:lpwstr>
      </vt:variant>
      <vt:variant>
        <vt:i4>7798828</vt:i4>
      </vt:variant>
      <vt:variant>
        <vt:i4>645</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7798884</vt:i4>
      </vt:variant>
      <vt:variant>
        <vt:i4>642</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3735621</vt:i4>
      </vt:variant>
      <vt:variant>
        <vt:i4>639</vt:i4>
      </vt:variant>
      <vt:variant>
        <vt:i4>0</vt:i4>
      </vt:variant>
      <vt:variant>
        <vt:i4>5</vt:i4>
      </vt:variant>
      <vt:variant>
        <vt:lpwstr/>
      </vt:variant>
      <vt:variant>
        <vt:lpwstr>_Activity_6.6_–</vt:lpwstr>
      </vt:variant>
      <vt:variant>
        <vt:i4>3735622</vt:i4>
      </vt:variant>
      <vt:variant>
        <vt:i4>636</vt:i4>
      </vt:variant>
      <vt:variant>
        <vt:i4>0</vt:i4>
      </vt:variant>
      <vt:variant>
        <vt:i4>5</vt:i4>
      </vt:variant>
      <vt:variant>
        <vt:lpwstr/>
      </vt:variant>
      <vt:variant>
        <vt:lpwstr>_Activity_6.5_–</vt:lpwstr>
      </vt:variant>
      <vt:variant>
        <vt:i4>3735623</vt:i4>
      </vt:variant>
      <vt:variant>
        <vt:i4>633</vt:i4>
      </vt:variant>
      <vt:variant>
        <vt:i4>0</vt:i4>
      </vt:variant>
      <vt:variant>
        <vt:i4>5</vt:i4>
      </vt:variant>
      <vt:variant>
        <vt:lpwstr/>
      </vt:variant>
      <vt:variant>
        <vt:lpwstr>_Activity_6.4_–</vt:lpwstr>
      </vt:variant>
      <vt:variant>
        <vt:i4>3735616</vt:i4>
      </vt:variant>
      <vt:variant>
        <vt:i4>630</vt:i4>
      </vt:variant>
      <vt:variant>
        <vt:i4>0</vt:i4>
      </vt:variant>
      <vt:variant>
        <vt:i4>5</vt:i4>
      </vt:variant>
      <vt:variant>
        <vt:lpwstr/>
      </vt:variant>
      <vt:variant>
        <vt:lpwstr>_Activity_6.3_–</vt:lpwstr>
      </vt:variant>
      <vt:variant>
        <vt:i4>3735657</vt:i4>
      </vt:variant>
      <vt:variant>
        <vt:i4>627</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/lessons/nwWCaH0OLngw2TCha53gg3ge4MuCCVlF</vt:lpwstr>
      </vt:variant>
      <vt:variant>
        <vt:i4>6684777</vt:i4>
      </vt:variant>
      <vt:variant>
        <vt:i4>624</vt:i4>
      </vt:variant>
      <vt:variant>
        <vt:i4>0</vt:i4>
      </vt:variant>
      <vt:variant>
        <vt:i4>5</vt:i4>
      </vt:variant>
      <vt:variant>
        <vt:lpwstr/>
      </vt:variant>
      <vt:variant>
        <vt:lpwstr>_Teacher_notes</vt:lpwstr>
      </vt:variant>
      <vt:variant>
        <vt:i4>2097184</vt:i4>
      </vt:variant>
      <vt:variant>
        <vt:i4>621</vt:i4>
      </vt:variant>
      <vt:variant>
        <vt:i4>0</vt:i4>
      </vt:variant>
      <vt:variant>
        <vt:i4>5</vt:i4>
      </vt:variant>
      <vt:variant>
        <vt:lpwstr>https://curriculum.nsw.edu.au/learning-areas/creative-arts/drama-7-10-2023/overview</vt:lpwstr>
      </vt:variant>
      <vt:variant>
        <vt:lpwstr/>
      </vt:variant>
      <vt:variant>
        <vt:i4>7798884</vt:i4>
      </vt:variant>
      <vt:variant>
        <vt:i4>618</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1441845</vt:i4>
      </vt:variant>
      <vt:variant>
        <vt:i4>615</vt:i4>
      </vt:variant>
      <vt:variant>
        <vt:i4>0</vt:i4>
      </vt:variant>
      <vt:variant>
        <vt:i4>5</vt:i4>
      </vt:variant>
      <vt:variant>
        <vt:lpwstr/>
      </vt:variant>
      <vt:variant>
        <vt:lpwstr>_Appendix_C_–</vt:lpwstr>
      </vt:variant>
      <vt:variant>
        <vt:i4>3735618</vt:i4>
      </vt:variant>
      <vt:variant>
        <vt:i4>612</vt:i4>
      </vt:variant>
      <vt:variant>
        <vt:i4>0</vt:i4>
      </vt:variant>
      <vt:variant>
        <vt:i4>5</vt:i4>
      </vt:variant>
      <vt:variant>
        <vt:lpwstr/>
      </vt:variant>
      <vt:variant>
        <vt:lpwstr>_Activity_3.4_–</vt:lpwstr>
      </vt:variant>
      <vt:variant>
        <vt:i4>3735619</vt:i4>
      </vt:variant>
      <vt:variant>
        <vt:i4>609</vt:i4>
      </vt:variant>
      <vt:variant>
        <vt:i4>0</vt:i4>
      </vt:variant>
      <vt:variant>
        <vt:i4>5</vt:i4>
      </vt:variant>
      <vt:variant>
        <vt:lpwstr/>
      </vt:variant>
      <vt:variant>
        <vt:lpwstr>_Activity_2.4_–</vt:lpwstr>
      </vt:variant>
      <vt:variant>
        <vt:i4>3735618</vt:i4>
      </vt:variant>
      <vt:variant>
        <vt:i4>606</vt:i4>
      </vt:variant>
      <vt:variant>
        <vt:i4>0</vt:i4>
      </vt:variant>
      <vt:variant>
        <vt:i4>5</vt:i4>
      </vt:variant>
      <vt:variant>
        <vt:lpwstr/>
      </vt:variant>
      <vt:variant>
        <vt:lpwstr>_Activity_3.4_–</vt:lpwstr>
      </vt:variant>
      <vt:variant>
        <vt:i4>3735619</vt:i4>
      </vt:variant>
      <vt:variant>
        <vt:i4>603</vt:i4>
      </vt:variant>
      <vt:variant>
        <vt:i4>0</vt:i4>
      </vt:variant>
      <vt:variant>
        <vt:i4>5</vt:i4>
      </vt:variant>
      <vt:variant>
        <vt:lpwstr/>
      </vt:variant>
      <vt:variant>
        <vt:lpwstr>_Activity_2.4_–</vt:lpwstr>
      </vt:variant>
      <vt:variant>
        <vt:i4>5046346</vt:i4>
      </vt:variant>
      <vt:variant>
        <vt:i4>600</vt:i4>
      </vt:variant>
      <vt:variant>
        <vt:i4>0</vt:i4>
      </vt:variant>
      <vt:variant>
        <vt:i4>5</vt:i4>
      </vt:variant>
      <vt:variant>
        <vt:lpwstr>https://artsunit.nsw.edu.au/creative-resource/the-wasps</vt:lpwstr>
      </vt:variant>
      <vt:variant>
        <vt:lpwstr>performance</vt:lpwstr>
      </vt:variant>
      <vt:variant>
        <vt:i4>5046346</vt:i4>
      </vt:variant>
      <vt:variant>
        <vt:i4>597</vt:i4>
      </vt:variant>
      <vt:variant>
        <vt:i4>0</vt:i4>
      </vt:variant>
      <vt:variant>
        <vt:i4>5</vt:i4>
      </vt:variant>
      <vt:variant>
        <vt:lpwstr>https://artsunit.nsw.edu.au/creative-resource/the-wasps</vt:lpwstr>
      </vt:variant>
      <vt:variant>
        <vt:lpwstr>performance</vt:lpwstr>
      </vt:variant>
      <vt:variant>
        <vt:i4>4128815</vt:i4>
      </vt:variant>
      <vt:variant>
        <vt:i4>594</vt:i4>
      </vt:variant>
      <vt:variant>
        <vt:i4>0</vt:i4>
      </vt:variant>
      <vt:variant>
        <vt:i4>5</vt:i4>
      </vt:variant>
      <vt:variant>
        <vt:lpwstr>https://curriculum.nsw.edu.au/file/974cae64-5f05-4d26-84fe-3111635c1a25/drama-7-10-2023-dramatic-elements-definitions-and-conventions.docx</vt:lpwstr>
      </vt:variant>
      <vt:variant>
        <vt:lpwstr/>
      </vt:variant>
      <vt:variant>
        <vt:i4>4128815</vt:i4>
      </vt:variant>
      <vt:variant>
        <vt:i4>591</vt:i4>
      </vt:variant>
      <vt:variant>
        <vt:i4>0</vt:i4>
      </vt:variant>
      <vt:variant>
        <vt:i4>5</vt:i4>
      </vt:variant>
      <vt:variant>
        <vt:lpwstr>https://curriculum.nsw.edu.au/file/974cae64-5f05-4d26-84fe-3111635c1a25/drama-7-10-2023-dramatic-elements-definitions-and-conventions.docx</vt:lpwstr>
      </vt:variant>
      <vt:variant>
        <vt:lpwstr/>
      </vt:variant>
      <vt:variant>
        <vt:i4>4128815</vt:i4>
      </vt:variant>
      <vt:variant>
        <vt:i4>588</vt:i4>
      </vt:variant>
      <vt:variant>
        <vt:i4>0</vt:i4>
      </vt:variant>
      <vt:variant>
        <vt:i4>5</vt:i4>
      </vt:variant>
      <vt:variant>
        <vt:lpwstr>https://curriculum.nsw.edu.au/file/974cae64-5f05-4d26-84fe-3111635c1a25/drama-7-10-2023-dramatic-elements-definitions-and-conventions.docx</vt:lpwstr>
      </vt:variant>
      <vt:variant>
        <vt:lpwstr/>
      </vt:variant>
      <vt:variant>
        <vt:i4>4128815</vt:i4>
      </vt:variant>
      <vt:variant>
        <vt:i4>585</vt:i4>
      </vt:variant>
      <vt:variant>
        <vt:i4>0</vt:i4>
      </vt:variant>
      <vt:variant>
        <vt:i4>5</vt:i4>
      </vt:variant>
      <vt:variant>
        <vt:lpwstr>https://curriculum.nsw.edu.au/file/974cae64-5f05-4d26-84fe-3111635c1a25/drama-7-10-2023-dramatic-elements-definitions-and-conventions.docx</vt:lpwstr>
      </vt:variant>
      <vt:variant>
        <vt:lpwstr/>
      </vt:variant>
      <vt:variant>
        <vt:i4>2097184</vt:i4>
      </vt:variant>
      <vt:variant>
        <vt:i4>582</vt:i4>
      </vt:variant>
      <vt:variant>
        <vt:i4>0</vt:i4>
      </vt:variant>
      <vt:variant>
        <vt:i4>5</vt:i4>
      </vt:variant>
      <vt:variant>
        <vt:lpwstr>https://curriculum.nsw.edu.au/learning-areas/creative-arts/drama-7-10-2023/overview</vt:lpwstr>
      </vt:variant>
      <vt:variant>
        <vt:lpwstr/>
      </vt:variant>
      <vt:variant>
        <vt:i4>3735618</vt:i4>
      </vt:variant>
      <vt:variant>
        <vt:i4>579</vt:i4>
      </vt:variant>
      <vt:variant>
        <vt:i4>0</vt:i4>
      </vt:variant>
      <vt:variant>
        <vt:i4>5</vt:i4>
      </vt:variant>
      <vt:variant>
        <vt:lpwstr/>
      </vt:variant>
      <vt:variant>
        <vt:lpwstr>_Activity_2.5_–</vt:lpwstr>
      </vt:variant>
      <vt:variant>
        <vt:i4>7798884</vt:i4>
      </vt:variant>
      <vt:variant>
        <vt:i4>576</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458820</vt:i4>
      </vt:variant>
      <vt:variant>
        <vt:i4>573</vt:i4>
      </vt:variant>
      <vt:variant>
        <vt:i4>0</vt:i4>
      </vt:variant>
      <vt:variant>
        <vt:i4>5</vt:i4>
      </vt:variant>
      <vt:variant>
        <vt:lpwstr>https://education.nsw.gov.au/teaching-and-learning/curriculum/creative-arts/planning-programming-and-assessing-creative-arts-7-10/drama-7-10</vt:lpwstr>
      </vt:variant>
      <vt:variant>
        <vt:lpwstr>:~:text=DOCX%20339%20KB)-,Units%20and%20teaching%20resources,-Stage%205%20%E2%80%93%20Nothing</vt:lpwstr>
      </vt:variant>
      <vt:variant>
        <vt:i4>1441842</vt:i4>
      </vt:variant>
      <vt:variant>
        <vt:i4>570</vt:i4>
      </vt:variant>
      <vt:variant>
        <vt:i4>0</vt:i4>
      </vt:variant>
      <vt:variant>
        <vt:i4>5</vt:i4>
      </vt:variant>
      <vt:variant>
        <vt:lpwstr/>
      </vt:variant>
      <vt:variant>
        <vt:lpwstr>_Appendix_D_</vt:lpwstr>
      </vt:variant>
      <vt:variant>
        <vt:i4>5046346</vt:i4>
      </vt:variant>
      <vt:variant>
        <vt:i4>567</vt:i4>
      </vt:variant>
      <vt:variant>
        <vt:i4>0</vt:i4>
      </vt:variant>
      <vt:variant>
        <vt:i4>5</vt:i4>
      </vt:variant>
      <vt:variant>
        <vt:lpwstr>https://artsunit.nsw.edu.au/creative-resource/the-wasps</vt:lpwstr>
      </vt:variant>
      <vt:variant>
        <vt:lpwstr>performance</vt:lpwstr>
      </vt:variant>
      <vt:variant>
        <vt:i4>5046346</vt:i4>
      </vt:variant>
      <vt:variant>
        <vt:i4>564</vt:i4>
      </vt:variant>
      <vt:variant>
        <vt:i4>0</vt:i4>
      </vt:variant>
      <vt:variant>
        <vt:i4>5</vt:i4>
      </vt:variant>
      <vt:variant>
        <vt:lpwstr>https://artsunit.nsw.edu.au/creative-resource/the-wasps</vt:lpwstr>
      </vt:variant>
      <vt:variant>
        <vt:lpwstr>performance</vt:lpwstr>
      </vt:variant>
      <vt:variant>
        <vt:i4>4128815</vt:i4>
      </vt:variant>
      <vt:variant>
        <vt:i4>561</vt:i4>
      </vt:variant>
      <vt:variant>
        <vt:i4>0</vt:i4>
      </vt:variant>
      <vt:variant>
        <vt:i4>5</vt:i4>
      </vt:variant>
      <vt:variant>
        <vt:lpwstr>https://curriculum.nsw.edu.au/file/974cae64-5f05-4d26-84fe-3111635c1a25/drama-7-10-2023-dramatic-elements-definitions-and-conventions.docx</vt:lpwstr>
      </vt:variant>
      <vt:variant>
        <vt:lpwstr/>
      </vt:variant>
      <vt:variant>
        <vt:i4>4128815</vt:i4>
      </vt:variant>
      <vt:variant>
        <vt:i4>558</vt:i4>
      </vt:variant>
      <vt:variant>
        <vt:i4>0</vt:i4>
      </vt:variant>
      <vt:variant>
        <vt:i4>5</vt:i4>
      </vt:variant>
      <vt:variant>
        <vt:lpwstr>https://curriculum.nsw.edu.au/file/974cae64-5f05-4d26-84fe-3111635c1a25/drama-7-10-2023-dramatic-elements-definitions-and-conventions.docx</vt:lpwstr>
      </vt:variant>
      <vt:variant>
        <vt:lpwstr/>
      </vt:variant>
      <vt:variant>
        <vt:i4>2097184</vt:i4>
      </vt:variant>
      <vt:variant>
        <vt:i4>552</vt:i4>
      </vt:variant>
      <vt:variant>
        <vt:i4>0</vt:i4>
      </vt:variant>
      <vt:variant>
        <vt:i4>5</vt:i4>
      </vt:variant>
      <vt:variant>
        <vt:lpwstr>https://curriculum.nsw.edu.au/learning-areas/creative-arts/drama-7-10-2023/overview</vt:lpwstr>
      </vt:variant>
      <vt:variant>
        <vt:lpwstr/>
      </vt:variant>
      <vt:variant>
        <vt:i4>3735618</vt:i4>
      </vt:variant>
      <vt:variant>
        <vt:i4>546</vt:i4>
      </vt:variant>
      <vt:variant>
        <vt:i4>0</vt:i4>
      </vt:variant>
      <vt:variant>
        <vt:i4>5</vt:i4>
      </vt:variant>
      <vt:variant>
        <vt:lpwstr/>
      </vt:variant>
      <vt:variant>
        <vt:lpwstr>_Activity_3.4_–</vt:lpwstr>
      </vt:variant>
      <vt:variant>
        <vt:i4>3735621</vt:i4>
      </vt:variant>
      <vt:variant>
        <vt:i4>543</vt:i4>
      </vt:variant>
      <vt:variant>
        <vt:i4>0</vt:i4>
      </vt:variant>
      <vt:variant>
        <vt:i4>5</vt:i4>
      </vt:variant>
      <vt:variant>
        <vt:lpwstr/>
      </vt:variant>
      <vt:variant>
        <vt:lpwstr>_Activity_3.3_–</vt:lpwstr>
      </vt:variant>
      <vt:variant>
        <vt:i4>3735619</vt:i4>
      </vt:variant>
      <vt:variant>
        <vt:i4>540</vt:i4>
      </vt:variant>
      <vt:variant>
        <vt:i4>0</vt:i4>
      </vt:variant>
      <vt:variant>
        <vt:i4>5</vt:i4>
      </vt:variant>
      <vt:variant>
        <vt:lpwstr/>
      </vt:variant>
      <vt:variant>
        <vt:lpwstr>_Activity_2.4_–</vt:lpwstr>
      </vt:variant>
      <vt:variant>
        <vt:i4>3735619</vt:i4>
      </vt:variant>
      <vt:variant>
        <vt:i4>537</vt:i4>
      </vt:variant>
      <vt:variant>
        <vt:i4>0</vt:i4>
      </vt:variant>
      <vt:variant>
        <vt:i4>5</vt:i4>
      </vt:variant>
      <vt:variant>
        <vt:lpwstr/>
      </vt:variant>
      <vt:variant>
        <vt:lpwstr>_Activity_2.4_–</vt:lpwstr>
      </vt:variant>
      <vt:variant>
        <vt:i4>5046346</vt:i4>
      </vt:variant>
      <vt:variant>
        <vt:i4>534</vt:i4>
      </vt:variant>
      <vt:variant>
        <vt:i4>0</vt:i4>
      </vt:variant>
      <vt:variant>
        <vt:i4>5</vt:i4>
      </vt:variant>
      <vt:variant>
        <vt:lpwstr>https://artsunit.nsw.edu.au/creative-resource/the-wasps</vt:lpwstr>
      </vt:variant>
      <vt:variant>
        <vt:lpwstr>performance</vt:lpwstr>
      </vt:variant>
      <vt:variant>
        <vt:i4>5046346</vt:i4>
      </vt:variant>
      <vt:variant>
        <vt:i4>531</vt:i4>
      </vt:variant>
      <vt:variant>
        <vt:i4>0</vt:i4>
      </vt:variant>
      <vt:variant>
        <vt:i4>5</vt:i4>
      </vt:variant>
      <vt:variant>
        <vt:lpwstr>https://artsunit.nsw.edu.au/creative-resource/the-wasps</vt:lpwstr>
      </vt:variant>
      <vt:variant>
        <vt:lpwstr>performance</vt:lpwstr>
      </vt:variant>
      <vt:variant>
        <vt:i4>4128815</vt:i4>
      </vt:variant>
      <vt:variant>
        <vt:i4>528</vt:i4>
      </vt:variant>
      <vt:variant>
        <vt:i4>0</vt:i4>
      </vt:variant>
      <vt:variant>
        <vt:i4>5</vt:i4>
      </vt:variant>
      <vt:variant>
        <vt:lpwstr>https://curriculum.nsw.edu.au/file/974cae64-5f05-4d26-84fe-3111635c1a25/drama-7-10-2023-dramatic-elements-definitions-and-conventions.docx</vt:lpwstr>
      </vt:variant>
      <vt:variant>
        <vt:lpwstr/>
      </vt:variant>
      <vt:variant>
        <vt:i4>6946898</vt:i4>
      </vt:variant>
      <vt:variant>
        <vt:i4>525</vt:i4>
      </vt:variant>
      <vt:variant>
        <vt:i4>0</vt:i4>
      </vt:variant>
      <vt:variant>
        <vt:i4>5</vt:i4>
      </vt:variant>
      <vt:variant>
        <vt:lpwstr/>
      </vt:variant>
      <vt:variant>
        <vt:lpwstr>_What_matters_most</vt:lpwstr>
      </vt:variant>
      <vt:variant>
        <vt:i4>4128815</vt:i4>
      </vt:variant>
      <vt:variant>
        <vt:i4>522</vt:i4>
      </vt:variant>
      <vt:variant>
        <vt:i4>0</vt:i4>
      </vt:variant>
      <vt:variant>
        <vt:i4>5</vt:i4>
      </vt:variant>
      <vt:variant>
        <vt:lpwstr>https://curriculum.nsw.edu.au/file/974cae64-5f05-4d26-84fe-3111635c1a25/drama-7-10-2023-dramatic-elements-definitions-and-conventions.docx</vt:lpwstr>
      </vt:variant>
      <vt:variant>
        <vt:lpwstr/>
      </vt:variant>
      <vt:variant>
        <vt:i4>3145790</vt:i4>
      </vt:variant>
      <vt:variant>
        <vt:i4>519</vt:i4>
      </vt:variant>
      <vt:variant>
        <vt:i4>0</vt:i4>
      </vt:variant>
      <vt:variant>
        <vt:i4>5</vt:i4>
      </vt:variant>
      <vt:variant>
        <vt:lpwstr>https://www.youtube.com/watch?v=AalWdkRjJx8</vt:lpwstr>
      </vt:variant>
      <vt:variant>
        <vt:lpwstr/>
      </vt:variant>
      <vt:variant>
        <vt:i4>2097184</vt:i4>
      </vt:variant>
      <vt:variant>
        <vt:i4>513</vt:i4>
      </vt:variant>
      <vt:variant>
        <vt:i4>0</vt:i4>
      </vt:variant>
      <vt:variant>
        <vt:i4>5</vt:i4>
      </vt:variant>
      <vt:variant>
        <vt:lpwstr>https://curriculum.nsw.edu.au/learning-areas/creative-arts/drama-7-10-2023/overview</vt:lpwstr>
      </vt:variant>
      <vt:variant>
        <vt:lpwstr/>
      </vt:variant>
      <vt:variant>
        <vt:i4>3735619</vt:i4>
      </vt:variant>
      <vt:variant>
        <vt:i4>507</vt:i4>
      </vt:variant>
      <vt:variant>
        <vt:i4>0</vt:i4>
      </vt:variant>
      <vt:variant>
        <vt:i4>5</vt:i4>
      </vt:variant>
      <vt:variant>
        <vt:lpwstr/>
      </vt:variant>
      <vt:variant>
        <vt:lpwstr>_Activity_2.4_–</vt:lpwstr>
      </vt:variant>
      <vt:variant>
        <vt:i4>7798884</vt:i4>
      </vt:variant>
      <vt:variant>
        <vt:i4>504</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1441844</vt:i4>
      </vt:variant>
      <vt:variant>
        <vt:i4>501</vt:i4>
      </vt:variant>
      <vt:variant>
        <vt:i4>0</vt:i4>
      </vt:variant>
      <vt:variant>
        <vt:i4>5</vt:i4>
      </vt:variant>
      <vt:variant>
        <vt:lpwstr/>
      </vt:variant>
      <vt:variant>
        <vt:lpwstr>_Appendix_B_–</vt:lpwstr>
      </vt:variant>
      <vt:variant>
        <vt:i4>7798884</vt:i4>
      </vt:variant>
      <vt:variant>
        <vt:i4>498</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1441844</vt:i4>
      </vt:variant>
      <vt:variant>
        <vt:i4>495</vt:i4>
      </vt:variant>
      <vt:variant>
        <vt:i4>0</vt:i4>
      </vt:variant>
      <vt:variant>
        <vt:i4>5</vt:i4>
      </vt:variant>
      <vt:variant>
        <vt:lpwstr/>
      </vt:variant>
      <vt:variant>
        <vt:lpwstr>_Appendix_B_–</vt:lpwstr>
      </vt:variant>
      <vt:variant>
        <vt:i4>5767191</vt:i4>
      </vt:variant>
      <vt:variant>
        <vt:i4>492</vt:i4>
      </vt:variant>
      <vt:variant>
        <vt:i4>0</vt:i4>
      </vt:variant>
      <vt:variant>
        <vt:i4>5</vt:i4>
      </vt:variant>
      <vt:variant>
        <vt:lpwstr>https://education.nsw.gov.au/teaching-and-learning/education-for-a-changing-world/nsweduchat</vt:lpwstr>
      </vt:variant>
      <vt:variant>
        <vt:lpwstr/>
      </vt:variant>
      <vt:variant>
        <vt:i4>6946898</vt:i4>
      </vt:variant>
      <vt:variant>
        <vt:i4>489</vt:i4>
      </vt:variant>
      <vt:variant>
        <vt:i4>0</vt:i4>
      </vt:variant>
      <vt:variant>
        <vt:i4>5</vt:i4>
      </vt:variant>
      <vt:variant>
        <vt:lpwstr/>
      </vt:variant>
      <vt:variant>
        <vt:lpwstr>_What_matters_most</vt:lpwstr>
      </vt:variant>
      <vt:variant>
        <vt:i4>6946898</vt:i4>
      </vt:variant>
      <vt:variant>
        <vt:i4>486</vt:i4>
      </vt:variant>
      <vt:variant>
        <vt:i4>0</vt:i4>
      </vt:variant>
      <vt:variant>
        <vt:i4>5</vt:i4>
      </vt:variant>
      <vt:variant>
        <vt:lpwstr/>
      </vt:variant>
      <vt:variant>
        <vt:lpwstr>_What_matters_most</vt:lpwstr>
      </vt:variant>
      <vt:variant>
        <vt:i4>1835109</vt:i4>
      </vt:variant>
      <vt:variant>
        <vt:i4>483</vt:i4>
      </vt:variant>
      <vt:variant>
        <vt:i4>0</vt:i4>
      </vt:variant>
      <vt:variant>
        <vt:i4>5</vt:i4>
      </vt:variant>
      <vt:variant>
        <vt:lpwstr>https://app.education.nsw.gov.au/digital-learning-selector/LearningActivity/Browser?cache_id=65cf8</vt:lpwstr>
      </vt:variant>
      <vt:variant>
        <vt:lpwstr/>
      </vt:variant>
      <vt:variant>
        <vt:i4>3735623</vt:i4>
      </vt:variant>
      <vt:variant>
        <vt:i4>480</vt:i4>
      </vt:variant>
      <vt:variant>
        <vt:i4>0</vt:i4>
      </vt:variant>
      <vt:variant>
        <vt:i4>5</vt:i4>
      </vt:variant>
      <vt:variant>
        <vt:lpwstr/>
      </vt:variant>
      <vt:variant>
        <vt:lpwstr>_Activity_1.3_–</vt:lpwstr>
      </vt:variant>
      <vt:variant>
        <vt:i4>3735616</vt:i4>
      </vt:variant>
      <vt:variant>
        <vt:i4>477</vt:i4>
      </vt:variant>
      <vt:variant>
        <vt:i4>0</vt:i4>
      </vt:variant>
      <vt:variant>
        <vt:i4>5</vt:i4>
      </vt:variant>
      <vt:variant>
        <vt:lpwstr/>
      </vt:variant>
      <vt:variant>
        <vt:lpwstr>_Activity_1.4_–</vt:lpwstr>
      </vt:variant>
      <vt:variant>
        <vt:i4>4128815</vt:i4>
      </vt:variant>
      <vt:variant>
        <vt:i4>474</vt:i4>
      </vt:variant>
      <vt:variant>
        <vt:i4>0</vt:i4>
      </vt:variant>
      <vt:variant>
        <vt:i4>5</vt:i4>
      </vt:variant>
      <vt:variant>
        <vt:lpwstr>https://curriculum.nsw.edu.au/file/974cae64-5f05-4d26-84fe-3111635c1a25/drama-7-10-2023-dramatic-elements-definitions-and-conventions.docx</vt:lpwstr>
      </vt:variant>
      <vt:variant>
        <vt:lpwstr/>
      </vt:variant>
      <vt:variant>
        <vt:i4>7798828</vt:i4>
      </vt:variant>
      <vt:variant>
        <vt:i4>471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7798828</vt:i4>
      </vt:variant>
      <vt:variant>
        <vt:i4>468</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8323101</vt:i4>
      </vt:variant>
      <vt:variant>
        <vt:i4>465</vt:i4>
      </vt:variant>
      <vt:variant>
        <vt:i4>0</vt:i4>
      </vt:variant>
      <vt:variant>
        <vt:i4>5</vt:i4>
      </vt:variant>
      <vt:variant>
        <vt:lpwstr/>
      </vt:variant>
      <vt:variant>
        <vt:lpwstr>_Learning_sequence_6</vt:lpwstr>
      </vt:variant>
      <vt:variant>
        <vt:i4>524303</vt:i4>
      </vt:variant>
      <vt:variant>
        <vt:i4>462</vt:i4>
      </vt:variant>
      <vt:variant>
        <vt:i4>0</vt:i4>
      </vt:variant>
      <vt:variant>
        <vt:i4>5</vt:i4>
      </vt:variant>
      <vt:variant>
        <vt:lpwstr>https://education.nsw.gov.au/policy-library/policies/pd-2005-0290-03.html</vt:lpwstr>
      </vt:variant>
      <vt:variant>
        <vt:lpwstr/>
      </vt:variant>
      <vt:variant>
        <vt:i4>7340146</vt:i4>
      </vt:variant>
      <vt:variant>
        <vt:i4>459</vt:i4>
      </vt:variant>
      <vt:variant>
        <vt:i4>0</vt:i4>
      </vt:variant>
      <vt:variant>
        <vt:i4>5</vt:i4>
      </vt:variant>
      <vt:variant>
        <vt:lpwstr>https://www.youtube.com/watch?v=MlXi8LfKv-0</vt:lpwstr>
      </vt:variant>
      <vt:variant>
        <vt:lpwstr/>
      </vt:variant>
      <vt:variant>
        <vt:i4>7798828</vt:i4>
      </vt:variant>
      <vt:variant>
        <vt:i4>456</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3735623</vt:i4>
      </vt:variant>
      <vt:variant>
        <vt:i4>453</vt:i4>
      </vt:variant>
      <vt:variant>
        <vt:i4>0</vt:i4>
      </vt:variant>
      <vt:variant>
        <vt:i4>5</vt:i4>
      </vt:variant>
      <vt:variant>
        <vt:lpwstr/>
      </vt:variant>
      <vt:variant>
        <vt:lpwstr>_Activity_1.3_–</vt:lpwstr>
      </vt:variant>
      <vt:variant>
        <vt:i4>786521</vt:i4>
      </vt:variant>
      <vt:variant>
        <vt:i4>450</vt:i4>
      </vt:variant>
      <vt:variant>
        <vt:i4>0</vt:i4>
      </vt:variant>
      <vt:variant>
        <vt:i4>5</vt:i4>
      </vt:variant>
      <vt:variant>
        <vt:lpwstr>https://www.youtube.com/watch?v=YEtooOZkSV8&amp;t=10s</vt:lpwstr>
      </vt:variant>
      <vt:variant>
        <vt:lpwstr/>
      </vt:variant>
      <vt:variant>
        <vt:i4>3145790</vt:i4>
      </vt:variant>
      <vt:variant>
        <vt:i4>447</vt:i4>
      </vt:variant>
      <vt:variant>
        <vt:i4>0</vt:i4>
      </vt:variant>
      <vt:variant>
        <vt:i4>5</vt:i4>
      </vt:variant>
      <vt:variant>
        <vt:lpwstr>https://www.youtube.com/watch?v=AalWdkRjJx8</vt:lpwstr>
      </vt:variant>
      <vt:variant>
        <vt:lpwstr/>
      </vt:variant>
      <vt:variant>
        <vt:i4>7798828</vt:i4>
      </vt:variant>
      <vt:variant>
        <vt:i4>444</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2097184</vt:i4>
      </vt:variant>
      <vt:variant>
        <vt:i4>438</vt:i4>
      </vt:variant>
      <vt:variant>
        <vt:i4>0</vt:i4>
      </vt:variant>
      <vt:variant>
        <vt:i4>5</vt:i4>
      </vt:variant>
      <vt:variant>
        <vt:lpwstr>https://curriculum.nsw.edu.au/learning-areas/creative-arts/drama-7-10-2023/overview</vt:lpwstr>
      </vt:variant>
      <vt:variant>
        <vt:lpwstr/>
      </vt:variant>
      <vt:variant>
        <vt:i4>7798828</vt:i4>
      </vt:variant>
      <vt:variant>
        <vt:i4>435</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8257605</vt:i4>
      </vt:variant>
      <vt:variant>
        <vt:i4>432</vt:i4>
      </vt:variant>
      <vt:variant>
        <vt:i4>0</vt:i4>
      </vt:variant>
      <vt:variant>
        <vt:i4>5</vt:i4>
      </vt:variant>
      <vt:variant>
        <vt:lpwstr/>
      </vt:variant>
      <vt:variant>
        <vt:lpwstr>_Donut</vt:lpwstr>
      </vt:variant>
      <vt:variant>
        <vt:i4>7733363</vt:i4>
      </vt:variant>
      <vt:variant>
        <vt:i4>429</vt:i4>
      </vt:variant>
      <vt:variant>
        <vt:i4>0</vt:i4>
      </vt:variant>
      <vt:variant>
        <vt:i4>5</vt:i4>
      </vt:variant>
      <vt:variant>
        <vt:lpwstr>https://education.nsw.gov.au/teaching-and-learning/professional-learning/teacher-quality-and-accreditation/strong-start-great-teachers/refining-practice/teacher-questioning/key-questioning-strategies</vt:lpwstr>
      </vt:variant>
      <vt:variant>
        <vt:lpwstr/>
      </vt:variant>
      <vt:variant>
        <vt:i4>458769</vt:i4>
      </vt:variant>
      <vt:variant>
        <vt:i4>426</vt:i4>
      </vt:variant>
      <vt:variant>
        <vt:i4>0</vt:i4>
      </vt:variant>
      <vt:variant>
        <vt:i4>5</vt:i4>
      </vt:variant>
      <vt:variant>
        <vt:lpwstr>https://education.nsw.gov.au/teaching-and-learning/curriculum/explicit-teaching/explicit-teaching-strategies/using-effective-questioning</vt:lpwstr>
      </vt:variant>
      <vt:variant>
        <vt:lpwstr/>
      </vt:variant>
      <vt:variant>
        <vt:i4>7798828</vt:i4>
      </vt:variant>
      <vt:variant>
        <vt:i4>423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7798828</vt:i4>
      </vt:variant>
      <vt:variant>
        <vt:i4>420</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1441847</vt:i4>
      </vt:variant>
      <vt:variant>
        <vt:i4>417</vt:i4>
      </vt:variant>
      <vt:variant>
        <vt:i4>0</vt:i4>
      </vt:variant>
      <vt:variant>
        <vt:i4>5</vt:i4>
      </vt:variant>
      <vt:variant>
        <vt:lpwstr/>
      </vt:variant>
      <vt:variant>
        <vt:lpwstr>_Appendix_A_</vt:lpwstr>
      </vt:variant>
      <vt:variant>
        <vt:i4>7798828</vt:i4>
      </vt:variant>
      <vt:variant>
        <vt:i4>414</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2097184</vt:i4>
      </vt:variant>
      <vt:variant>
        <vt:i4>411</vt:i4>
      </vt:variant>
      <vt:variant>
        <vt:i4>0</vt:i4>
      </vt:variant>
      <vt:variant>
        <vt:i4>5</vt:i4>
      </vt:variant>
      <vt:variant>
        <vt:lpwstr>https://curriculum.nsw.edu.au/learning-areas/creative-arts/drama-7-10-2023/overview</vt:lpwstr>
      </vt:variant>
      <vt:variant>
        <vt:lpwstr/>
      </vt:variant>
      <vt:variant>
        <vt:i4>6553708</vt:i4>
      </vt:variant>
      <vt:variant>
        <vt:i4>408</vt:i4>
      </vt:variant>
      <vt:variant>
        <vt:i4>0</vt:i4>
      </vt:variant>
      <vt:variant>
        <vt:i4>5</vt:i4>
      </vt:variant>
      <vt:variant>
        <vt:lpwstr/>
      </vt:variant>
      <vt:variant>
        <vt:lpwstr>_Differentiation_advice</vt:lpwstr>
      </vt:variant>
      <vt:variant>
        <vt:i4>6094925</vt:i4>
      </vt:variant>
      <vt:variant>
        <vt:i4>405</vt:i4>
      </vt:variant>
      <vt:variant>
        <vt:i4>0</vt:i4>
      </vt:variant>
      <vt:variant>
        <vt:i4>5</vt:i4>
      </vt:variant>
      <vt:variant>
        <vt:lpwstr>https://curriculum.nsw.edu.au/learning-areas/creative-arts/drama-7-10-2023/teaching-and-learning</vt:lpwstr>
      </vt:variant>
      <vt:variant>
        <vt:lpwstr/>
      </vt:variant>
      <vt:variant>
        <vt:i4>6094925</vt:i4>
      </vt:variant>
      <vt:variant>
        <vt:i4>402</vt:i4>
      </vt:variant>
      <vt:variant>
        <vt:i4>0</vt:i4>
      </vt:variant>
      <vt:variant>
        <vt:i4>5</vt:i4>
      </vt:variant>
      <vt:variant>
        <vt:lpwstr>https://curriculum.nsw.edu.au/learning-areas/creative-arts/drama-7-10-2023/teaching-and-learning</vt:lpwstr>
      </vt:variant>
      <vt:variant>
        <vt:lpwstr/>
      </vt:variant>
      <vt:variant>
        <vt:i4>7798884</vt:i4>
      </vt:variant>
      <vt:variant>
        <vt:i4>399</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6094925</vt:i4>
      </vt:variant>
      <vt:variant>
        <vt:i4>396</vt:i4>
      </vt:variant>
      <vt:variant>
        <vt:i4>0</vt:i4>
      </vt:variant>
      <vt:variant>
        <vt:i4>5</vt:i4>
      </vt:variant>
      <vt:variant>
        <vt:lpwstr>https://curriculum.nsw.edu.au/learning-areas/creative-arts/drama-7-10-2023/teaching-and-learning</vt:lpwstr>
      </vt:variant>
      <vt:variant>
        <vt:lpwstr/>
      </vt:variant>
      <vt:variant>
        <vt:i4>7798828</vt:i4>
      </vt:variant>
      <vt:variant>
        <vt:i4>393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1638487</vt:i4>
      </vt:variant>
      <vt:variant>
        <vt:i4>390</vt:i4>
      </vt:variant>
      <vt:variant>
        <vt:i4>0</vt:i4>
      </vt:variant>
      <vt:variant>
        <vt:i4>5</vt:i4>
      </vt:variant>
      <vt:variant>
        <vt:lpwstr>https://education.nsw.gov.au/policy-library/policies/pd-2002-0045</vt:lpwstr>
      </vt:variant>
      <vt:variant>
        <vt:lpwstr/>
      </vt:variant>
      <vt:variant>
        <vt:i4>1638487</vt:i4>
      </vt:variant>
      <vt:variant>
        <vt:i4>387</vt:i4>
      </vt:variant>
      <vt:variant>
        <vt:i4>0</vt:i4>
      </vt:variant>
      <vt:variant>
        <vt:i4>5</vt:i4>
      </vt:variant>
      <vt:variant>
        <vt:lpwstr>https://education.nsw.gov.au/policy-library/policies/pd-2002-0045</vt:lpwstr>
      </vt:variant>
      <vt:variant>
        <vt:lpwstr/>
      </vt:variant>
      <vt:variant>
        <vt:i4>5046346</vt:i4>
      </vt:variant>
      <vt:variant>
        <vt:i4>384</vt:i4>
      </vt:variant>
      <vt:variant>
        <vt:i4>0</vt:i4>
      </vt:variant>
      <vt:variant>
        <vt:i4>5</vt:i4>
      </vt:variant>
      <vt:variant>
        <vt:lpwstr>https://artsunit.nsw.edu.au/creative-resource/the-wasps</vt:lpwstr>
      </vt:variant>
      <vt:variant>
        <vt:lpwstr>performance</vt:lpwstr>
      </vt:variant>
      <vt:variant>
        <vt:i4>1704009</vt:i4>
      </vt:variant>
      <vt:variant>
        <vt:i4>381</vt:i4>
      </vt:variant>
      <vt:variant>
        <vt:i4>0</vt:i4>
      </vt:variant>
      <vt:variant>
        <vt:i4>5</vt:i4>
      </vt:variant>
      <vt:variant>
        <vt:lpwstr>https://education.nsw.gov.au/teaching-and-learning/curriculum/creative-arts/planning-programming-and-assessing-creative-arts-7-10/drama-7-10</vt:lpwstr>
      </vt:variant>
      <vt:variant>
        <vt:lpwstr/>
      </vt:variant>
      <vt:variant>
        <vt:i4>1704009</vt:i4>
      </vt:variant>
      <vt:variant>
        <vt:i4>378</vt:i4>
      </vt:variant>
      <vt:variant>
        <vt:i4>0</vt:i4>
      </vt:variant>
      <vt:variant>
        <vt:i4>5</vt:i4>
      </vt:variant>
      <vt:variant>
        <vt:lpwstr>https://education.nsw.gov.au/teaching-and-learning/curriculum/creative-arts/planning-programming-and-assessing-creative-arts-7-10/drama-7-10</vt:lpwstr>
      </vt:variant>
      <vt:variant>
        <vt:lpwstr/>
      </vt:variant>
      <vt:variant>
        <vt:i4>2097184</vt:i4>
      </vt:variant>
      <vt:variant>
        <vt:i4>375</vt:i4>
      </vt:variant>
      <vt:variant>
        <vt:i4>0</vt:i4>
      </vt:variant>
      <vt:variant>
        <vt:i4>5</vt:i4>
      </vt:variant>
      <vt:variant>
        <vt:lpwstr>https://curriculum.nsw.edu.au/learning-areas/creative-arts/drama-7-10-2023/overview</vt:lpwstr>
      </vt:variant>
      <vt:variant>
        <vt:lpwstr/>
      </vt:variant>
      <vt:variant>
        <vt:i4>1114165</vt:i4>
      </vt:variant>
      <vt:variant>
        <vt:i4>368</vt:i4>
      </vt:variant>
      <vt:variant>
        <vt:i4>0</vt:i4>
      </vt:variant>
      <vt:variant>
        <vt:i4>5</vt:i4>
      </vt:variant>
      <vt:variant>
        <vt:lpwstr/>
      </vt:variant>
      <vt:variant>
        <vt:lpwstr>_Toc195549539</vt:lpwstr>
      </vt:variant>
      <vt:variant>
        <vt:i4>1114165</vt:i4>
      </vt:variant>
      <vt:variant>
        <vt:i4>362</vt:i4>
      </vt:variant>
      <vt:variant>
        <vt:i4>0</vt:i4>
      </vt:variant>
      <vt:variant>
        <vt:i4>5</vt:i4>
      </vt:variant>
      <vt:variant>
        <vt:lpwstr/>
      </vt:variant>
      <vt:variant>
        <vt:lpwstr>_Toc195549538</vt:lpwstr>
      </vt:variant>
      <vt:variant>
        <vt:i4>1114165</vt:i4>
      </vt:variant>
      <vt:variant>
        <vt:i4>356</vt:i4>
      </vt:variant>
      <vt:variant>
        <vt:i4>0</vt:i4>
      </vt:variant>
      <vt:variant>
        <vt:i4>5</vt:i4>
      </vt:variant>
      <vt:variant>
        <vt:lpwstr/>
      </vt:variant>
      <vt:variant>
        <vt:lpwstr>_Toc195549537</vt:lpwstr>
      </vt:variant>
      <vt:variant>
        <vt:i4>1114165</vt:i4>
      </vt:variant>
      <vt:variant>
        <vt:i4>350</vt:i4>
      </vt:variant>
      <vt:variant>
        <vt:i4>0</vt:i4>
      </vt:variant>
      <vt:variant>
        <vt:i4>5</vt:i4>
      </vt:variant>
      <vt:variant>
        <vt:lpwstr/>
      </vt:variant>
      <vt:variant>
        <vt:lpwstr>_Toc195549536</vt:lpwstr>
      </vt:variant>
      <vt:variant>
        <vt:i4>1114165</vt:i4>
      </vt:variant>
      <vt:variant>
        <vt:i4>344</vt:i4>
      </vt:variant>
      <vt:variant>
        <vt:i4>0</vt:i4>
      </vt:variant>
      <vt:variant>
        <vt:i4>5</vt:i4>
      </vt:variant>
      <vt:variant>
        <vt:lpwstr/>
      </vt:variant>
      <vt:variant>
        <vt:lpwstr>_Toc195549535</vt:lpwstr>
      </vt:variant>
      <vt:variant>
        <vt:i4>1114165</vt:i4>
      </vt:variant>
      <vt:variant>
        <vt:i4>338</vt:i4>
      </vt:variant>
      <vt:variant>
        <vt:i4>0</vt:i4>
      </vt:variant>
      <vt:variant>
        <vt:i4>5</vt:i4>
      </vt:variant>
      <vt:variant>
        <vt:lpwstr/>
      </vt:variant>
      <vt:variant>
        <vt:lpwstr>_Toc195549534</vt:lpwstr>
      </vt:variant>
      <vt:variant>
        <vt:i4>1114165</vt:i4>
      </vt:variant>
      <vt:variant>
        <vt:i4>332</vt:i4>
      </vt:variant>
      <vt:variant>
        <vt:i4>0</vt:i4>
      </vt:variant>
      <vt:variant>
        <vt:i4>5</vt:i4>
      </vt:variant>
      <vt:variant>
        <vt:lpwstr/>
      </vt:variant>
      <vt:variant>
        <vt:lpwstr>_Toc195549533</vt:lpwstr>
      </vt:variant>
      <vt:variant>
        <vt:i4>1114165</vt:i4>
      </vt:variant>
      <vt:variant>
        <vt:i4>326</vt:i4>
      </vt:variant>
      <vt:variant>
        <vt:i4>0</vt:i4>
      </vt:variant>
      <vt:variant>
        <vt:i4>5</vt:i4>
      </vt:variant>
      <vt:variant>
        <vt:lpwstr/>
      </vt:variant>
      <vt:variant>
        <vt:lpwstr>_Toc195549532</vt:lpwstr>
      </vt:variant>
      <vt:variant>
        <vt:i4>1114165</vt:i4>
      </vt:variant>
      <vt:variant>
        <vt:i4>320</vt:i4>
      </vt:variant>
      <vt:variant>
        <vt:i4>0</vt:i4>
      </vt:variant>
      <vt:variant>
        <vt:i4>5</vt:i4>
      </vt:variant>
      <vt:variant>
        <vt:lpwstr/>
      </vt:variant>
      <vt:variant>
        <vt:lpwstr>_Toc195549531</vt:lpwstr>
      </vt:variant>
      <vt:variant>
        <vt:i4>1114165</vt:i4>
      </vt:variant>
      <vt:variant>
        <vt:i4>314</vt:i4>
      </vt:variant>
      <vt:variant>
        <vt:i4>0</vt:i4>
      </vt:variant>
      <vt:variant>
        <vt:i4>5</vt:i4>
      </vt:variant>
      <vt:variant>
        <vt:lpwstr/>
      </vt:variant>
      <vt:variant>
        <vt:lpwstr>_Toc195549530</vt:lpwstr>
      </vt:variant>
      <vt:variant>
        <vt:i4>1048629</vt:i4>
      </vt:variant>
      <vt:variant>
        <vt:i4>308</vt:i4>
      </vt:variant>
      <vt:variant>
        <vt:i4>0</vt:i4>
      </vt:variant>
      <vt:variant>
        <vt:i4>5</vt:i4>
      </vt:variant>
      <vt:variant>
        <vt:lpwstr/>
      </vt:variant>
      <vt:variant>
        <vt:lpwstr>_Toc195549529</vt:lpwstr>
      </vt:variant>
      <vt:variant>
        <vt:i4>1048629</vt:i4>
      </vt:variant>
      <vt:variant>
        <vt:i4>302</vt:i4>
      </vt:variant>
      <vt:variant>
        <vt:i4>0</vt:i4>
      </vt:variant>
      <vt:variant>
        <vt:i4>5</vt:i4>
      </vt:variant>
      <vt:variant>
        <vt:lpwstr/>
      </vt:variant>
      <vt:variant>
        <vt:lpwstr>_Toc195549528</vt:lpwstr>
      </vt:variant>
      <vt:variant>
        <vt:i4>1048629</vt:i4>
      </vt:variant>
      <vt:variant>
        <vt:i4>296</vt:i4>
      </vt:variant>
      <vt:variant>
        <vt:i4>0</vt:i4>
      </vt:variant>
      <vt:variant>
        <vt:i4>5</vt:i4>
      </vt:variant>
      <vt:variant>
        <vt:lpwstr/>
      </vt:variant>
      <vt:variant>
        <vt:lpwstr>_Toc195549527</vt:lpwstr>
      </vt:variant>
      <vt:variant>
        <vt:i4>1048629</vt:i4>
      </vt:variant>
      <vt:variant>
        <vt:i4>290</vt:i4>
      </vt:variant>
      <vt:variant>
        <vt:i4>0</vt:i4>
      </vt:variant>
      <vt:variant>
        <vt:i4>5</vt:i4>
      </vt:variant>
      <vt:variant>
        <vt:lpwstr/>
      </vt:variant>
      <vt:variant>
        <vt:lpwstr>_Toc195549526</vt:lpwstr>
      </vt:variant>
      <vt:variant>
        <vt:i4>1048629</vt:i4>
      </vt:variant>
      <vt:variant>
        <vt:i4>284</vt:i4>
      </vt:variant>
      <vt:variant>
        <vt:i4>0</vt:i4>
      </vt:variant>
      <vt:variant>
        <vt:i4>5</vt:i4>
      </vt:variant>
      <vt:variant>
        <vt:lpwstr/>
      </vt:variant>
      <vt:variant>
        <vt:lpwstr>_Toc195549525</vt:lpwstr>
      </vt:variant>
      <vt:variant>
        <vt:i4>1048629</vt:i4>
      </vt:variant>
      <vt:variant>
        <vt:i4>278</vt:i4>
      </vt:variant>
      <vt:variant>
        <vt:i4>0</vt:i4>
      </vt:variant>
      <vt:variant>
        <vt:i4>5</vt:i4>
      </vt:variant>
      <vt:variant>
        <vt:lpwstr/>
      </vt:variant>
      <vt:variant>
        <vt:lpwstr>_Toc195549524</vt:lpwstr>
      </vt:variant>
      <vt:variant>
        <vt:i4>1048629</vt:i4>
      </vt:variant>
      <vt:variant>
        <vt:i4>272</vt:i4>
      </vt:variant>
      <vt:variant>
        <vt:i4>0</vt:i4>
      </vt:variant>
      <vt:variant>
        <vt:i4>5</vt:i4>
      </vt:variant>
      <vt:variant>
        <vt:lpwstr/>
      </vt:variant>
      <vt:variant>
        <vt:lpwstr>_Toc195549523</vt:lpwstr>
      </vt:variant>
      <vt:variant>
        <vt:i4>1048629</vt:i4>
      </vt:variant>
      <vt:variant>
        <vt:i4>266</vt:i4>
      </vt:variant>
      <vt:variant>
        <vt:i4>0</vt:i4>
      </vt:variant>
      <vt:variant>
        <vt:i4>5</vt:i4>
      </vt:variant>
      <vt:variant>
        <vt:lpwstr/>
      </vt:variant>
      <vt:variant>
        <vt:lpwstr>_Toc195549522</vt:lpwstr>
      </vt:variant>
      <vt:variant>
        <vt:i4>1048629</vt:i4>
      </vt:variant>
      <vt:variant>
        <vt:i4>260</vt:i4>
      </vt:variant>
      <vt:variant>
        <vt:i4>0</vt:i4>
      </vt:variant>
      <vt:variant>
        <vt:i4>5</vt:i4>
      </vt:variant>
      <vt:variant>
        <vt:lpwstr/>
      </vt:variant>
      <vt:variant>
        <vt:lpwstr>_Toc195549521</vt:lpwstr>
      </vt:variant>
      <vt:variant>
        <vt:i4>1048629</vt:i4>
      </vt:variant>
      <vt:variant>
        <vt:i4>254</vt:i4>
      </vt:variant>
      <vt:variant>
        <vt:i4>0</vt:i4>
      </vt:variant>
      <vt:variant>
        <vt:i4>5</vt:i4>
      </vt:variant>
      <vt:variant>
        <vt:lpwstr/>
      </vt:variant>
      <vt:variant>
        <vt:lpwstr>_Toc195549520</vt:lpwstr>
      </vt:variant>
      <vt:variant>
        <vt:i4>1245237</vt:i4>
      </vt:variant>
      <vt:variant>
        <vt:i4>248</vt:i4>
      </vt:variant>
      <vt:variant>
        <vt:i4>0</vt:i4>
      </vt:variant>
      <vt:variant>
        <vt:i4>5</vt:i4>
      </vt:variant>
      <vt:variant>
        <vt:lpwstr/>
      </vt:variant>
      <vt:variant>
        <vt:lpwstr>_Toc195549519</vt:lpwstr>
      </vt:variant>
      <vt:variant>
        <vt:i4>1245237</vt:i4>
      </vt:variant>
      <vt:variant>
        <vt:i4>242</vt:i4>
      </vt:variant>
      <vt:variant>
        <vt:i4>0</vt:i4>
      </vt:variant>
      <vt:variant>
        <vt:i4>5</vt:i4>
      </vt:variant>
      <vt:variant>
        <vt:lpwstr/>
      </vt:variant>
      <vt:variant>
        <vt:lpwstr>_Toc195549518</vt:lpwstr>
      </vt:variant>
      <vt:variant>
        <vt:i4>1245237</vt:i4>
      </vt:variant>
      <vt:variant>
        <vt:i4>236</vt:i4>
      </vt:variant>
      <vt:variant>
        <vt:i4>0</vt:i4>
      </vt:variant>
      <vt:variant>
        <vt:i4>5</vt:i4>
      </vt:variant>
      <vt:variant>
        <vt:lpwstr/>
      </vt:variant>
      <vt:variant>
        <vt:lpwstr>_Toc195549517</vt:lpwstr>
      </vt:variant>
      <vt:variant>
        <vt:i4>1245237</vt:i4>
      </vt:variant>
      <vt:variant>
        <vt:i4>230</vt:i4>
      </vt:variant>
      <vt:variant>
        <vt:i4>0</vt:i4>
      </vt:variant>
      <vt:variant>
        <vt:i4>5</vt:i4>
      </vt:variant>
      <vt:variant>
        <vt:lpwstr/>
      </vt:variant>
      <vt:variant>
        <vt:lpwstr>_Toc195549516</vt:lpwstr>
      </vt:variant>
      <vt:variant>
        <vt:i4>1245237</vt:i4>
      </vt:variant>
      <vt:variant>
        <vt:i4>224</vt:i4>
      </vt:variant>
      <vt:variant>
        <vt:i4>0</vt:i4>
      </vt:variant>
      <vt:variant>
        <vt:i4>5</vt:i4>
      </vt:variant>
      <vt:variant>
        <vt:lpwstr/>
      </vt:variant>
      <vt:variant>
        <vt:lpwstr>_Toc195549515</vt:lpwstr>
      </vt:variant>
      <vt:variant>
        <vt:i4>1245237</vt:i4>
      </vt:variant>
      <vt:variant>
        <vt:i4>218</vt:i4>
      </vt:variant>
      <vt:variant>
        <vt:i4>0</vt:i4>
      </vt:variant>
      <vt:variant>
        <vt:i4>5</vt:i4>
      </vt:variant>
      <vt:variant>
        <vt:lpwstr/>
      </vt:variant>
      <vt:variant>
        <vt:lpwstr>_Toc195549514</vt:lpwstr>
      </vt:variant>
      <vt:variant>
        <vt:i4>1245237</vt:i4>
      </vt:variant>
      <vt:variant>
        <vt:i4>212</vt:i4>
      </vt:variant>
      <vt:variant>
        <vt:i4>0</vt:i4>
      </vt:variant>
      <vt:variant>
        <vt:i4>5</vt:i4>
      </vt:variant>
      <vt:variant>
        <vt:lpwstr/>
      </vt:variant>
      <vt:variant>
        <vt:lpwstr>_Toc195549513</vt:lpwstr>
      </vt:variant>
      <vt:variant>
        <vt:i4>1245237</vt:i4>
      </vt:variant>
      <vt:variant>
        <vt:i4>206</vt:i4>
      </vt:variant>
      <vt:variant>
        <vt:i4>0</vt:i4>
      </vt:variant>
      <vt:variant>
        <vt:i4>5</vt:i4>
      </vt:variant>
      <vt:variant>
        <vt:lpwstr/>
      </vt:variant>
      <vt:variant>
        <vt:lpwstr>_Toc195549512</vt:lpwstr>
      </vt:variant>
      <vt:variant>
        <vt:i4>1245237</vt:i4>
      </vt:variant>
      <vt:variant>
        <vt:i4>200</vt:i4>
      </vt:variant>
      <vt:variant>
        <vt:i4>0</vt:i4>
      </vt:variant>
      <vt:variant>
        <vt:i4>5</vt:i4>
      </vt:variant>
      <vt:variant>
        <vt:lpwstr/>
      </vt:variant>
      <vt:variant>
        <vt:lpwstr>_Toc195549511</vt:lpwstr>
      </vt:variant>
      <vt:variant>
        <vt:i4>1245237</vt:i4>
      </vt:variant>
      <vt:variant>
        <vt:i4>194</vt:i4>
      </vt:variant>
      <vt:variant>
        <vt:i4>0</vt:i4>
      </vt:variant>
      <vt:variant>
        <vt:i4>5</vt:i4>
      </vt:variant>
      <vt:variant>
        <vt:lpwstr/>
      </vt:variant>
      <vt:variant>
        <vt:lpwstr>_Toc195549510</vt:lpwstr>
      </vt:variant>
      <vt:variant>
        <vt:i4>1179701</vt:i4>
      </vt:variant>
      <vt:variant>
        <vt:i4>188</vt:i4>
      </vt:variant>
      <vt:variant>
        <vt:i4>0</vt:i4>
      </vt:variant>
      <vt:variant>
        <vt:i4>5</vt:i4>
      </vt:variant>
      <vt:variant>
        <vt:lpwstr/>
      </vt:variant>
      <vt:variant>
        <vt:lpwstr>_Toc195549509</vt:lpwstr>
      </vt:variant>
      <vt:variant>
        <vt:i4>1179701</vt:i4>
      </vt:variant>
      <vt:variant>
        <vt:i4>182</vt:i4>
      </vt:variant>
      <vt:variant>
        <vt:i4>0</vt:i4>
      </vt:variant>
      <vt:variant>
        <vt:i4>5</vt:i4>
      </vt:variant>
      <vt:variant>
        <vt:lpwstr/>
      </vt:variant>
      <vt:variant>
        <vt:lpwstr>_Toc195549508</vt:lpwstr>
      </vt:variant>
      <vt:variant>
        <vt:i4>1179701</vt:i4>
      </vt:variant>
      <vt:variant>
        <vt:i4>176</vt:i4>
      </vt:variant>
      <vt:variant>
        <vt:i4>0</vt:i4>
      </vt:variant>
      <vt:variant>
        <vt:i4>5</vt:i4>
      </vt:variant>
      <vt:variant>
        <vt:lpwstr/>
      </vt:variant>
      <vt:variant>
        <vt:lpwstr>_Toc195549507</vt:lpwstr>
      </vt:variant>
      <vt:variant>
        <vt:i4>1179701</vt:i4>
      </vt:variant>
      <vt:variant>
        <vt:i4>170</vt:i4>
      </vt:variant>
      <vt:variant>
        <vt:i4>0</vt:i4>
      </vt:variant>
      <vt:variant>
        <vt:i4>5</vt:i4>
      </vt:variant>
      <vt:variant>
        <vt:lpwstr/>
      </vt:variant>
      <vt:variant>
        <vt:lpwstr>_Toc195549506</vt:lpwstr>
      </vt:variant>
      <vt:variant>
        <vt:i4>1179701</vt:i4>
      </vt:variant>
      <vt:variant>
        <vt:i4>164</vt:i4>
      </vt:variant>
      <vt:variant>
        <vt:i4>0</vt:i4>
      </vt:variant>
      <vt:variant>
        <vt:i4>5</vt:i4>
      </vt:variant>
      <vt:variant>
        <vt:lpwstr/>
      </vt:variant>
      <vt:variant>
        <vt:lpwstr>_Toc195549505</vt:lpwstr>
      </vt:variant>
      <vt:variant>
        <vt:i4>1179701</vt:i4>
      </vt:variant>
      <vt:variant>
        <vt:i4>158</vt:i4>
      </vt:variant>
      <vt:variant>
        <vt:i4>0</vt:i4>
      </vt:variant>
      <vt:variant>
        <vt:i4>5</vt:i4>
      </vt:variant>
      <vt:variant>
        <vt:lpwstr/>
      </vt:variant>
      <vt:variant>
        <vt:lpwstr>_Toc195549504</vt:lpwstr>
      </vt:variant>
      <vt:variant>
        <vt:i4>1179701</vt:i4>
      </vt:variant>
      <vt:variant>
        <vt:i4>152</vt:i4>
      </vt:variant>
      <vt:variant>
        <vt:i4>0</vt:i4>
      </vt:variant>
      <vt:variant>
        <vt:i4>5</vt:i4>
      </vt:variant>
      <vt:variant>
        <vt:lpwstr/>
      </vt:variant>
      <vt:variant>
        <vt:lpwstr>_Toc195549503</vt:lpwstr>
      </vt:variant>
      <vt:variant>
        <vt:i4>1179701</vt:i4>
      </vt:variant>
      <vt:variant>
        <vt:i4>146</vt:i4>
      </vt:variant>
      <vt:variant>
        <vt:i4>0</vt:i4>
      </vt:variant>
      <vt:variant>
        <vt:i4>5</vt:i4>
      </vt:variant>
      <vt:variant>
        <vt:lpwstr/>
      </vt:variant>
      <vt:variant>
        <vt:lpwstr>_Toc195549502</vt:lpwstr>
      </vt:variant>
      <vt:variant>
        <vt:i4>1179701</vt:i4>
      </vt:variant>
      <vt:variant>
        <vt:i4>140</vt:i4>
      </vt:variant>
      <vt:variant>
        <vt:i4>0</vt:i4>
      </vt:variant>
      <vt:variant>
        <vt:i4>5</vt:i4>
      </vt:variant>
      <vt:variant>
        <vt:lpwstr/>
      </vt:variant>
      <vt:variant>
        <vt:lpwstr>_Toc195549501</vt:lpwstr>
      </vt:variant>
      <vt:variant>
        <vt:i4>1179701</vt:i4>
      </vt:variant>
      <vt:variant>
        <vt:i4>134</vt:i4>
      </vt:variant>
      <vt:variant>
        <vt:i4>0</vt:i4>
      </vt:variant>
      <vt:variant>
        <vt:i4>5</vt:i4>
      </vt:variant>
      <vt:variant>
        <vt:lpwstr/>
      </vt:variant>
      <vt:variant>
        <vt:lpwstr>_Toc195549500</vt:lpwstr>
      </vt:variant>
      <vt:variant>
        <vt:i4>1769524</vt:i4>
      </vt:variant>
      <vt:variant>
        <vt:i4>128</vt:i4>
      </vt:variant>
      <vt:variant>
        <vt:i4>0</vt:i4>
      </vt:variant>
      <vt:variant>
        <vt:i4>5</vt:i4>
      </vt:variant>
      <vt:variant>
        <vt:lpwstr/>
      </vt:variant>
      <vt:variant>
        <vt:lpwstr>_Toc195549499</vt:lpwstr>
      </vt:variant>
      <vt:variant>
        <vt:i4>1769524</vt:i4>
      </vt:variant>
      <vt:variant>
        <vt:i4>122</vt:i4>
      </vt:variant>
      <vt:variant>
        <vt:i4>0</vt:i4>
      </vt:variant>
      <vt:variant>
        <vt:i4>5</vt:i4>
      </vt:variant>
      <vt:variant>
        <vt:lpwstr/>
      </vt:variant>
      <vt:variant>
        <vt:lpwstr>_Toc195549498</vt:lpwstr>
      </vt:variant>
      <vt:variant>
        <vt:i4>1769524</vt:i4>
      </vt:variant>
      <vt:variant>
        <vt:i4>116</vt:i4>
      </vt:variant>
      <vt:variant>
        <vt:i4>0</vt:i4>
      </vt:variant>
      <vt:variant>
        <vt:i4>5</vt:i4>
      </vt:variant>
      <vt:variant>
        <vt:lpwstr/>
      </vt:variant>
      <vt:variant>
        <vt:lpwstr>_Toc195549497</vt:lpwstr>
      </vt:variant>
      <vt:variant>
        <vt:i4>1769524</vt:i4>
      </vt:variant>
      <vt:variant>
        <vt:i4>110</vt:i4>
      </vt:variant>
      <vt:variant>
        <vt:i4>0</vt:i4>
      </vt:variant>
      <vt:variant>
        <vt:i4>5</vt:i4>
      </vt:variant>
      <vt:variant>
        <vt:lpwstr/>
      </vt:variant>
      <vt:variant>
        <vt:lpwstr>_Toc195549496</vt:lpwstr>
      </vt:variant>
      <vt:variant>
        <vt:i4>1769524</vt:i4>
      </vt:variant>
      <vt:variant>
        <vt:i4>104</vt:i4>
      </vt:variant>
      <vt:variant>
        <vt:i4>0</vt:i4>
      </vt:variant>
      <vt:variant>
        <vt:i4>5</vt:i4>
      </vt:variant>
      <vt:variant>
        <vt:lpwstr/>
      </vt:variant>
      <vt:variant>
        <vt:lpwstr>_Toc195549495</vt:lpwstr>
      </vt:variant>
      <vt:variant>
        <vt:i4>1769524</vt:i4>
      </vt:variant>
      <vt:variant>
        <vt:i4>98</vt:i4>
      </vt:variant>
      <vt:variant>
        <vt:i4>0</vt:i4>
      </vt:variant>
      <vt:variant>
        <vt:i4>5</vt:i4>
      </vt:variant>
      <vt:variant>
        <vt:lpwstr/>
      </vt:variant>
      <vt:variant>
        <vt:lpwstr>_Toc195549494</vt:lpwstr>
      </vt:variant>
      <vt:variant>
        <vt:i4>1769524</vt:i4>
      </vt:variant>
      <vt:variant>
        <vt:i4>92</vt:i4>
      </vt:variant>
      <vt:variant>
        <vt:i4>0</vt:i4>
      </vt:variant>
      <vt:variant>
        <vt:i4>5</vt:i4>
      </vt:variant>
      <vt:variant>
        <vt:lpwstr/>
      </vt:variant>
      <vt:variant>
        <vt:lpwstr>_Toc195549493</vt:lpwstr>
      </vt:variant>
      <vt:variant>
        <vt:i4>1769524</vt:i4>
      </vt:variant>
      <vt:variant>
        <vt:i4>86</vt:i4>
      </vt:variant>
      <vt:variant>
        <vt:i4>0</vt:i4>
      </vt:variant>
      <vt:variant>
        <vt:i4>5</vt:i4>
      </vt:variant>
      <vt:variant>
        <vt:lpwstr/>
      </vt:variant>
      <vt:variant>
        <vt:lpwstr>_Toc195549492</vt:lpwstr>
      </vt:variant>
      <vt:variant>
        <vt:i4>1769524</vt:i4>
      </vt:variant>
      <vt:variant>
        <vt:i4>80</vt:i4>
      </vt:variant>
      <vt:variant>
        <vt:i4>0</vt:i4>
      </vt:variant>
      <vt:variant>
        <vt:i4>5</vt:i4>
      </vt:variant>
      <vt:variant>
        <vt:lpwstr/>
      </vt:variant>
      <vt:variant>
        <vt:lpwstr>_Toc195549491</vt:lpwstr>
      </vt:variant>
      <vt:variant>
        <vt:i4>1769524</vt:i4>
      </vt:variant>
      <vt:variant>
        <vt:i4>74</vt:i4>
      </vt:variant>
      <vt:variant>
        <vt:i4>0</vt:i4>
      </vt:variant>
      <vt:variant>
        <vt:i4>5</vt:i4>
      </vt:variant>
      <vt:variant>
        <vt:lpwstr/>
      </vt:variant>
      <vt:variant>
        <vt:lpwstr>_Toc195549490</vt:lpwstr>
      </vt:variant>
      <vt:variant>
        <vt:i4>1703988</vt:i4>
      </vt:variant>
      <vt:variant>
        <vt:i4>68</vt:i4>
      </vt:variant>
      <vt:variant>
        <vt:i4>0</vt:i4>
      </vt:variant>
      <vt:variant>
        <vt:i4>5</vt:i4>
      </vt:variant>
      <vt:variant>
        <vt:lpwstr/>
      </vt:variant>
      <vt:variant>
        <vt:lpwstr>_Toc195549489</vt:lpwstr>
      </vt:variant>
      <vt:variant>
        <vt:i4>1703988</vt:i4>
      </vt:variant>
      <vt:variant>
        <vt:i4>62</vt:i4>
      </vt:variant>
      <vt:variant>
        <vt:i4>0</vt:i4>
      </vt:variant>
      <vt:variant>
        <vt:i4>5</vt:i4>
      </vt:variant>
      <vt:variant>
        <vt:lpwstr/>
      </vt:variant>
      <vt:variant>
        <vt:lpwstr>_Toc195549488</vt:lpwstr>
      </vt:variant>
      <vt:variant>
        <vt:i4>1703988</vt:i4>
      </vt:variant>
      <vt:variant>
        <vt:i4>56</vt:i4>
      </vt:variant>
      <vt:variant>
        <vt:i4>0</vt:i4>
      </vt:variant>
      <vt:variant>
        <vt:i4>5</vt:i4>
      </vt:variant>
      <vt:variant>
        <vt:lpwstr/>
      </vt:variant>
      <vt:variant>
        <vt:lpwstr>_Toc195549487</vt:lpwstr>
      </vt:variant>
      <vt:variant>
        <vt:i4>1703988</vt:i4>
      </vt:variant>
      <vt:variant>
        <vt:i4>50</vt:i4>
      </vt:variant>
      <vt:variant>
        <vt:i4>0</vt:i4>
      </vt:variant>
      <vt:variant>
        <vt:i4>5</vt:i4>
      </vt:variant>
      <vt:variant>
        <vt:lpwstr/>
      </vt:variant>
      <vt:variant>
        <vt:lpwstr>_Toc195549486</vt:lpwstr>
      </vt:variant>
      <vt:variant>
        <vt:i4>1703988</vt:i4>
      </vt:variant>
      <vt:variant>
        <vt:i4>44</vt:i4>
      </vt:variant>
      <vt:variant>
        <vt:i4>0</vt:i4>
      </vt:variant>
      <vt:variant>
        <vt:i4>5</vt:i4>
      </vt:variant>
      <vt:variant>
        <vt:lpwstr/>
      </vt:variant>
      <vt:variant>
        <vt:lpwstr>_Toc195549485</vt:lpwstr>
      </vt:variant>
      <vt:variant>
        <vt:i4>1703988</vt:i4>
      </vt:variant>
      <vt:variant>
        <vt:i4>38</vt:i4>
      </vt:variant>
      <vt:variant>
        <vt:i4>0</vt:i4>
      </vt:variant>
      <vt:variant>
        <vt:i4>5</vt:i4>
      </vt:variant>
      <vt:variant>
        <vt:lpwstr/>
      </vt:variant>
      <vt:variant>
        <vt:lpwstr>_Toc195549484</vt:lpwstr>
      </vt:variant>
      <vt:variant>
        <vt:i4>1703988</vt:i4>
      </vt:variant>
      <vt:variant>
        <vt:i4>32</vt:i4>
      </vt:variant>
      <vt:variant>
        <vt:i4>0</vt:i4>
      </vt:variant>
      <vt:variant>
        <vt:i4>5</vt:i4>
      </vt:variant>
      <vt:variant>
        <vt:lpwstr/>
      </vt:variant>
      <vt:variant>
        <vt:lpwstr>_Toc195549483</vt:lpwstr>
      </vt:variant>
      <vt:variant>
        <vt:i4>1703988</vt:i4>
      </vt:variant>
      <vt:variant>
        <vt:i4>26</vt:i4>
      </vt:variant>
      <vt:variant>
        <vt:i4>0</vt:i4>
      </vt:variant>
      <vt:variant>
        <vt:i4>5</vt:i4>
      </vt:variant>
      <vt:variant>
        <vt:lpwstr/>
      </vt:variant>
      <vt:variant>
        <vt:lpwstr>_Toc195549482</vt:lpwstr>
      </vt:variant>
      <vt:variant>
        <vt:i4>1703988</vt:i4>
      </vt:variant>
      <vt:variant>
        <vt:i4>20</vt:i4>
      </vt:variant>
      <vt:variant>
        <vt:i4>0</vt:i4>
      </vt:variant>
      <vt:variant>
        <vt:i4>5</vt:i4>
      </vt:variant>
      <vt:variant>
        <vt:lpwstr/>
      </vt:variant>
      <vt:variant>
        <vt:lpwstr>_Toc195549481</vt:lpwstr>
      </vt:variant>
      <vt:variant>
        <vt:i4>1703988</vt:i4>
      </vt:variant>
      <vt:variant>
        <vt:i4>14</vt:i4>
      </vt:variant>
      <vt:variant>
        <vt:i4>0</vt:i4>
      </vt:variant>
      <vt:variant>
        <vt:i4>5</vt:i4>
      </vt:variant>
      <vt:variant>
        <vt:lpwstr/>
      </vt:variant>
      <vt:variant>
        <vt:lpwstr>_Toc195549480</vt:lpwstr>
      </vt:variant>
      <vt:variant>
        <vt:i4>1376308</vt:i4>
      </vt:variant>
      <vt:variant>
        <vt:i4>8</vt:i4>
      </vt:variant>
      <vt:variant>
        <vt:i4>0</vt:i4>
      </vt:variant>
      <vt:variant>
        <vt:i4>5</vt:i4>
      </vt:variant>
      <vt:variant>
        <vt:lpwstr/>
      </vt:variant>
      <vt:variant>
        <vt:lpwstr>_Toc195549479</vt:lpwstr>
      </vt:variant>
      <vt:variant>
        <vt:i4>1376308</vt:i4>
      </vt:variant>
      <vt:variant>
        <vt:i4>2</vt:i4>
      </vt:variant>
      <vt:variant>
        <vt:i4>0</vt:i4>
      </vt:variant>
      <vt:variant>
        <vt:i4>5</vt:i4>
      </vt:variant>
      <vt:variant>
        <vt:lpwstr/>
      </vt:variant>
      <vt:variant>
        <vt:lpwstr>_Toc195549478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me to we – unit – drama Stage 5</dc:title>
  <dc:subject/>
  <dc:creator>NSW Department of Education</dc:creator>
  <cp:keywords/>
  <dc:description/>
  <dcterms:created xsi:type="dcterms:W3CDTF">2025-05-01T22:18:00Z</dcterms:created>
  <dcterms:modified xsi:type="dcterms:W3CDTF">2025-05-19T03:56:00Z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0x010100383E3D96415DCD4BB019856EC1CC25EB</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8b4af0a7-f7f1-4f41-bb0a-a0e15d35500e</vt:lpwstr>
  </property>
</Properties>
</file>