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32232" w14:textId="0225E7CC" w:rsidR="00BB4FBA" w:rsidRDefault="005E0C3A" w:rsidP="009F049B">
      <w:pPr>
        <w:pStyle w:val="Title"/>
      </w:pPr>
      <w:bookmarkStart w:id="0" w:name="_Hlk208494381"/>
      <w:bookmarkEnd w:id="0"/>
      <w:r>
        <w:t>Music Stage 4 – score booklet</w:t>
      </w:r>
    </w:p>
    <w:p w14:paraId="27CE775E" w14:textId="3FE0731F" w:rsidR="1400C7E2" w:rsidRDefault="001B1284" w:rsidP="37CA153F">
      <w:pPr>
        <w:pStyle w:val="Subtitle0"/>
      </w:pPr>
      <w:r>
        <w:t>Garage to Grammys</w:t>
      </w:r>
    </w:p>
    <w:p w14:paraId="6F5EE58E" w14:textId="694341E3" w:rsidR="00483A07" w:rsidRDefault="00483A07">
      <w:pPr>
        <w:suppressAutoHyphens w:val="0"/>
        <w:spacing w:before="0" w:after="160" w:line="259" w:lineRule="auto"/>
      </w:pPr>
      <w:r>
        <w:br w:type="page"/>
      </w:r>
    </w:p>
    <w:p w14:paraId="14CACDBE" w14:textId="25290C09" w:rsidR="008A6BE9" w:rsidRPr="00483A07" w:rsidRDefault="008A6BE9" w:rsidP="00212B28">
      <w:pPr>
        <w:pStyle w:val="Heading1"/>
        <w:tabs>
          <w:tab w:val="left" w:pos="10670"/>
        </w:tabs>
      </w:pPr>
      <w:r w:rsidRPr="00483A07">
        <w:lastRenderedPageBreak/>
        <w:t>Resource overview</w:t>
      </w:r>
      <w:r w:rsidR="00212B28">
        <w:tab/>
      </w:r>
    </w:p>
    <w:p w14:paraId="2659CDA5" w14:textId="19B6F1EF" w:rsidR="00170934" w:rsidRDefault="008A6BE9" w:rsidP="00483A07">
      <w:r>
        <w:t xml:space="preserve">This </w:t>
      </w:r>
      <w:r w:rsidR="007330B4">
        <w:t>score</w:t>
      </w:r>
      <w:r>
        <w:t xml:space="preserve"> booklet is not a standalone resource. It has been designed for use by department teachers in connection to </w:t>
      </w:r>
      <w:r w:rsidR="007330B4">
        <w:t>Stage 4</w:t>
      </w:r>
      <w:r>
        <w:t xml:space="preserve"> resources designed by the Creative arts curriculum team for the </w:t>
      </w:r>
      <w:hyperlink r:id="rId8">
        <w:r w:rsidR="008E3AB5" w:rsidRPr="37CA153F">
          <w:rPr>
            <w:rStyle w:val="Hyperlink"/>
          </w:rPr>
          <w:t>Music 7–10 Syllabus (2024)</w:t>
        </w:r>
      </w:hyperlink>
      <w:r>
        <w:t xml:space="preserve">. These include the Stage </w:t>
      </w:r>
      <w:r w:rsidR="008E3AB5">
        <w:t>4</w:t>
      </w:r>
      <w:r>
        <w:t xml:space="preserve"> scope and sequence, </w:t>
      </w:r>
      <w:r w:rsidR="008E3AB5">
        <w:t>Stage 4</w:t>
      </w:r>
      <w:r>
        <w:t xml:space="preserve"> </w:t>
      </w:r>
      <w:r w:rsidR="00483A07">
        <w:t>‘</w:t>
      </w:r>
      <w:r w:rsidR="000F277D">
        <w:t>Garage to Grammys</w:t>
      </w:r>
      <w:r w:rsidR="00483A07">
        <w:t>’</w:t>
      </w:r>
      <w:r>
        <w:t xml:space="preserve"> </w:t>
      </w:r>
      <w:r w:rsidR="00483A07">
        <w:t xml:space="preserve">sample unit, PowerPoint </w:t>
      </w:r>
      <w:r>
        <w:t xml:space="preserve">and sample assessment task. All documents associated with this resource can be found on the </w:t>
      </w:r>
      <w:hyperlink r:id="rId9" w:history="1">
        <w:r w:rsidR="00483A07">
          <w:rPr>
            <w:rStyle w:val="Hyperlink"/>
          </w:rPr>
          <w:t>Music 7–10 (2024)</w:t>
        </w:r>
      </w:hyperlink>
      <w:r w:rsidR="00483A07" w:rsidRPr="000D3351">
        <w:t xml:space="preserve"> webpage of </w:t>
      </w:r>
      <w:hyperlink r:id="rId10" w:history="1">
        <w:r w:rsidR="00483A07" w:rsidRPr="000D3351">
          <w:rPr>
            <w:rStyle w:val="Hyperlink"/>
          </w:rPr>
          <w:t>Planning, programming and assessing creative arts 7–10</w:t>
        </w:r>
      </w:hyperlink>
      <w:r>
        <w:t>.</w:t>
      </w:r>
    </w:p>
    <w:p w14:paraId="3B3266E5" w14:textId="46A386FB" w:rsidR="00EB78C2" w:rsidRPr="00483A07" w:rsidRDefault="00E92E5E" w:rsidP="00483A07">
      <w:r w:rsidRPr="00483A07">
        <w:br w:type="page"/>
      </w:r>
    </w:p>
    <w:p w14:paraId="2C8618F0" w14:textId="31250DDE" w:rsidR="006C51FE" w:rsidRPr="00483A07" w:rsidRDefault="00E81764" w:rsidP="00483A07">
      <w:pPr>
        <w:pStyle w:val="Heading2"/>
      </w:pPr>
      <w:r w:rsidRPr="00483A07">
        <w:lastRenderedPageBreak/>
        <w:t>Activity 1.4 – 12-bar blues progression in C major</w:t>
      </w:r>
    </w:p>
    <w:p w14:paraId="0A659368" w14:textId="1BAC1647" w:rsidR="001C61FE" w:rsidRPr="001C61FE" w:rsidRDefault="00665E2A" w:rsidP="001C61FE">
      <w:r w:rsidRPr="00665E2A">
        <w:rPr>
          <w:noProof/>
        </w:rPr>
        <w:drawing>
          <wp:inline distT="0" distB="0" distL="0" distR="0" wp14:anchorId="33DF50A0" wp14:editId="7F1D98D2">
            <wp:extent cx="7624293" cy="5055586"/>
            <wp:effectExtent l="0" t="0" r="0" b="0"/>
            <wp:docPr id="46458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88860" name=""/>
                    <pic:cNvPicPr/>
                  </pic:nvPicPr>
                  <pic:blipFill>
                    <a:blip r:embed="rId11"/>
                    <a:stretch>
                      <a:fillRect/>
                    </a:stretch>
                  </pic:blipFill>
                  <pic:spPr>
                    <a:xfrm>
                      <a:off x="0" y="0"/>
                      <a:ext cx="7630664" cy="5059810"/>
                    </a:xfrm>
                    <a:prstGeom prst="rect">
                      <a:avLst/>
                    </a:prstGeom>
                  </pic:spPr>
                </pic:pic>
              </a:graphicData>
            </a:graphic>
          </wp:inline>
        </w:drawing>
      </w:r>
    </w:p>
    <w:p w14:paraId="53F18162" w14:textId="2F778A00" w:rsidR="009313A4" w:rsidRDefault="00024761" w:rsidP="00280049">
      <w:pPr>
        <w:pStyle w:val="Heading2"/>
      </w:pPr>
      <w:r>
        <w:lastRenderedPageBreak/>
        <w:t xml:space="preserve">Activity 2.2 – 12-bar blues in A major and reading </w:t>
      </w:r>
      <w:r w:rsidR="00062814">
        <w:t>tablature</w:t>
      </w:r>
    </w:p>
    <w:p w14:paraId="118CC24E" w14:textId="2A64418F" w:rsidR="00E92E5E" w:rsidRDefault="00717251">
      <w:pPr>
        <w:suppressAutoHyphens w:val="0"/>
        <w:spacing w:before="0" w:after="160" w:line="259" w:lineRule="auto"/>
      </w:pPr>
      <w:r w:rsidRPr="00717251">
        <w:rPr>
          <w:noProof/>
        </w:rPr>
        <w:drawing>
          <wp:inline distT="0" distB="0" distL="0" distR="0" wp14:anchorId="6333C9BD" wp14:editId="62B9BC83">
            <wp:extent cx="7855566" cy="4864686"/>
            <wp:effectExtent l="0" t="0" r="0" b="0"/>
            <wp:docPr id="1619214038" name="Picture 9" descr="A sheet music with notes&#10;&#10;AI-generated content may be incorrect.">
              <a:extLst xmlns:a="http://schemas.openxmlformats.org/drawingml/2006/main">
                <a:ext uri="{FF2B5EF4-FFF2-40B4-BE49-F238E27FC236}">
                  <a16:creationId xmlns:a16="http://schemas.microsoft.com/office/drawing/2014/main" id="{5E8AB3A9-3B10-ADD7-A77C-C31D88146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14038" name="Picture 9" descr="A sheet music with notes&#10;&#10;AI-generated content may be incorrect.">
                      <a:extLst>
                        <a:ext uri="{FF2B5EF4-FFF2-40B4-BE49-F238E27FC236}">
                          <a16:creationId xmlns:a16="http://schemas.microsoft.com/office/drawing/2014/main" id="{5E8AB3A9-3B10-ADD7-A77C-C31D88146D60}"/>
                        </a:ext>
                      </a:extLst>
                    </pic:cNvPr>
                    <pic:cNvPicPr>
                      <a:picLocks noChangeAspect="1"/>
                    </pic:cNvPicPr>
                  </pic:nvPicPr>
                  <pic:blipFill>
                    <a:blip r:embed="rId12"/>
                    <a:stretch>
                      <a:fillRect/>
                    </a:stretch>
                  </pic:blipFill>
                  <pic:spPr>
                    <a:xfrm>
                      <a:off x="0" y="0"/>
                      <a:ext cx="7861979" cy="4868657"/>
                    </a:xfrm>
                    <a:prstGeom prst="rect">
                      <a:avLst/>
                    </a:prstGeom>
                  </pic:spPr>
                </pic:pic>
              </a:graphicData>
            </a:graphic>
          </wp:inline>
        </w:drawing>
      </w:r>
    </w:p>
    <w:p w14:paraId="4937AA86" w14:textId="1D6E9484" w:rsidR="009313A4" w:rsidRDefault="009313A4" w:rsidP="00170934"/>
    <w:p w14:paraId="55518BF5" w14:textId="0325D621" w:rsidR="009313A4" w:rsidRDefault="00483A07">
      <w:pPr>
        <w:suppressAutoHyphens w:val="0"/>
        <w:spacing w:before="0" w:after="160" w:line="259" w:lineRule="auto"/>
      </w:pPr>
      <w:r w:rsidRPr="0045004C">
        <w:rPr>
          <w:noProof/>
        </w:rPr>
        <w:lastRenderedPageBreak/>
        <w:drawing>
          <wp:inline distT="0" distB="0" distL="0" distR="0" wp14:anchorId="5D94705A" wp14:editId="418E2CF0">
            <wp:extent cx="8458200" cy="5294233"/>
            <wp:effectExtent l="0" t="0" r="0" b="1905"/>
            <wp:docPr id="11" name="Picture 10" descr="A screenshot of a music score&#10;&#10;AI-generated content may be incorrect.">
              <a:extLst xmlns:a="http://schemas.openxmlformats.org/drawingml/2006/main">
                <a:ext uri="{FF2B5EF4-FFF2-40B4-BE49-F238E27FC236}">
                  <a16:creationId xmlns:a16="http://schemas.microsoft.com/office/drawing/2014/main" id="{3BF8702D-27E1-ADD1-3824-F8A4BD5DB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music score&#10;&#10;AI-generated content may be incorrect.">
                      <a:extLst>
                        <a:ext uri="{FF2B5EF4-FFF2-40B4-BE49-F238E27FC236}">
                          <a16:creationId xmlns:a16="http://schemas.microsoft.com/office/drawing/2014/main" id="{3BF8702D-27E1-ADD1-3824-F8A4BD5DBC51}"/>
                        </a:ext>
                      </a:extLst>
                    </pic:cNvPr>
                    <pic:cNvPicPr>
                      <a:picLocks noChangeAspect="1"/>
                    </pic:cNvPicPr>
                  </pic:nvPicPr>
                  <pic:blipFill>
                    <a:blip r:embed="rId13"/>
                    <a:stretch>
                      <a:fillRect/>
                    </a:stretch>
                  </pic:blipFill>
                  <pic:spPr>
                    <a:xfrm>
                      <a:off x="0" y="0"/>
                      <a:ext cx="8482074" cy="5309177"/>
                    </a:xfrm>
                    <a:prstGeom prst="rect">
                      <a:avLst/>
                    </a:prstGeom>
                  </pic:spPr>
                </pic:pic>
              </a:graphicData>
            </a:graphic>
          </wp:inline>
        </w:drawing>
      </w:r>
    </w:p>
    <w:p w14:paraId="0088F51F" w14:textId="77777777" w:rsidR="00170934" w:rsidRDefault="00170934" w:rsidP="00170934"/>
    <w:p w14:paraId="37553DF2" w14:textId="5FC96604" w:rsidR="009313A4" w:rsidRDefault="00C12064" w:rsidP="00170934">
      <w:r w:rsidRPr="00C12064">
        <w:rPr>
          <w:noProof/>
        </w:rPr>
        <w:lastRenderedPageBreak/>
        <w:drawing>
          <wp:inline distT="0" distB="0" distL="0" distR="0" wp14:anchorId="454FBC56" wp14:editId="604960BC">
            <wp:extent cx="8051997" cy="4768850"/>
            <wp:effectExtent l="0" t="0" r="6350" b="0"/>
            <wp:docPr id="9" name="Picture 8" descr="A sheet music with notes and symbols&#10;&#10;AI-generated content may be incorrect.">
              <a:extLst xmlns:a="http://schemas.openxmlformats.org/drawingml/2006/main">
                <a:ext uri="{FF2B5EF4-FFF2-40B4-BE49-F238E27FC236}">
                  <a16:creationId xmlns:a16="http://schemas.microsoft.com/office/drawing/2014/main" id="{7342C5CC-952D-8CB1-9023-E5E7EDE1C1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heet music with notes and symbols&#10;&#10;AI-generated content may be incorrect.">
                      <a:extLst>
                        <a:ext uri="{FF2B5EF4-FFF2-40B4-BE49-F238E27FC236}">
                          <a16:creationId xmlns:a16="http://schemas.microsoft.com/office/drawing/2014/main" id="{7342C5CC-952D-8CB1-9023-E5E7EDE1C188}"/>
                        </a:ext>
                      </a:extLst>
                    </pic:cNvPr>
                    <pic:cNvPicPr>
                      <a:picLocks noChangeAspect="1"/>
                    </pic:cNvPicPr>
                  </pic:nvPicPr>
                  <pic:blipFill>
                    <a:blip r:embed="rId14"/>
                    <a:stretch>
                      <a:fillRect/>
                    </a:stretch>
                  </pic:blipFill>
                  <pic:spPr>
                    <a:xfrm>
                      <a:off x="0" y="0"/>
                      <a:ext cx="8080112" cy="4785501"/>
                    </a:xfrm>
                    <a:prstGeom prst="rect">
                      <a:avLst/>
                    </a:prstGeom>
                  </pic:spPr>
                </pic:pic>
              </a:graphicData>
            </a:graphic>
          </wp:inline>
        </w:drawing>
      </w:r>
    </w:p>
    <w:p w14:paraId="4C5B7E85" w14:textId="77777777" w:rsidR="009313A4" w:rsidRDefault="009313A4">
      <w:pPr>
        <w:suppressAutoHyphens w:val="0"/>
        <w:spacing w:before="0" w:after="160" w:line="259" w:lineRule="auto"/>
      </w:pPr>
      <w:r>
        <w:br w:type="page"/>
      </w:r>
    </w:p>
    <w:p w14:paraId="661D9DD9" w14:textId="3CB5FA78" w:rsidR="009313A4" w:rsidRDefault="00C12064" w:rsidP="00170934">
      <w:r w:rsidRPr="00C12064">
        <w:rPr>
          <w:noProof/>
        </w:rPr>
        <w:lastRenderedPageBreak/>
        <w:drawing>
          <wp:inline distT="0" distB="0" distL="0" distR="0" wp14:anchorId="74A3BF56" wp14:editId="3F9AFD04">
            <wp:extent cx="8104490" cy="4838700"/>
            <wp:effectExtent l="0" t="0" r="0" b="0"/>
            <wp:docPr id="6" name="Picture 5" descr="A sheet music with notes&#10;&#10;AI-generated content may be incorrect.">
              <a:extLst xmlns:a="http://schemas.openxmlformats.org/drawingml/2006/main">
                <a:ext uri="{FF2B5EF4-FFF2-40B4-BE49-F238E27FC236}">
                  <a16:creationId xmlns:a16="http://schemas.microsoft.com/office/drawing/2014/main" id="{16E17526-0EBA-B141-8752-655BE16AD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heet music with notes&#10;&#10;AI-generated content may be incorrect.">
                      <a:extLst>
                        <a:ext uri="{FF2B5EF4-FFF2-40B4-BE49-F238E27FC236}">
                          <a16:creationId xmlns:a16="http://schemas.microsoft.com/office/drawing/2014/main" id="{16E17526-0EBA-B141-8752-655BE16ADE88}"/>
                        </a:ext>
                      </a:extLst>
                    </pic:cNvPr>
                    <pic:cNvPicPr>
                      <a:picLocks noChangeAspect="1"/>
                    </pic:cNvPicPr>
                  </pic:nvPicPr>
                  <pic:blipFill>
                    <a:blip r:embed="rId15"/>
                    <a:stretch>
                      <a:fillRect/>
                    </a:stretch>
                  </pic:blipFill>
                  <pic:spPr>
                    <a:xfrm>
                      <a:off x="0" y="0"/>
                      <a:ext cx="8127706" cy="4852561"/>
                    </a:xfrm>
                    <a:prstGeom prst="rect">
                      <a:avLst/>
                    </a:prstGeom>
                  </pic:spPr>
                </pic:pic>
              </a:graphicData>
            </a:graphic>
          </wp:inline>
        </w:drawing>
      </w:r>
    </w:p>
    <w:p w14:paraId="2C56AAE2" w14:textId="77777777" w:rsidR="009313A4" w:rsidRDefault="009313A4">
      <w:pPr>
        <w:suppressAutoHyphens w:val="0"/>
        <w:spacing w:before="0" w:after="160" w:line="259" w:lineRule="auto"/>
      </w:pPr>
      <w:r>
        <w:br w:type="page"/>
      </w:r>
    </w:p>
    <w:p w14:paraId="7320572F" w14:textId="1F8713D1" w:rsidR="001C6577" w:rsidRDefault="001C6577" w:rsidP="00D766AB">
      <w:r>
        <w:rPr>
          <w:noProof/>
        </w:rPr>
        <w:lastRenderedPageBreak/>
        <w:drawing>
          <wp:inline distT="0" distB="0" distL="0" distR="0" wp14:anchorId="50F0CE2A" wp14:editId="25585943">
            <wp:extent cx="8089900" cy="4775452"/>
            <wp:effectExtent l="0" t="0" r="6350" b="6350"/>
            <wp:docPr id="819887747" name="Picture 1"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87747" name="Picture 1" descr="A sheet music with not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37524" cy="4803564"/>
                    </a:xfrm>
                    <a:prstGeom prst="rect">
                      <a:avLst/>
                    </a:prstGeom>
                    <a:noFill/>
                    <a:ln>
                      <a:noFill/>
                    </a:ln>
                  </pic:spPr>
                </pic:pic>
              </a:graphicData>
            </a:graphic>
          </wp:inline>
        </w:drawing>
      </w:r>
      <w:r>
        <w:br w:type="page"/>
      </w:r>
    </w:p>
    <w:p w14:paraId="6F93B434" w14:textId="47EE9D5E" w:rsidR="00BC2A72" w:rsidRPr="00B005FC" w:rsidRDefault="00D10081" w:rsidP="00D10081">
      <w:pPr>
        <w:pStyle w:val="Heading2"/>
      </w:pPr>
      <w:r>
        <w:lastRenderedPageBreak/>
        <w:t xml:space="preserve">Activity 2.5 – </w:t>
      </w:r>
      <w:r w:rsidR="00483A07">
        <w:t>l</w:t>
      </w:r>
      <w:r>
        <w:t xml:space="preserve">earning </w:t>
      </w:r>
      <w:r w:rsidR="00B005FC">
        <w:t>‘</w:t>
      </w:r>
      <w:r w:rsidRPr="00B005FC">
        <w:t>Feelin’ Blues-E</w:t>
      </w:r>
      <w:r w:rsidR="00B005FC" w:rsidRPr="00B005FC">
        <w:t>’</w:t>
      </w:r>
    </w:p>
    <w:p w14:paraId="0C350630" w14:textId="65B4E02C" w:rsidR="005A402B" w:rsidRDefault="007C7D54" w:rsidP="00170934">
      <w:r>
        <w:rPr>
          <w:noProof/>
        </w:rPr>
        <w:drawing>
          <wp:inline distT="0" distB="0" distL="0" distR="0" wp14:anchorId="431D063A" wp14:editId="5BF65FF1">
            <wp:extent cx="7353300" cy="4805813"/>
            <wp:effectExtent l="0" t="0" r="0" b="0"/>
            <wp:docPr id="1378702863" name="Picture 1"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02863" name="Picture 1" descr="A sheet music with notes and word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77303" cy="4821500"/>
                    </a:xfrm>
                    <a:prstGeom prst="rect">
                      <a:avLst/>
                    </a:prstGeom>
                    <a:noFill/>
                    <a:ln>
                      <a:noFill/>
                    </a:ln>
                  </pic:spPr>
                </pic:pic>
              </a:graphicData>
            </a:graphic>
          </wp:inline>
        </w:drawing>
      </w:r>
    </w:p>
    <w:p w14:paraId="11011498" w14:textId="37B6C6D2" w:rsidR="00DB7E8F" w:rsidRPr="00DB7E8F" w:rsidRDefault="00DB7E8F" w:rsidP="00DB7E8F">
      <w:r w:rsidRPr="00DB7E8F">
        <w:rPr>
          <w:noProof/>
        </w:rPr>
        <w:lastRenderedPageBreak/>
        <w:drawing>
          <wp:inline distT="0" distB="0" distL="0" distR="0" wp14:anchorId="1A92E8FE" wp14:editId="59A55BF2">
            <wp:extent cx="8096250" cy="5299775"/>
            <wp:effectExtent l="0" t="0" r="0" b="0"/>
            <wp:docPr id="2072515409" name="Picture 2"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15409" name="Picture 2" descr="A sheet music with notes and word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26706" cy="5319711"/>
                    </a:xfrm>
                    <a:prstGeom prst="rect">
                      <a:avLst/>
                    </a:prstGeom>
                    <a:noFill/>
                    <a:ln>
                      <a:noFill/>
                    </a:ln>
                  </pic:spPr>
                </pic:pic>
              </a:graphicData>
            </a:graphic>
          </wp:inline>
        </w:drawing>
      </w:r>
    </w:p>
    <w:p w14:paraId="4E0058EF" w14:textId="70501151" w:rsidR="00AD6571" w:rsidRPr="00AD6571" w:rsidRDefault="00AD6571" w:rsidP="00AD6571">
      <w:r w:rsidRPr="00AD6571">
        <w:rPr>
          <w:noProof/>
        </w:rPr>
        <w:lastRenderedPageBreak/>
        <w:drawing>
          <wp:inline distT="0" distB="0" distL="0" distR="0" wp14:anchorId="2237B3FB" wp14:editId="38AF2AE8">
            <wp:extent cx="8089900" cy="4953994"/>
            <wp:effectExtent l="0" t="0" r="6350" b="0"/>
            <wp:docPr id="1016736850" name="Picture 4"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36850" name="Picture 4" descr="A sheet music with notes and word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45610" cy="4988109"/>
                    </a:xfrm>
                    <a:prstGeom prst="rect">
                      <a:avLst/>
                    </a:prstGeom>
                    <a:noFill/>
                    <a:ln>
                      <a:noFill/>
                    </a:ln>
                  </pic:spPr>
                </pic:pic>
              </a:graphicData>
            </a:graphic>
          </wp:inline>
        </w:drawing>
      </w:r>
    </w:p>
    <w:p w14:paraId="328A43E3" w14:textId="00C47309" w:rsidR="00E44AA6" w:rsidRDefault="00E44AA6" w:rsidP="00170934">
      <w:r w:rsidRPr="00E44AA6">
        <w:rPr>
          <w:noProof/>
        </w:rPr>
        <w:lastRenderedPageBreak/>
        <w:drawing>
          <wp:inline distT="0" distB="0" distL="0" distR="0" wp14:anchorId="0B7DDDDD" wp14:editId="335B5468">
            <wp:extent cx="6385261" cy="3832658"/>
            <wp:effectExtent l="0" t="0" r="0" b="0"/>
            <wp:docPr id="929544418" name="Picture 6" descr="A sheet music with notes&#10;&#10;AI-generated content may be incorrect.">
              <a:extLst xmlns:a="http://schemas.openxmlformats.org/drawingml/2006/main">
                <a:ext uri="{FF2B5EF4-FFF2-40B4-BE49-F238E27FC236}">
                  <a16:creationId xmlns:a16="http://schemas.microsoft.com/office/drawing/2014/main" id="{67760A09-4128-620C-C6E0-68BEF41236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44418" name="Picture 6" descr="A sheet music with notes&#10;&#10;AI-generated content may be incorrect.">
                      <a:extLst>
                        <a:ext uri="{FF2B5EF4-FFF2-40B4-BE49-F238E27FC236}">
                          <a16:creationId xmlns:a16="http://schemas.microsoft.com/office/drawing/2014/main" id="{67760A09-4128-620C-C6E0-68BEF4123613}"/>
                        </a:ext>
                      </a:extLst>
                    </pic:cNvPr>
                    <pic:cNvPicPr>
                      <a:picLocks noChangeAspect="1"/>
                    </pic:cNvPicPr>
                  </pic:nvPicPr>
                  <pic:blipFill>
                    <a:blip r:embed="rId20"/>
                    <a:stretch>
                      <a:fillRect/>
                    </a:stretch>
                  </pic:blipFill>
                  <pic:spPr>
                    <a:xfrm>
                      <a:off x="0" y="0"/>
                      <a:ext cx="6396125" cy="3839179"/>
                    </a:xfrm>
                    <a:prstGeom prst="rect">
                      <a:avLst/>
                    </a:prstGeom>
                  </pic:spPr>
                </pic:pic>
              </a:graphicData>
            </a:graphic>
          </wp:inline>
        </w:drawing>
      </w:r>
    </w:p>
    <w:p w14:paraId="0FB7AB41" w14:textId="145CD9CE" w:rsidR="002D238B" w:rsidRDefault="00E44AA6" w:rsidP="006160C1">
      <w:pPr>
        <w:suppressAutoHyphens w:val="0"/>
        <w:spacing w:before="0" w:after="160" w:line="259" w:lineRule="auto"/>
      </w:pPr>
      <w:r>
        <w:br w:type="page"/>
      </w:r>
    </w:p>
    <w:p w14:paraId="401C5CA5" w14:textId="0430842F" w:rsidR="00715D69" w:rsidRDefault="00715D69" w:rsidP="00715D69">
      <w:pPr>
        <w:pStyle w:val="Heading2"/>
      </w:pPr>
      <w:r>
        <w:lastRenderedPageBreak/>
        <w:t>Activity 5.2 – playing chords using correct technique and fingers</w:t>
      </w:r>
    </w:p>
    <w:p w14:paraId="5859650D" w14:textId="1D83DD0A" w:rsidR="00A47AC5" w:rsidRDefault="00A47AC5" w:rsidP="00170934">
      <w:r>
        <w:rPr>
          <w:noProof/>
        </w:rPr>
        <w:drawing>
          <wp:inline distT="0" distB="0" distL="0" distR="0" wp14:anchorId="66C38972" wp14:editId="3ECBFC12">
            <wp:extent cx="6589016" cy="1387823"/>
            <wp:effectExtent l="0" t="0" r="2540" b="3175"/>
            <wp:docPr id="1843308529" name="Picture 3" descr="A sheet music with notes and notes&#10;&#10;AI-generated content may be incorrect.">
              <a:extLst xmlns:a="http://schemas.openxmlformats.org/drawingml/2006/main">
                <a:ext uri="{FF2B5EF4-FFF2-40B4-BE49-F238E27FC236}">
                  <a16:creationId xmlns:a16="http://schemas.microsoft.com/office/drawing/2014/main" id="{3A50780D-F04F-BCBB-E0D6-19129A834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08529" name="Picture 3" descr="A sheet music with notes and notes&#10;&#10;AI-generated content may be incorrect.">
                      <a:extLst>
                        <a:ext uri="{FF2B5EF4-FFF2-40B4-BE49-F238E27FC236}">
                          <a16:creationId xmlns:a16="http://schemas.microsoft.com/office/drawing/2014/main" id="{3A50780D-F04F-BCBB-E0D6-19129A834C75}"/>
                        </a:ext>
                      </a:extLst>
                    </pic:cNvPr>
                    <pic:cNvPicPr>
                      <a:picLocks noChangeAspect="1"/>
                    </pic:cNvPicPr>
                  </pic:nvPicPr>
                  <pic:blipFill>
                    <a:blip r:embed="rId21"/>
                    <a:stretch>
                      <a:fillRect/>
                    </a:stretch>
                  </pic:blipFill>
                  <pic:spPr>
                    <a:xfrm>
                      <a:off x="0" y="0"/>
                      <a:ext cx="6610685" cy="1392387"/>
                    </a:xfrm>
                    <a:prstGeom prst="rect">
                      <a:avLst/>
                    </a:prstGeom>
                  </pic:spPr>
                </pic:pic>
              </a:graphicData>
            </a:graphic>
          </wp:inline>
        </w:drawing>
      </w:r>
    </w:p>
    <w:p w14:paraId="29ECC0B8" w14:textId="71FA8067" w:rsidR="00A47AC5" w:rsidRDefault="00A56081" w:rsidP="00170934">
      <w:r w:rsidRPr="00A56081">
        <w:rPr>
          <w:noProof/>
        </w:rPr>
        <w:drawing>
          <wp:inline distT="0" distB="0" distL="0" distR="0" wp14:anchorId="321CD16D" wp14:editId="66D14858">
            <wp:extent cx="6567043" cy="1468441"/>
            <wp:effectExtent l="0" t="0" r="5715" b="0"/>
            <wp:docPr id="2098188769" name="Picture 5" descr="A sheet music with notes and symbols&#10;&#10;AI-generated content may be incorrect.">
              <a:extLst xmlns:a="http://schemas.openxmlformats.org/drawingml/2006/main">
                <a:ext uri="{FF2B5EF4-FFF2-40B4-BE49-F238E27FC236}">
                  <a16:creationId xmlns:a16="http://schemas.microsoft.com/office/drawing/2014/main" id="{7A6CE1E9-A964-2BA8-5D93-3FC22A11D6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88769" name="Picture 5" descr="A sheet music with notes and symbols&#10;&#10;AI-generated content may be incorrect.">
                      <a:extLst>
                        <a:ext uri="{FF2B5EF4-FFF2-40B4-BE49-F238E27FC236}">
                          <a16:creationId xmlns:a16="http://schemas.microsoft.com/office/drawing/2014/main" id="{7A6CE1E9-A964-2BA8-5D93-3FC22A11D6C7}"/>
                        </a:ext>
                      </a:extLst>
                    </pic:cNvPr>
                    <pic:cNvPicPr>
                      <a:picLocks noChangeAspect="1"/>
                    </pic:cNvPicPr>
                  </pic:nvPicPr>
                  <pic:blipFill>
                    <a:blip r:embed="rId22"/>
                    <a:stretch>
                      <a:fillRect/>
                    </a:stretch>
                  </pic:blipFill>
                  <pic:spPr>
                    <a:xfrm>
                      <a:off x="0" y="0"/>
                      <a:ext cx="6614869" cy="1479135"/>
                    </a:xfrm>
                    <a:prstGeom prst="rect">
                      <a:avLst/>
                    </a:prstGeom>
                  </pic:spPr>
                </pic:pic>
              </a:graphicData>
            </a:graphic>
          </wp:inline>
        </w:drawing>
      </w:r>
    </w:p>
    <w:p w14:paraId="0D0D36C7" w14:textId="6DD63336" w:rsidR="00A56081" w:rsidRDefault="00A56081" w:rsidP="00170934">
      <w:r w:rsidRPr="00A56081">
        <w:rPr>
          <w:noProof/>
        </w:rPr>
        <w:drawing>
          <wp:inline distT="0" distB="0" distL="0" distR="0" wp14:anchorId="4D778B43" wp14:editId="299610DA">
            <wp:extent cx="6551730" cy="1290659"/>
            <wp:effectExtent l="0" t="0" r="1905" b="5080"/>
            <wp:docPr id="19" name="Picture 18" descr="A sheet music with music notes&#10;&#10;AI-generated content may be incorrect.">
              <a:extLst xmlns:a="http://schemas.openxmlformats.org/drawingml/2006/main">
                <a:ext uri="{FF2B5EF4-FFF2-40B4-BE49-F238E27FC236}">
                  <a16:creationId xmlns:a16="http://schemas.microsoft.com/office/drawing/2014/main" id="{D3255D01-722B-8DD3-BDBB-0EE7DDE4D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sheet music with music notes&#10;&#10;AI-generated content may be incorrect.">
                      <a:extLst>
                        <a:ext uri="{FF2B5EF4-FFF2-40B4-BE49-F238E27FC236}">
                          <a16:creationId xmlns:a16="http://schemas.microsoft.com/office/drawing/2014/main" id="{D3255D01-722B-8DD3-BDBB-0EE7DDE4DC42}"/>
                        </a:ext>
                      </a:extLst>
                    </pic:cNvPr>
                    <pic:cNvPicPr>
                      <a:picLocks noChangeAspect="1"/>
                    </pic:cNvPicPr>
                  </pic:nvPicPr>
                  <pic:blipFill>
                    <a:blip r:embed="rId23"/>
                    <a:stretch>
                      <a:fillRect/>
                    </a:stretch>
                  </pic:blipFill>
                  <pic:spPr>
                    <a:xfrm>
                      <a:off x="0" y="0"/>
                      <a:ext cx="6636054" cy="1307270"/>
                    </a:xfrm>
                    <a:prstGeom prst="rect">
                      <a:avLst/>
                    </a:prstGeom>
                  </pic:spPr>
                </pic:pic>
              </a:graphicData>
            </a:graphic>
          </wp:inline>
        </w:drawing>
      </w:r>
    </w:p>
    <w:p w14:paraId="16C43588" w14:textId="34364AF3" w:rsidR="00A56081" w:rsidRDefault="00A56081" w:rsidP="00170934">
      <w:r w:rsidRPr="00A56081">
        <w:rPr>
          <w:noProof/>
        </w:rPr>
        <w:lastRenderedPageBreak/>
        <w:drawing>
          <wp:inline distT="0" distB="0" distL="0" distR="0" wp14:anchorId="21E61DA7" wp14:editId="126678B9">
            <wp:extent cx="6584959" cy="1382233"/>
            <wp:effectExtent l="0" t="0" r="6350" b="8890"/>
            <wp:docPr id="14" name="Picture 13" descr="A sheet music with notes&#10;&#10;AI-generated content may be incorrect.">
              <a:extLst xmlns:a="http://schemas.openxmlformats.org/drawingml/2006/main">
                <a:ext uri="{FF2B5EF4-FFF2-40B4-BE49-F238E27FC236}">
                  <a16:creationId xmlns:a16="http://schemas.microsoft.com/office/drawing/2014/main" id="{BF001595-CB71-DE7D-1A23-E6E89B3F5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sheet music with notes&#10;&#10;AI-generated content may be incorrect.">
                      <a:extLst>
                        <a:ext uri="{FF2B5EF4-FFF2-40B4-BE49-F238E27FC236}">
                          <a16:creationId xmlns:a16="http://schemas.microsoft.com/office/drawing/2014/main" id="{BF001595-CB71-DE7D-1A23-E6E89B3F50DC}"/>
                        </a:ext>
                      </a:extLst>
                    </pic:cNvPr>
                    <pic:cNvPicPr>
                      <a:picLocks noChangeAspect="1"/>
                    </pic:cNvPicPr>
                  </pic:nvPicPr>
                  <pic:blipFill>
                    <a:blip r:embed="rId24"/>
                    <a:stretch>
                      <a:fillRect/>
                    </a:stretch>
                  </pic:blipFill>
                  <pic:spPr>
                    <a:xfrm>
                      <a:off x="0" y="0"/>
                      <a:ext cx="6638768" cy="1393528"/>
                    </a:xfrm>
                    <a:prstGeom prst="rect">
                      <a:avLst/>
                    </a:prstGeom>
                  </pic:spPr>
                </pic:pic>
              </a:graphicData>
            </a:graphic>
          </wp:inline>
        </w:drawing>
      </w:r>
    </w:p>
    <w:p w14:paraId="30001CFF" w14:textId="37666E40" w:rsidR="00D415F9" w:rsidRDefault="00D415F9" w:rsidP="00170934">
      <w:r w:rsidRPr="00D415F9">
        <w:rPr>
          <w:noProof/>
        </w:rPr>
        <w:drawing>
          <wp:inline distT="0" distB="0" distL="0" distR="0" wp14:anchorId="6FA06E34" wp14:editId="109437E3">
            <wp:extent cx="6586663" cy="1404713"/>
            <wp:effectExtent l="0" t="0" r="5080" b="5080"/>
            <wp:docPr id="17" name="Picture 16" descr="A sheet music with notes&#10;&#10;AI-generated content may be incorrect.">
              <a:extLst xmlns:a="http://schemas.openxmlformats.org/drawingml/2006/main">
                <a:ext uri="{FF2B5EF4-FFF2-40B4-BE49-F238E27FC236}">
                  <a16:creationId xmlns:a16="http://schemas.microsoft.com/office/drawing/2014/main" id="{2E87AB8C-F115-8404-3AC1-7FFBA9DA7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heet music with notes&#10;&#10;AI-generated content may be incorrect.">
                      <a:extLst>
                        <a:ext uri="{FF2B5EF4-FFF2-40B4-BE49-F238E27FC236}">
                          <a16:creationId xmlns:a16="http://schemas.microsoft.com/office/drawing/2014/main" id="{2E87AB8C-F115-8404-3AC1-7FFBA9DA7C0F}"/>
                        </a:ext>
                      </a:extLst>
                    </pic:cNvPr>
                    <pic:cNvPicPr>
                      <a:picLocks noChangeAspect="1"/>
                    </pic:cNvPicPr>
                  </pic:nvPicPr>
                  <pic:blipFill>
                    <a:blip r:embed="rId25"/>
                    <a:stretch>
                      <a:fillRect/>
                    </a:stretch>
                  </pic:blipFill>
                  <pic:spPr>
                    <a:xfrm>
                      <a:off x="0" y="0"/>
                      <a:ext cx="6641651" cy="1416440"/>
                    </a:xfrm>
                    <a:prstGeom prst="rect">
                      <a:avLst/>
                    </a:prstGeom>
                  </pic:spPr>
                </pic:pic>
              </a:graphicData>
            </a:graphic>
          </wp:inline>
        </w:drawing>
      </w:r>
    </w:p>
    <w:p w14:paraId="6697F58D" w14:textId="6A65E448" w:rsidR="006160C1" w:rsidRDefault="006160C1">
      <w:pPr>
        <w:suppressAutoHyphens w:val="0"/>
        <w:spacing w:before="0" w:after="160" w:line="259" w:lineRule="auto"/>
      </w:pPr>
    </w:p>
    <w:p w14:paraId="2B863298" w14:textId="286590B5" w:rsidR="00D2440E" w:rsidRDefault="00D2440E" w:rsidP="37CA153F">
      <w:pPr>
        <w:spacing w:before="0" w:after="160" w:line="259" w:lineRule="auto"/>
        <w:sectPr w:rsidR="00D2440E" w:rsidSect="00943D26">
          <w:headerReference w:type="even" r:id="rId26"/>
          <w:headerReference w:type="default" r:id="rId27"/>
          <w:footerReference w:type="default" r:id="rId28"/>
          <w:headerReference w:type="first" r:id="rId29"/>
          <w:footerReference w:type="first" r:id="rId30"/>
          <w:pgSz w:w="16838" w:h="11906" w:orient="landscape"/>
          <w:pgMar w:top="1134" w:right="1134" w:bottom="1134" w:left="1134" w:header="709" w:footer="709" w:gutter="0"/>
          <w:pgNumType w:start="0"/>
          <w:cols w:space="708"/>
          <w:titlePg/>
          <w:docGrid w:linePitch="360"/>
        </w:sectPr>
      </w:pPr>
    </w:p>
    <w:p w14:paraId="140C55D8" w14:textId="77777777" w:rsidR="006B6890" w:rsidRPr="00E80FFD" w:rsidRDefault="006B6890" w:rsidP="006B6890">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384602FB" w14:textId="77777777" w:rsidR="006B6890" w:rsidRPr="00E80FFD" w:rsidRDefault="006B6890" w:rsidP="006B6890">
      <w:r>
        <w:t xml:space="preserve">The copyright material </w:t>
      </w:r>
      <w:r w:rsidRPr="00E80FFD">
        <w:t>published</w:t>
      </w:r>
      <w:r>
        <w:t xml:space="preserve"> in this resource is subject to the </w:t>
      </w:r>
      <w:r w:rsidRPr="0055147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70ED23E8" w14:textId="77777777" w:rsidR="006B6890" w:rsidRDefault="006B6890" w:rsidP="006B6890">
      <w:r w:rsidRPr="00E80FFD">
        <w:t>Copyright material available in this resource</w:t>
      </w:r>
      <w:r>
        <w:t xml:space="preserve"> and owned by the NSW Department of Education is licensed under a </w:t>
      </w:r>
      <w:hyperlink r:id="rId31" w:history="1">
        <w:r w:rsidRPr="003B3E41">
          <w:rPr>
            <w:rStyle w:val="Hyperlink"/>
          </w:rPr>
          <w:t>Creative Commons Attribution 4.0 International (CC BY 4.0) license</w:t>
        </w:r>
      </w:hyperlink>
      <w:r>
        <w:t>.</w:t>
      </w:r>
    </w:p>
    <w:p w14:paraId="54877B7C" w14:textId="77777777" w:rsidR="006B6890" w:rsidRDefault="006B6890" w:rsidP="006B6890">
      <w:pPr>
        <w:spacing w:line="276" w:lineRule="auto"/>
      </w:pPr>
      <w:r>
        <w:rPr>
          <w:noProof/>
        </w:rPr>
        <w:drawing>
          <wp:inline distT="0" distB="0" distL="0" distR="0" wp14:anchorId="6D04606C" wp14:editId="5BF3F297">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C9915CB" w14:textId="77777777" w:rsidR="006B6890" w:rsidRPr="00E80FFD" w:rsidRDefault="006B6890" w:rsidP="006B6890">
      <w:r w:rsidRPr="002D3434">
        <w:t xml:space="preserve">This license allows you to share and </w:t>
      </w:r>
      <w:r w:rsidRPr="00E80FFD">
        <w:t>adapt the material for any purpose, even commercially.</w:t>
      </w:r>
    </w:p>
    <w:p w14:paraId="47E5ED1B" w14:textId="77777777" w:rsidR="006B6890" w:rsidRPr="00E80FFD" w:rsidRDefault="006B6890" w:rsidP="006B6890">
      <w:r w:rsidRPr="00E80FFD">
        <w:t>Attribution should be given to © State of New South Wales (Department of Education), 202</w:t>
      </w:r>
      <w:r>
        <w:t>5</w:t>
      </w:r>
      <w:r w:rsidRPr="00E80FFD">
        <w:t>.</w:t>
      </w:r>
    </w:p>
    <w:p w14:paraId="5AC5EF10" w14:textId="77777777" w:rsidR="006B6890" w:rsidRPr="002D3434" w:rsidRDefault="006B6890" w:rsidP="006B6890">
      <w:r w:rsidRPr="00E80FFD">
        <w:t>Material in this resource not available</w:t>
      </w:r>
      <w:r w:rsidRPr="002D3434">
        <w:t xml:space="preserve"> under a Creative Commons license:</w:t>
      </w:r>
    </w:p>
    <w:p w14:paraId="767112E0" w14:textId="77777777" w:rsidR="006B6890" w:rsidRPr="002D3434" w:rsidRDefault="006B6890" w:rsidP="006B6890">
      <w:pPr>
        <w:pStyle w:val="ListBullet"/>
        <w:numPr>
          <w:ilvl w:val="0"/>
          <w:numId w:val="1"/>
        </w:numPr>
        <w:spacing w:line="276" w:lineRule="auto"/>
        <w:contextualSpacing/>
      </w:pPr>
      <w:r w:rsidRPr="002D3434">
        <w:t>the NSW Department of Education logo, other logos and trademark-protected material</w:t>
      </w:r>
    </w:p>
    <w:p w14:paraId="6AEE01F3" w14:textId="77777777" w:rsidR="006B6890" w:rsidRPr="002D3434" w:rsidRDefault="006B6890" w:rsidP="006B6890">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r>
        <w:t>.</w:t>
      </w:r>
    </w:p>
    <w:p w14:paraId="47CDBABE" w14:textId="77777777" w:rsidR="006B6890" w:rsidRPr="003B3E41" w:rsidRDefault="006B6890" w:rsidP="006B6890">
      <w:pPr>
        <w:pStyle w:val="FeatureBox2"/>
        <w:spacing w:line="276" w:lineRule="auto"/>
        <w:rPr>
          <w:rStyle w:val="Strong"/>
        </w:rPr>
      </w:pPr>
      <w:r w:rsidRPr="003B3E41">
        <w:rPr>
          <w:rStyle w:val="Strong"/>
        </w:rPr>
        <w:t>Links to third-party material and websites</w:t>
      </w:r>
    </w:p>
    <w:p w14:paraId="3A81E16B" w14:textId="77777777" w:rsidR="006B6890" w:rsidRDefault="006B6890" w:rsidP="006B6890">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9917C06" w14:textId="0181BC46" w:rsidR="004643DB" w:rsidRPr="00EC22E4" w:rsidRDefault="006B6890" w:rsidP="006B6890">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5147F">
        <w:rPr>
          <w:rStyle w:val="Emphasis"/>
        </w:rPr>
        <w:t>Copyright Act 1968</w:t>
      </w:r>
      <w:r>
        <w:t xml:space="preserve"> (Cth). The department accepts no responsibility for content on third-party websites.</w:t>
      </w:r>
    </w:p>
    <w:sectPr w:rsidR="004643DB" w:rsidRPr="00EC22E4" w:rsidSect="006B6890">
      <w:headerReference w:type="first" r:id="rId33"/>
      <w:footerReference w:type="first" r:id="rId3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A6B2D" w14:textId="77777777" w:rsidR="00E126A7" w:rsidRDefault="00E126A7" w:rsidP="00843DF5">
      <w:r>
        <w:separator/>
      </w:r>
    </w:p>
    <w:p w14:paraId="773E6ECB" w14:textId="77777777" w:rsidR="00E126A7" w:rsidRDefault="00E126A7" w:rsidP="00843DF5"/>
    <w:p w14:paraId="312D4C98" w14:textId="77777777" w:rsidR="00E126A7" w:rsidRDefault="00E126A7" w:rsidP="00843DF5"/>
  </w:endnote>
  <w:endnote w:type="continuationSeparator" w:id="0">
    <w:p w14:paraId="02B5B893" w14:textId="77777777" w:rsidR="00E126A7" w:rsidRDefault="00E126A7" w:rsidP="00843DF5">
      <w:r>
        <w:continuationSeparator/>
      </w:r>
    </w:p>
    <w:p w14:paraId="10768758" w14:textId="77777777" w:rsidR="00E126A7" w:rsidRDefault="00E126A7" w:rsidP="00843DF5"/>
    <w:p w14:paraId="2E32E754" w14:textId="77777777" w:rsidR="00E126A7" w:rsidRDefault="00E126A7" w:rsidP="00843DF5"/>
  </w:endnote>
  <w:endnote w:type="continuationNotice" w:id="1">
    <w:p w14:paraId="6E3B1B10" w14:textId="77777777" w:rsidR="00E126A7" w:rsidRDefault="00E126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9670038-8224-4A23-85CC-7D8649F7C88A}"/>
  </w:font>
  <w:font w:name="Calibri">
    <w:panose1 w:val="020F0502020204030204"/>
    <w:charset w:val="00"/>
    <w:family w:val="swiss"/>
    <w:pitch w:val="variable"/>
    <w:sig w:usb0="E4002EFF" w:usb1="C200247B" w:usb2="00000009" w:usb3="00000000" w:csb0="000001FF" w:csb1="00000000"/>
    <w:embedRegular r:id="rId2" w:fontKey="{2A80C273-7812-4076-9DF8-82EDDC1ABF89}"/>
    <w:embedBold r:id="rId3" w:fontKey="{39F3B935-2B0B-4DB3-ADA9-87542259CD9A}"/>
    <w:embedItalic r:id="rId4" w:fontKey="{F9D8A23E-B52D-4A2F-97F5-26983FB9F1A6}"/>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59298BC-D42C-43FE-9CF8-4E041049A6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32C7" w14:textId="07BFB3A1" w:rsidR="008A353C" w:rsidRPr="00123A38" w:rsidRDefault="00123A38" w:rsidP="00843DF5">
    <w:pPr>
      <w:pStyle w:val="Footer"/>
    </w:pPr>
    <w:r>
      <w:t xml:space="preserve">© NSW Department of Education, </w:t>
    </w:r>
    <w:r w:rsidR="003876A9">
      <w:t>Sep-25</w:t>
    </w:r>
    <w:r>
      <w:ptab w:relativeTo="margin" w:alignment="right" w:leader="none"/>
    </w:r>
    <w:r>
      <w:rPr>
        <w:b/>
        <w:noProof/>
        <w:sz w:val="28"/>
        <w:szCs w:val="28"/>
      </w:rPr>
      <w:drawing>
        <wp:inline distT="0" distB="0" distL="0" distR="0" wp14:anchorId="4CBBAEB0" wp14:editId="10CC319D">
          <wp:extent cx="571500" cy="190500"/>
          <wp:effectExtent l="0" t="0" r="0" b="0"/>
          <wp:docPr id="1706605126" name="Picture 170660512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9FBAD" w14:textId="61B73325"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1360581E" wp14:editId="722135B0">
          <wp:extent cx="834442" cy="906218"/>
          <wp:effectExtent l="0" t="0" r="3810" b="8255"/>
          <wp:docPr id="2043790762" name="Graphic 204379076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93E81" w14:textId="77777777" w:rsidR="006B6890" w:rsidRPr="0055252E" w:rsidRDefault="006B6890"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6CD22" w14:textId="77777777" w:rsidR="00E126A7" w:rsidRDefault="00E126A7" w:rsidP="00843DF5">
      <w:r>
        <w:separator/>
      </w:r>
    </w:p>
    <w:p w14:paraId="3E8838B0" w14:textId="77777777" w:rsidR="00E126A7" w:rsidRDefault="00E126A7" w:rsidP="00843DF5"/>
    <w:p w14:paraId="0AF39FA4" w14:textId="77777777" w:rsidR="00E126A7" w:rsidRDefault="00E126A7" w:rsidP="00843DF5"/>
  </w:footnote>
  <w:footnote w:type="continuationSeparator" w:id="0">
    <w:p w14:paraId="190D72E5" w14:textId="77777777" w:rsidR="00E126A7" w:rsidRDefault="00E126A7" w:rsidP="00843DF5">
      <w:r>
        <w:continuationSeparator/>
      </w:r>
    </w:p>
    <w:p w14:paraId="33FD8200" w14:textId="77777777" w:rsidR="00E126A7" w:rsidRDefault="00E126A7" w:rsidP="00843DF5"/>
    <w:p w14:paraId="1F71066E" w14:textId="77777777" w:rsidR="00E126A7" w:rsidRDefault="00E126A7" w:rsidP="00843DF5"/>
  </w:footnote>
  <w:footnote w:type="continuationNotice" w:id="1">
    <w:p w14:paraId="666FD140" w14:textId="77777777" w:rsidR="00E126A7" w:rsidRDefault="00E126A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97488" w14:textId="77777777" w:rsidR="00EC7662" w:rsidRDefault="00EC7662">
    <w:pPr>
      <w:pStyle w:val="Header"/>
    </w:pPr>
  </w:p>
  <w:p w14:paraId="7E29FD7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5B17D" w14:textId="63D9C823" w:rsidR="00100D49" w:rsidRDefault="00100D49" w:rsidP="00100D49">
    <w:pPr>
      <w:pStyle w:val="Documentname"/>
    </w:pPr>
    <w:r>
      <w:t xml:space="preserve">Music Stage 4 – </w:t>
    </w:r>
    <w:r w:rsidR="00A82A8A">
      <w:t>s</w:t>
    </w:r>
    <w:r>
      <w:t>core booklet – Garage to Gra</w:t>
    </w:r>
    <w:r w:rsidR="00A82A8A">
      <w:t>mmys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78C93" w14:textId="77777777" w:rsidR="00483A07" w:rsidRPr="00FA6449" w:rsidRDefault="00000000" w:rsidP="00483A07">
    <w:pPr>
      <w:pStyle w:val="Header"/>
      <w:spacing w:after="0"/>
    </w:pPr>
    <w:r>
      <w:pict w14:anchorId="6969D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483A07" w:rsidRPr="009D43DD">
      <w:t>NSW Department of Education</w:t>
    </w:r>
    <w:r w:rsidR="00483A0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E5F4D" w14:textId="77777777" w:rsidR="006B6890" w:rsidRPr="0055252E" w:rsidRDefault="006B6890"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2E557C9"/>
    <w:multiLevelType w:val="hybridMultilevel"/>
    <w:tmpl w:val="0A1C1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C378B4"/>
    <w:multiLevelType w:val="hybridMultilevel"/>
    <w:tmpl w:val="D7986B10"/>
    <w:lvl w:ilvl="0" w:tplc="545843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21E522F"/>
    <w:multiLevelType w:val="hybridMultilevel"/>
    <w:tmpl w:val="0D70BDD4"/>
    <w:lvl w:ilvl="0" w:tplc="25A80E0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324331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95151540">
    <w:abstractNumId w:val="0"/>
  </w:num>
  <w:num w:numId="4" w16cid:durableId="2090928331">
    <w:abstractNumId w:val="1"/>
  </w:num>
  <w:num w:numId="5" w16cid:durableId="1011562974">
    <w:abstractNumId w:val="7"/>
  </w:num>
  <w:num w:numId="6" w16cid:durableId="1029645684">
    <w:abstractNumId w:val="4"/>
  </w:num>
  <w:num w:numId="7" w16cid:durableId="1524172010">
    <w:abstractNumId w:val="2"/>
  </w:num>
  <w:num w:numId="8" w16cid:durableId="926767843">
    <w:abstractNumId w:val="6"/>
  </w:num>
  <w:num w:numId="9" w16cid:durableId="537746304">
    <w:abstractNumId w:val="3"/>
  </w:num>
  <w:num w:numId="10" w16cid:durableId="135692334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893350384">
    <w:abstractNumId w:val="0"/>
  </w:num>
  <w:num w:numId="12" w16cid:durableId="1444498477">
    <w:abstractNumId w:val="1"/>
  </w:num>
  <w:num w:numId="13" w16cid:durableId="718826581">
    <w:abstractNumId w:val="7"/>
  </w:num>
  <w:num w:numId="14" w16cid:durableId="1282764987">
    <w:abstractNumId w:val="7"/>
  </w:num>
  <w:num w:numId="15" w16cid:durableId="11032403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FF2"/>
    <w:rsid w:val="00017B07"/>
    <w:rsid w:val="00024761"/>
    <w:rsid w:val="000252CB"/>
    <w:rsid w:val="000257A4"/>
    <w:rsid w:val="00045F0D"/>
    <w:rsid w:val="0004750C"/>
    <w:rsid w:val="00047862"/>
    <w:rsid w:val="00051080"/>
    <w:rsid w:val="00052350"/>
    <w:rsid w:val="00054C11"/>
    <w:rsid w:val="00054D26"/>
    <w:rsid w:val="00061D5B"/>
    <w:rsid w:val="00062814"/>
    <w:rsid w:val="000673B7"/>
    <w:rsid w:val="00070384"/>
    <w:rsid w:val="00070804"/>
    <w:rsid w:val="00072E86"/>
    <w:rsid w:val="000733A1"/>
    <w:rsid w:val="00074DA7"/>
    <w:rsid w:val="00074F0F"/>
    <w:rsid w:val="00075075"/>
    <w:rsid w:val="000769CC"/>
    <w:rsid w:val="000B6BC4"/>
    <w:rsid w:val="000C1B93"/>
    <w:rsid w:val="000C24ED"/>
    <w:rsid w:val="000C4344"/>
    <w:rsid w:val="000C5481"/>
    <w:rsid w:val="000D182E"/>
    <w:rsid w:val="000D1EB7"/>
    <w:rsid w:val="000D3BBE"/>
    <w:rsid w:val="000D5A88"/>
    <w:rsid w:val="000D6F2B"/>
    <w:rsid w:val="000D7466"/>
    <w:rsid w:val="000D7E5E"/>
    <w:rsid w:val="000E2A5F"/>
    <w:rsid w:val="000F277D"/>
    <w:rsid w:val="00100D49"/>
    <w:rsid w:val="00103E4F"/>
    <w:rsid w:val="00105912"/>
    <w:rsid w:val="0010718A"/>
    <w:rsid w:val="00112528"/>
    <w:rsid w:val="00113093"/>
    <w:rsid w:val="001225CD"/>
    <w:rsid w:val="00123A38"/>
    <w:rsid w:val="00125DFF"/>
    <w:rsid w:val="0012654C"/>
    <w:rsid w:val="00133AF7"/>
    <w:rsid w:val="00153D13"/>
    <w:rsid w:val="00154523"/>
    <w:rsid w:val="001613E4"/>
    <w:rsid w:val="00170934"/>
    <w:rsid w:val="0017408C"/>
    <w:rsid w:val="001748AB"/>
    <w:rsid w:val="00181518"/>
    <w:rsid w:val="00181F54"/>
    <w:rsid w:val="00190487"/>
    <w:rsid w:val="00190C6F"/>
    <w:rsid w:val="001A2D64"/>
    <w:rsid w:val="001A3009"/>
    <w:rsid w:val="001A33EF"/>
    <w:rsid w:val="001B1284"/>
    <w:rsid w:val="001B2FCF"/>
    <w:rsid w:val="001C0997"/>
    <w:rsid w:val="001C61FE"/>
    <w:rsid w:val="001C6577"/>
    <w:rsid w:val="001C7E97"/>
    <w:rsid w:val="001D1103"/>
    <w:rsid w:val="001D5230"/>
    <w:rsid w:val="001E103F"/>
    <w:rsid w:val="001E3497"/>
    <w:rsid w:val="001E761A"/>
    <w:rsid w:val="001F2668"/>
    <w:rsid w:val="001F2D78"/>
    <w:rsid w:val="001F5F7B"/>
    <w:rsid w:val="001F6381"/>
    <w:rsid w:val="00206F32"/>
    <w:rsid w:val="002075BD"/>
    <w:rsid w:val="002105AD"/>
    <w:rsid w:val="00212B28"/>
    <w:rsid w:val="00216244"/>
    <w:rsid w:val="002178F4"/>
    <w:rsid w:val="002227AD"/>
    <w:rsid w:val="00226B89"/>
    <w:rsid w:val="002300CD"/>
    <w:rsid w:val="002345D8"/>
    <w:rsid w:val="00242D98"/>
    <w:rsid w:val="0024474D"/>
    <w:rsid w:val="0025422A"/>
    <w:rsid w:val="0025592F"/>
    <w:rsid w:val="0026327B"/>
    <w:rsid w:val="0026548C"/>
    <w:rsid w:val="00266207"/>
    <w:rsid w:val="0027370C"/>
    <w:rsid w:val="00280049"/>
    <w:rsid w:val="002A28B4"/>
    <w:rsid w:val="002A2B8C"/>
    <w:rsid w:val="002A30D8"/>
    <w:rsid w:val="002A31A5"/>
    <w:rsid w:val="002A35CF"/>
    <w:rsid w:val="002A475D"/>
    <w:rsid w:val="002A748A"/>
    <w:rsid w:val="002B316A"/>
    <w:rsid w:val="002B50F2"/>
    <w:rsid w:val="002C1AEC"/>
    <w:rsid w:val="002D0D18"/>
    <w:rsid w:val="002D238B"/>
    <w:rsid w:val="002F245F"/>
    <w:rsid w:val="002F375A"/>
    <w:rsid w:val="002F68B1"/>
    <w:rsid w:val="002F7CFE"/>
    <w:rsid w:val="00302680"/>
    <w:rsid w:val="00303085"/>
    <w:rsid w:val="00304143"/>
    <w:rsid w:val="00306C23"/>
    <w:rsid w:val="003123A9"/>
    <w:rsid w:val="003234A3"/>
    <w:rsid w:val="00326191"/>
    <w:rsid w:val="00327E77"/>
    <w:rsid w:val="003355E2"/>
    <w:rsid w:val="00340DD9"/>
    <w:rsid w:val="00344D7C"/>
    <w:rsid w:val="00354FEB"/>
    <w:rsid w:val="00360E17"/>
    <w:rsid w:val="0036209C"/>
    <w:rsid w:val="00366436"/>
    <w:rsid w:val="003701B5"/>
    <w:rsid w:val="00371F68"/>
    <w:rsid w:val="00372561"/>
    <w:rsid w:val="00376AA6"/>
    <w:rsid w:val="00380036"/>
    <w:rsid w:val="00383D15"/>
    <w:rsid w:val="0038536D"/>
    <w:rsid w:val="00385DFB"/>
    <w:rsid w:val="003876A9"/>
    <w:rsid w:val="003A0CFB"/>
    <w:rsid w:val="003A5190"/>
    <w:rsid w:val="003B0768"/>
    <w:rsid w:val="003B240E"/>
    <w:rsid w:val="003B3E41"/>
    <w:rsid w:val="003B716B"/>
    <w:rsid w:val="003C2EAF"/>
    <w:rsid w:val="003C5C5D"/>
    <w:rsid w:val="003D13EF"/>
    <w:rsid w:val="003D1F70"/>
    <w:rsid w:val="003F5A78"/>
    <w:rsid w:val="003F60DC"/>
    <w:rsid w:val="003F64B0"/>
    <w:rsid w:val="003F6E52"/>
    <w:rsid w:val="003F7E55"/>
    <w:rsid w:val="00400ACE"/>
    <w:rsid w:val="00401084"/>
    <w:rsid w:val="004040A1"/>
    <w:rsid w:val="00407CAD"/>
    <w:rsid w:val="00407EF0"/>
    <w:rsid w:val="004118CB"/>
    <w:rsid w:val="00412F2B"/>
    <w:rsid w:val="00412FDF"/>
    <w:rsid w:val="004178B3"/>
    <w:rsid w:val="00420E3D"/>
    <w:rsid w:val="00430F12"/>
    <w:rsid w:val="004321B8"/>
    <w:rsid w:val="004415E8"/>
    <w:rsid w:val="00442345"/>
    <w:rsid w:val="004469CC"/>
    <w:rsid w:val="0045004C"/>
    <w:rsid w:val="00453EC1"/>
    <w:rsid w:val="00454159"/>
    <w:rsid w:val="00456066"/>
    <w:rsid w:val="004643DB"/>
    <w:rsid w:val="004662AB"/>
    <w:rsid w:val="00474E4B"/>
    <w:rsid w:val="00480185"/>
    <w:rsid w:val="00483A07"/>
    <w:rsid w:val="00485BCF"/>
    <w:rsid w:val="0048601A"/>
    <w:rsid w:val="0048642E"/>
    <w:rsid w:val="004876AE"/>
    <w:rsid w:val="00491389"/>
    <w:rsid w:val="004A29D0"/>
    <w:rsid w:val="004B13C5"/>
    <w:rsid w:val="004B2896"/>
    <w:rsid w:val="004B484F"/>
    <w:rsid w:val="004B6A2D"/>
    <w:rsid w:val="004B723A"/>
    <w:rsid w:val="004C11A9"/>
    <w:rsid w:val="004C4B48"/>
    <w:rsid w:val="004C68E7"/>
    <w:rsid w:val="004C6EFA"/>
    <w:rsid w:val="004D1566"/>
    <w:rsid w:val="004D6705"/>
    <w:rsid w:val="004E1043"/>
    <w:rsid w:val="004F2AC5"/>
    <w:rsid w:val="004F48DD"/>
    <w:rsid w:val="004F6AF2"/>
    <w:rsid w:val="004F7E68"/>
    <w:rsid w:val="00511863"/>
    <w:rsid w:val="005128E7"/>
    <w:rsid w:val="00523DE4"/>
    <w:rsid w:val="00526795"/>
    <w:rsid w:val="00530D1B"/>
    <w:rsid w:val="00530E81"/>
    <w:rsid w:val="00535C80"/>
    <w:rsid w:val="00541FBB"/>
    <w:rsid w:val="00546E10"/>
    <w:rsid w:val="005500B1"/>
    <w:rsid w:val="00553DCC"/>
    <w:rsid w:val="00557D8B"/>
    <w:rsid w:val="005608F0"/>
    <w:rsid w:val="005649D2"/>
    <w:rsid w:val="005651B7"/>
    <w:rsid w:val="00577787"/>
    <w:rsid w:val="0058102D"/>
    <w:rsid w:val="00583731"/>
    <w:rsid w:val="00587BAE"/>
    <w:rsid w:val="005934B4"/>
    <w:rsid w:val="0059506A"/>
    <w:rsid w:val="005957FA"/>
    <w:rsid w:val="00597644"/>
    <w:rsid w:val="005A34D4"/>
    <w:rsid w:val="005A402B"/>
    <w:rsid w:val="005A67CA"/>
    <w:rsid w:val="005B184F"/>
    <w:rsid w:val="005B2710"/>
    <w:rsid w:val="005B4B00"/>
    <w:rsid w:val="005B57F5"/>
    <w:rsid w:val="005B76BC"/>
    <w:rsid w:val="005B77E0"/>
    <w:rsid w:val="005C0A98"/>
    <w:rsid w:val="005C14A7"/>
    <w:rsid w:val="005C344B"/>
    <w:rsid w:val="005D0140"/>
    <w:rsid w:val="005D1384"/>
    <w:rsid w:val="005D3409"/>
    <w:rsid w:val="005D49FE"/>
    <w:rsid w:val="005E0C3A"/>
    <w:rsid w:val="005E1F63"/>
    <w:rsid w:val="005E4C63"/>
    <w:rsid w:val="005F49D6"/>
    <w:rsid w:val="005F4F2E"/>
    <w:rsid w:val="005F79FA"/>
    <w:rsid w:val="00613017"/>
    <w:rsid w:val="00614131"/>
    <w:rsid w:val="006160C1"/>
    <w:rsid w:val="006215C8"/>
    <w:rsid w:val="00621F9A"/>
    <w:rsid w:val="006235A5"/>
    <w:rsid w:val="00624D13"/>
    <w:rsid w:val="00626244"/>
    <w:rsid w:val="00626BBF"/>
    <w:rsid w:val="00627A57"/>
    <w:rsid w:val="00634421"/>
    <w:rsid w:val="0064273E"/>
    <w:rsid w:val="00643C5D"/>
    <w:rsid w:val="00643CC4"/>
    <w:rsid w:val="00653836"/>
    <w:rsid w:val="00657E44"/>
    <w:rsid w:val="00665E2A"/>
    <w:rsid w:val="00666CBF"/>
    <w:rsid w:val="00667430"/>
    <w:rsid w:val="0067457F"/>
    <w:rsid w:val="00677835"/>
    <w:rsid w:val="0068003A"/>
    <w:rsid w:val="00680388"/>
    <w:rsid w:val="00691121"/>
    <w:rsid w:val="0069617A"/>
    <w:rsid w:val="00696410"/>
    <w:rsid w:val="006A046F"/>
    <w:rsid w:val="006A3884"/>
    <w:rsid w:val="006B118B"/>
    <w:rsid w:val="006B2047"/>
    <w:rsid w:val="006B3488"/>
    <w:rsid w:val="006B6890"/>
    <w:rsid w:val="006C51FE"/>
    <w:rsid w:val="006D00B0"/>
    <w:rsid w:val="006D1CF3"/>
    <w:rsid w:val="006D2F17"/>
    <w:rsid w:val="006D7AEB"/>
    <w:rsid w:val="006E2D7E"/>
    <w:rsid w:val="006E54D3"/>
    <w:rsid w:val="006F1CF4"/>
    <w:rsid w:val="006F1FC9"/>
    <w:rsid w:val="00706F9A"/>
    <w:rsid w:val="00715D69"/>
    <w:rsid w:val="00717237"/>
    <w:rsid w:val="00717251"/>
    <w:rsid w:val="007229D4"/>
    <w:rsid w:val="0072638E"/>
    <w:rsid w:val="007330B4"/>
    <w:rsid w:val="00752ED5"/>
    <w:rsid w:val="007564F8"/>
    <w:rsid w:val="007579E8"/>
    <w:rsid w:val="0076088E"/>
    <w:rsid w:val="00762303"/>
    <w:rsid w:val="00764EBC"/>
    <w:rsid w:val="0076669D"/>
    <w:rsid w:val="00766D19"/>
    <w:rsid w:val="00767CA4"/>
    <w:rsid w:val="00773CDB"/>
    <w:rsid w:val="007764FB"/>
    <w:rsid w:val="0077748D"/>
    <w:rsid w:val="00782EC7"/>
    <w:rsid w:val="00791944"/>
    <w:rsid w:val="0079523E"/>
    <w:rsid w:val="00796499"/>
    <w:rsid w:val="007A1E9B"/>
    <w:rsid w:val="007A61EF"/>
    <w:rsid w:val="007B020C"/>
    <w:rsid w:val="007B1BAD"/>
    <w:rsid w:val="007B1C68"/>
    <w:rsid w:val="007B523A"/>
    <w:rsid w:val="007C26BA"/>
    <w:rsid w:val="007C4870"/>
    <w:rsid w:val="007C5D33"/>
    <w:rsid w:val="007C61E6"/>
    <w:rsid w:val="007C63BB"/>
    <w:rsid w:val="007C7D54"/>
    <w:rsid w:val="007D545D"/>
    <w:rsid w:val="007D56C3"/>
    <w:rsid w:val="007D5E66"/>
    <w:rsid w:val="007E20E5"/>
    <w:rsid w:val="007E3628"/>
    <w:rsid w:val="007E6A58"/>
    <w:rsid w:val="007F066A"/>
    <w:rsid w:val="007F27F8"/>
    <w:rsid w:val="007F4AB8"/>
    <w:rsid w:val="007F6BE6"/>
    <w:rsid w:val="00801971"/>
    <w:rsid w:val="0080248A"/>
    <w:rsid w:val="00804A4E"/>
    <w:rsid w:val="00804BC9"/>
    <w:rsid w:val="00804F58"/>
    <w:rsid w:val="00806C52"/>
    <w:rsid w:val="00806ECB"/>
    <w:rsid w:val="008073B1"/>
    <w:rsid w:val="00810D93"/>
    <w:rsid w:val="008242EB"/>
    <w:rsid w:val="00824F5A"/>
    <w:rsid w:val="0083352F"/>
    <w:rsid w:val="0083632C"/>
    <w:rsid w:val="00836838"/>
    <w:rsid w:val="008426B6"/>
    <w:rsid w:val="00843DF5"/>
    <w:rsid w:val="008559F3"/>
    <w:rsid w:val="00856CA3"/>
    <w:rsid w:val="00864528"/>
    <w:rsid w:val="00865BC1"/>
    <w:rsid w:val="00867E60"/>
    <w:rsid w:val="0087496A"/>
    <w:rsid w:val="00881ED0"/>
    <w:rsid w:val="0088377C"/>
    <w:rsid w:val="00890EEE"/>
    <w:rsid w:val="0089316E"/>
    <w:rsid w:val="008A1E48"/>
    <w:rsid w:val="008A353C"/>
    <w:rsid w:val="008A4CF6"/>
    <w:rsid w:val="008A6BE9"/>
    <w:rsid w:val="008A6E31"/>
    <w:rsid w:val="008B1946"/>
    <w:rsid w:val="008C29F2"/>
    <w:rsid w:val="008C711F"/>
    <w:rsid w:val="008D53CD"/>
    <w:rsid w:val="008D5C37"/>
    <w:rsid w:val="008D7D2D"/>
    <w:rsid w:val="008E3AB5"/>
    <w:rsid w:val="008E3DE9"/>
    <w:rsid w:val="008E4E66"/>
    <w:rsid w:val="00901559"/>
    <w:rsid w:val="009107ED"/>
    <w:rsid w:val="009138BF"/>
    <w:rsid w:val="00915B46"/>
    <w:rsid w:val="00915B4C"/>
    <w:rsid w:val="00921FDC"/>
    <w:rsid w:val="009313A4"/>
    <w:rsid w:val="0093679E"/>
    <w:rsid w:val="00941947"/>
    <w:rsid w:val="00942F88"/>
    <w:rsid w:val="00943D26"/>
    <w:rsid w:val="0094511B"/>
    <w:rsid w:val="00945B9D"/>
    <w:rsid w:val="009560E5"/>
    <w:rsid w:val="00967D68"/>
    <w:rsid w:val="0097042E"/>
    <w:rsid w:val="009739C8"/>
    <w:rsid w:val="00982157"/>
    <w:rsid w:val="00983E56"/>
    <w:rsid w:val="00984A8C"/>
    <w:rsid w:val="0099399A"/>
    <w:rsid w:val="00995C6E"/>
    <w:rsid w:val="009B1280"/>
    <w:rsid w:val="009B3D61"/>
    <w:rsid w:val="009B5E0F"/>
    <w:rsid w:val="009C2DB5"/>
    <w:rsid w:val="009C5B0E"/>
    <w:rsid w:val="009C5CA3"/>
    <w:rsid w:val="009D2C86"/>
    <w:rsid w:val="009D43DD"/>
    <w:rsid w:val="009D4A8E"/>
    <w:rsid w:val="009E0433"/>
    <w:rsid w:val="009E377F"/>
    <w:rsid w:val="009E6FBE"/>
    <w:rsid w:val="009E7AD5"/>
    <w:rsid w:val="009F049B"/>
    <w:rsid w:val="009F4F81"/>
    <w:rsid w:val="00A10577"/>
    <w:rsid w:val="00A119B4"/>
    <w:rsid w:val="00A163E3"/>
    <w:rsid w:val="00A170A2"/>
    <w:rsid w:val="00A2629A"/>
    <w:rsid w:val="00A3302E"/>
    <w:rsid w:val="00A36BA2"/>
    <w:rsid w:val="00A3703F"/>
    <w:rsid w:val="00A47AC5"/>
    <w:rsid w:val="00A5080F"/>
    <w:rsid w:val="00A534B8"/>
    <w:rsid w:val="00A54063"/>
    <w:rsid w:val="00A5409F"/>
    <w:rsid w:val="00A55310"/>
    <w:rsid w:val="00A56081"/>
    <w:rsid w:val="00A56811"/>
    <w:rsid w:val="00A57460"/>
    <w:rsid w:val="00A63054"/>
    <w:rsid w:val="00A63584"/>
    <w:rsid w:val="00A6693C"/>
    <w:rsid w:val="00A74A54"/>
    <w:rsid w:val="00A76FB9"/>
    <w:rsid w:val="00A82735"/>
    <w:rsid w:val="00A82A8A"/>
    <w:rsid w:val="00A83D41"/>
    <w:rsid w:val="00A873E9"/>
    <w:rsid w:val="00A9004C"/>
    <w:rsid w:val="00AA0ED0"/>
    <w:rsid w:val="00AA3124"/>
    <w:rsid w:val="00AB099B"/>
    <w:rsid w:val="00AB3116"/>
    <w:rsid w:val="00AB5F89"/>
    <w:rsid w:val="00AD3A1F"/>
    <w:rsid w:val="00AD6571"/>
    <w:rsid w:val="00AE4760"/>
    <w:rsid w:val="00AE5CB2"/>
    <w:rsid w:val="00AE6BB6"/>
    <w:rsid w:val="00B00524"/>
    <w:rsid w:val="00B005FC"/>
    <w:rsid w:val="00B03CCC"/>
    <w:rsid w:val="00B05292"/>
    <w:rsid w:val="00B1569F"/>
    <w:rsid w:val="00B16BC2"/>
    <w:rsid w:val="00B17E70"/>
    <w:rsid w:val="00B2036D"/>
    <w:rsid w:val="00B222FB"/>
    <w:rsid w:val="00B26C50"/>
    <w:rsid w:val="00B42E51"/>
    <w:rsid w:val="00B45863"/>
    <w:rsid w:val="00B46033"/>
    <w:rsid w:val="00B53FCE"/>
    <w:rsid w:val="00B56BFE"/>
    <w:rsid w:val="00B57D39"/>
    <w:rsid w:val="00B65452"/>
    <w:rsid w:val="00B656BE"/>
    <w:rsid w:val="00B6716A"/>
    <w:rsid w:val="00B70BAF"/>
    <w:rsid w:val="00B727CB"/>
    <w:rsid w:val="00B72931"/>
    <w:rsid w:val="00B80AAD"/>
    <w:rsid w:val="00B80ADE"/>
    <w:rsid w:val="00B80AFE"/>
    <w:rsid w:val="00B816F5"/>
    <w:rsid w:val="00B868BA"/>
    <w:rsid w:val="00B94C13"/>
    <w:rsid w:val="00BA3DE2"/>
    <w:rsid w:val="00BA629E"/>
    <w:rsid w:val="00BA7230"/>
    <w:rsid w:val="00BA7AAB"/>
    <w:rsid w:val="00BB4FBA"/>
    <w:rsid w:val="00BC1208"/>
    <w:rsid w:val="00BC2A72"/>
    <w:rsid w:val="00BC7C1F"/>
    <w:rsid w:val="00BD03D3"/>
    <w:rsid w:val="00BE2105"/>
    <w:rsid w:val="00BE64C8"/>
    <w:rsid w:val="00BF18C7"/>
    <w:rsid w:val="00BF35D4"/>
    <w:rsid w:val="00BF732E"/>
    <w:rsid w:val="00C10F25"/>
    <w:rsid w:val="00C12064"/>
    <w:rsid w:val="00C205C9"/>
    <w:rsid w:val="00C20820"/>
    <w:rsid w:val="00C2168A"/>
    <w:rsid w:val="00C320ED"/>
    <w:rsid w:val="00C33DC2"/>
    <w:rsid w:val="00C35549"/>
    <w:rsid w:val="00C436AB"/>
    <w:rsid w:val="00C43F7A"/>
    <w:rsid w:val="00C55B7A"/>
    <w:rsid w:val="00C62B29"/>
    <w:rsid w:val="00C664FC"/>
    <w:rsid w:val="00C70C44"/>
    <w:rsid w:val="00C75C85"/>
    <w:rsid w:val="00C82F44"/>
    <w:rsid w:val="00C83EF9"/>
    <w:rsid w:val="00C84DB5"/>
    <w:rsid w:val="00C913D5"/>
    <w:rsid w:val="00C92FDF"/>
    <w:rsid w:val="00C977E5"/>
    <w:rsid w:val="00CA0226"/>
    <w:rsid w:val="00CA07E2"/>
    <w:rsid w:val="00CA12CC"/>
    <w:rsid w:val="00CA46A8"/>
    <w:rsid w:val="00CA480E"/>
    <w:rsid w:val="00CB2145"/>
    <w:rsid w:val="00CB4CB2"/>
    <w:rsid w:val="00CB66B0"/>
    <w:rsid w:val="00CD6723"/>
    <w:rsid w:val="00CE5951"/>
    <w:rsid w:val="00CF059C"/>
    <w:rsid w:val="00CF144A"/>
    <w:rsid w:val="00CF3B77"/>
    <w:rsid w:val="00CF73E9"/>
    <w:rsid w:val="00D01058"/>
    <w:rsid w:val="00D03589"/>
    <w:rsid w:val="00D10081"/>
    <w:rsid w:val="00D105F6"/>
    <w:rsid w:val="00D136E3"/>
    <w:rsid w:val="00D14573"/>
    <w:rsid w:val="00D15A52"/>
    <w:rsid w:val="00D2403C"/>
    <w:rsid w:val="00D2440E"/>
    <w:rsid w:val="00D25404"/>
    <w:rsid w:val="00D26176"/>
    <w:rsid w:val="00D2683A"/>
    <w:rsid w:val="00D30E4A"/>
    <w:rsid w:val="00D31E35"/>
    <w:rsid w:val="00D36B45"/>
    <w:rsid w:val="00D411BE"/>
    <w:rsid w:val="00D415F9"/>
    <w:rsid w:val="00D42E37"/>
    <w:rsid w:val="00D507E2"/>
    <w:rsid w:val="00D534B3"/>
    <w:rsid w:val="00D61CE0"/>
    <w:rsid w:val="00D65901"/>
    <w:rsid w:val="00D662FF"/>
    <w:rsid w:val="00D678DB"/>
    <w:rsid w:val="00D732A7"/>
    <w:rsid w:val="00D7649E"/>
    <w:rsid w:val="00D766AB"/>
    <w:rsid w:val="00D82A03"/>
    <w:rsid w:val="00D86BCB"/>
    <w:rsid w:val="00D924E7"/>
    <w:rsid w:val="00DA016D"/>
    <w:rsid w:val="00DB32F3"/>
    <w:rsid w:val="00DB7E8F"/>
    <w:rsid w:val="00DC43CF"/>
    <w:rsid w:val="00DC66B8"/>
    <w:rsid w:val="00DC6BCA"/>
    <w:rsid w:val="00DC74E1"/>
    <w:rsid w:val="00DD1132"/>
    <w:rsid w:val="00DD2F4E"/>
    <w:rsid w:val="00DD5487"/>
    <w:rsid w:val="00DE07A5"/>
    <w:rsid w:val="00DE13E5"/>
    <w:rsid w:val="00DE2CE3"/>
    <w:rsid w:val="00DE5AC1"/>
    <w:rsid w:val="00E00879"/>
    <w:rsid w:val="00E04DAF"/>
    <w:rsid w:val="00E112C7"/>
    <w:rsid w:val="00E126A7"/>
    <w:rsid w:val="00E15C44"/>
    <w:rsid w:val="00E16931"/>
    <w:rsid w:val="00E22F6B"/>
    <w:rsid w:val="00E32ED9"/>
    <w:rsid w:val="00E3600E"/>
    <w:rsid w:val="00E4272D"/>
    <w:rsid w:val="00E4362A"/>
    <w:rsid w:val="00E44AA6"/>
    <w:rsid w:val="00E4707A"/>
    <w:rsid w:val="00E5058E"/>
    <w:rsid w:val="00E51733"/>
    <w:rsid w:val="00E55A6B"/>
    <w:rsid w:val="00E56264"/>
    <w:rsid w:val="00E604B6"/>
    <w:rsid w:val="00E66CA0"/>
    <w:rsid w:val="00E81764"/>
    <w:rsid w:val="00E822E7"/>
    <w:rsid w:val="00E82A6E"/>
    <w:rsid w:val="00E836F5"/>
    <w:rsid w:val="00E84839"/>
    <w:rsid w:val="00E87132"/>
    <w:rsid w:val="00E904DB"/>
    <w:rsid w:val="00E92E5E"/>
    <w:rsid w:val="00EA07C6"/>
    <w:rsid w:val="00EB78C2"/>
    <w:rsid w:val="00EC1782"/>
    <w:rsid w:val="00EC22E4"/>
    <w:rsid w:val="00EC59D6"/>
    <w:rsid w:val="00EC5C26"/>
    <w:rsid w:val="00EC7662"/>
    <w:rsid w:val="00ED1EDE"/>
    <w:rsid w:val="00ED227D"/>
    <w:rsid w:val="00ED40F0"/>
    <w:rsid w:val="00ED4C88"/>
    <w:rsid w:val="00EE73A6"/>
    <w:rsid w:val="00F023AE"/>
    <w:rsid w:val="00F04295"/>
    <w:rsid w:val="00F11764"/>
    <w:rsid w:val="00F1353E"/>
    <w:rsid w:val="00F13A0D"/>
    <w:rsid w:val="00F14D7F"/>
    <w:rsid w:val="00F20AC8"/>
    <w:rsid w:val="00F24C2E"/>
    <w:rsid w:val="00F25406"/>
    <w:rsid w:val="00F277CD"/>
    <w:rsid w:val="00F31603"/>
    <w:rsid w:val="00F3454B"/>
    <w:rsid w:val="00F522E3"/>
    <w:rsid w:val="00F54F06"/>
    <w:rsid w:val="00F57502"/>
    <w:rsid w:val="00F620A7"/>
    <w:rsid w:val="00F62AA5"/>
    <w:rsid w:val="00F63736"/>
    <w:rsid w:val="00F65B7F"/>
    <w:rsid w:val="00F66145"/>
    <w:rsid w:val="00F67719"/>
    <w:rsid w:val="00F77DD9"/>
    <w:rsid w:val="00F814BD"/>
    <w:rsid w:val="00F81980"/>
    <w:rsid w:val="00FA30A6"/>
    <w:rsid w:val="00FA3555"/>
    <w:rsid w:val="00FA486D"/>
    <w:rsid w:val="00FA5CDC"/>
    <w:rsid w:val="00FA6449"/>
    <w:rsid w:val="00FB5281"/>
    <w:rsid w:val="00FC0E4A"/>
    <w:rsid w:val="00FC3BCF"/>
    <w:rsid w:val="00FD0590"/>
    <w:rsid w:val="00FD0A93"/>
    <w:rsid w:val="00FD19BB"/>
    <w:rsid w:val="00FE2BA6"/>
    <w:rsid w:val="00FE393D"/>
    <w:rsid w:val="00FE5E0D"/>
    <w:rsid w:val="00FF0331"/>
    <w:rsid w:val="0150A43E"/>
    <w:rsid w:val="0CBED5CB"/>
    <w:rsid w:val="1400C7E2"/>
    <w:rsid w:val="1ACAC155"/>
    <w:rsid w:val="1B3246F8"/>
    <w:rsid w:val="1DCA57CB"/>
    <w:rsid w:val="1F59ECF0"/>
    <w:rsid w:val="214D0706"/>
    <w:rsid w:val="25B5387A"/>
    <w:rsid w:val="264E5AB5"/>
    <w:rsid w:val="32FC1EDF"/>
    <w:rsid w:val="37CA153F"/>
    <w:rsid w:val="42020A09"/>
    <w:rsid w:val="51D082B5"/>
    <w:rsid w:val="55C916E5"/>
    <w:rsid w:val="5B3ED096"/>
    <w:rsid w:val="747A96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83A0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83A0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83A0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83A0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83A0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83A0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83A07"/>
    <w:pPr>
      <w:keepNext/>
      <w:spacing w:after="200" w:line="240" w:lineRule="auto"/>
    </w:pPr>
    <w:rPr>
      <w:iCs/>
      <w:color w:val="002664"/>
      <w:sz w:val="18"/>
      <w:szCs w:val="18"/>
    </w:rPr>
  </w:style>
  <w:style w:type="table" w:customStyle="1" w:styleId="Tableheader">
    <w:name w:val="ŠTable header"/>
    <w:basedOn w:val="TableNormal"/>
    <w:uiPriority w:val="99"/>
    <w:rsid w:val="00483A0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83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83A07"/>
    <w:pPr>
      <w:numPr>
        <w:numId w:val="15"/>
      </w:numPr>
    </w:pPr>
  </w:style>
  <w:style w:type="paragraph" w:styleId="ListNumber2">
    <w:name w:val="List Number 2"/>
    <w:aliases w:val="ŠList Number 2"/>
    <w:basedOn w:val="Normal"/>
    <w:uiPriority w:val="8"/>
    <w:qFormat/>
    <w:rsid w:val="00483A07"/>
    <w:pPr>
      <w:numPr>
        <w:numId w:val="14"/>
      </w:numPr>
    </w:pPr>
  </w:style>
  <w:style w:type="paragraph" w:styleId="ListBullet">
    <w:name w:val="List Bullet"/>
    <w:aliases w:val="ŠList Bullet"/>
    <w:basedOn w:val="Normal"/>
    <w:uiPriority w:val="9"/>
    <w:qFormat/>
    <w:rsid w:val="00483A07"/>
    <w:pPr>
      <w:numPr>
        <w:numId w:val="12"/>
      </w:numPr>
    </w:pPr>
  </w:style>
  <w:style w:type="paragraph" w:styleId="ListBullet2">
    <w:name w:val="List Bullet 2"/>
    <w:aliases w:val="ŠList Bullet 2"/>
    <w:basedOn w:val="Normal"/>
    <w:uiPriority w:val="10"/>
    <w:qFormat/>
    <w:rsid w:val="00483A07"/>
    <w:pPr>
      <w:numPr>
        <w:numId w:val="10"/>
      </w:numPr>
    </w:pPr>
  </w:style>
  <w:style w:type="paragraph" w:customStyle="1" w:styleId="FeatureBox4">
    <w:name w:val="ŠFeature Box 4"/>
    <w:basedOn w:val="FeatureBox2"/>
    <w:next w:val="Normal"/>
    <w:uiPriority w:val="14"/>
    <w:qFormat/>
    <w:rsid w:val="00483A0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83A07"/>
    <w:pPr>
      <w:keepNext/>
      <w:ind w:left="567" w:right="57"/>
    </w:pPr>
    <w:rPr>
      <w:szCs w:val="22"/>
    </w:rPr>
  </w:style>
  <w:style w:type="paragraph" w:customStyle="1" w:styleId="Documentname">
    <w:name w:val="ŠDocument name"/>
    <w:basedOn w:val="Normal"/>
    <w:next w:val="Normal"/>
    <w:uiPriority w:val="17"/>
    <w:qFormat/>
    <w:rsid w:val="00483A07"/>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83A07"/>
    <w:pPr>
      <w:spacing w:after="0"/>
    </w:pPr>
    <w:rPr>
      <w:sz w:val="18"/>
      <w:szCs w:val="18"/>
    </w:rPr>
  </w:style>
  <w:style w:type="paragraph" w:customStyle="1" w:styleId="FeatureBox2">
    <w:name w:val="ŠFeature Box 2"/>
    <w:basedOn w:val="Normal"/>
    <w:next w:val="Normal"/>
    <w:uiPriority w:val="12"/>
    <w:qFormat/>
    <w:rsid w:val="00483A0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83A0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83A0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83A0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83A0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83A07"/>
    <w:rPr>
      <w:color w:val="001C4A" w:themeColor="accent1" w:themeShade="BF"/>
      <w:u w:val="single"/>
    </w:rPr>
  </w:style>
  <w:style w:type="paragraph" w:customStyle="1" w:styleId="Logo">
    <w:name w:val="ŠLogo"/>
    <w:basedOn w:val="Normal"/>
    <w:uiPriority w:val="18"/>
    <w:qFormat/>
    <w:rsid w:val="00483A0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83A07"/>
    <w:pPr>
      <w:tabs>
        <w:tab w:val="right" w:leader="dot" w:pos="14570"/>
      </w:tabs>
      <w:spacing w:before="0"/>
    </w:pPr>
    <w:rPr>
      <w:b/>
      <w:noProof/>
    </w:rPr>
  </w:style>
  <w:style w:type="paragraph" w:styleId="TOC2">
    <w:name w:val="toc 2"/>
    <w:aliases w:val="ŠTOC 2"/>
    <w:basedOn w:val="Normal"/>
    <w:next w:val="Normal"/>
    <w:uiPriority w:val="39"/>
    <w:unhideWhenUsed/>
    <w:rsid w:val="00483A07"/>
    <w:pPr>
      <w:tabs>
        <w:tab w:val="right" w:leader="dot" w:pos="14570"/>
      </w:tabs>
      <w:spacing w:before="0"/>
    </w:pPr>
    <w:rPr>
      <w:noProof/>
    </w:rPr>
  </w:style>
  <w:style w:type="paragraph" w:styleId="TOC3">
    <w:name w:val="toc 3"/>
    <w:aliases w:val="ŠTOC 3"/>
    <w:basedOn w:val="Normal"/>
    <w:next w:val="Normal"/>
    <w:uiPriority w:val="39"/>
    <w:unhideWhenUsed/>
    <w:rsid w:val="00483A07"/>
    <w:pPr>
      <w:spacing w:before="0"/>
      <w:ind w:left="244"/>
    </w:pPr>
  </w:style>
  <w:style w:type="character" w:customStyle="1" w:styleId="BoldItalic">
    <w:name w:val="ŠBold Italic"/>
    <w:basedOn w:val="DefaultParagraphFont"/>
    <w:uiPriority w:val="1"/>
    <w:qFormat/>
    <w:rsid w:val="00483A07"/>
    <w:rPr>
      <w:b/>
      <w:i/>
      <w:iCs/>
    </w:rPr>
  </w:style>
  <w:style w:type="character" w:customStyle="1" w:styleId="Heading1Char">
    <w:name w:val="Heading 1 Char"/>
    <w:aliases w:val="ŠHeading 1 Char"/>
    <w:basedOn w:val="DefaultParagraphFont"/>
    <w:link w:val="Heading1"/>
    <w:uiPriority w:val="3"/>
    <w:rsid w:val="00483A0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83A0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83A07"/>
    <w:pPr>
      <w:spacing w:after="240"/>
      <w:outlineLvl w:val="9"/>
    </w:pPr>
    <w:rPr>
      <w:szCs w:val="40"/>
    </w:rPr>
  </w:style>
  <w:style w:type="paragraph" w:styleId="Footer">
    <w:name w:val="footer"/>
    <w:aliases w:val="ŠFooter"/>
    <w:basedOn w:val="Normal"/>
    <w:link w:val="FooterChar"/>
    <w:uiPriority w:val="19"/>
    <w:rsid w:val="00483A0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83A07"/>
    <w:rPr>
      <w:rFonts w:ascii="Arial" w:hAnsi="Arial" w:cs="Arial"/>
      <w:sz w:val="18"/>
      <w:szCs w:val="18"/>
    </w:rPr>
  </w:style>
  <w:style w:type="paragraph" w:styleId="Header">
    <w:name w:val="header"/>
    <w:aliases w:val="ŠHeader"/>
    <w:basedOn w:val="Normal"/>
    <w:link w:val="HeaderChar"/>
    <w:uiPriority w:val="16"/>
    <w:rsid w:val="00483A07"/>
    <w:rPr>
      <w:noProof/>
      <w:color w:val="002664"/>
      <w:sz w:val="28"/>
      <w:szCs w:val="28"/>
    </w:rPr>
  </w:style>
  <w:style w:type="character" w:customStyle="1" w:styleId="HeaderChar">
    <w:name w:val="Header Char"/>
    <w:aliases w:val="ŠHeader Char"/>
    <w:basedOn w:val="DefaultParagraphFont"/>
    <w:link w:val="Header"/>
    <w:uiPriority w:val="16"/>
    <w:rsid w:val="00483A0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83A0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83A0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83A07"/>
    <w:rPr>
      <w:rFonts w:ascii="Arial" w:hAnsi="Arial" w:cs="Arial"/>
      <w:b/>
      <w:szCs w:val="32"/>
    </w:rPr>
  </w:style>
  <w:style w:type="character" w:styleId="UnresolvedMention">
    <w:name w:val="Unresolved Mention"/>
    <w:basedOn w:val="DefaultParagraphFont"/>
    <w:uiPriority w:val="99"/>
    <w:semiHidden/>
    <w:unhideWhenUsed/>
    <w:rsid w:val="00483A07"/>
    <w:rPr>
      <w:color w:val="605E5C"/>
      <w:shd w:val="clear" w:color="auto" w:fill="E1DFDD"/>
    </w:rPr>
  </w:style>
  <w:style w:type="character" w:styleId="SubtleEmphasis">
    <w:name w:val="Subtle Emphasis"/>
    <w:basedOn w:val="DefaultParagraphFont"/>
    <w:uiPriority w:val="19"/>
    <w:semiHidden/>
    <w:qFormat/>
    <w:rsid w:val="00483A07"/>
    <w:rPr>
      <w:i/>
      <w:iCs/>
      <w:color w:val="404040" w:themeColor="text1" w:themeTint="BF"/>
    </w:rPr>
  </w:style>
  <w:style w:type="paragraph" w:styleId="TOC4">
    <w:name w:val="toc 4"/>
    <w:aliases w:val="ŠTOC 4"/>
    <w:basedOn w:val="Normal"/>
    <w:next w:val="Normal"/>
    <w:autoRedefine/>
    <w:uiPriority w:val="39"/>
    <w:unhideWhenUsed/>
    <w:rsid w:val="00483A07"/>
    <w:pPr>
      <w:spacing w:before="0"/>
      <w:ind w:left="488"/>
    </w:pPr>
  </w:style>
  <w:style w:type="character" w:styleId="CommentReference">
    <w:name w:val="annotation reference"/>
    <w:basedOn w:val="DefaultParagraphFont"/>
    <w:uiPriority w:val="99"/>
    <w:semiHidden/>
    <w:unhideWhenUsed/>
    <w:rsid w:val="00483A07"/>
    <w:rPr>
      <w:sz w:val="16"/>
      <w:szCs w:val="16"/>
    </w:rPr>
  </w:style>
  <w:style w:type="paragraph" w:styleId="CommentText">
    <w:name w:val="annotation text"/>
    <w:basedOn w:val="Normal"/>
    <w:link w:val="CommentTextChar"/>
    <w:uiPriority w:val="99"/>
    <w:unhideWhenUsed/>
    <w:rsid w:val="00483A07"/>
    <w:pPr>
      <w:spacing w:line="240" w:lineRule="auto"/>
    </w:pPr>
    <w:rPr>
      <w:sz w:val="20"/>
      <w:szCs w:val="20"/>
    </w:rPr>
  </w:style>
  <w:style w:type="character" w:customStyle="1" w:styleId="CommentTextChar">
    <w:name w:val="Comment Text Char"/>
    <w:basedOn w:val="DefaultParagraphFont"/>
    <w:link w:val="CommentText"/>
    <w:uiPriority w:val="99"/>
    <w:rsid w:val="00483A0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83A07"/>
    <w:rPr>
      <w:b/>
      <w:bCs/>
    </w:rPr>
  </w:style>
  <w:style w:type="character" w:customStyle="1" w:styleId="CommentSubjectChar">
    <w:name w:val="Comment Subject Char"/>
    <w:basedOn w:val="CommentTextChar"/>
    <w:link w:val="CommentSubject"/>
    <w:uiPriority w:val="99"/>
    <w:semiHidden/>
    <w:rsid w:val="00483A07"/>
    <w:rPr>
      <w:rFonts w:ascii="Arial" w:hAnsi="Arial" w:cs="Arial"/>
      <w:b/>
      <w:bCs/>
      <w:sz w:val="20"/>
      <w:szCs w:val="20"/>
    </w:rPr>
  </w:style>
  <w:style w:type="character" w:styleId="Strong">
    <w:name w:val="Strong"/>
    <w:aliases w:val="ŠStrong,Bold"/>
    <w:qFormat/>
    <w:rsid w:val="00483A07"/>
    <w:rPr>
      <w:b/>
      <w:bCs/>
    </w:rPr>
  </w:style>
  <w:style w:type="character" w:styleId="Emphasis">
    <w:name w:val="Emphasis"/>
    <w:aliases w:val="ŠEmphasis,Italic"/>
    <w:qFormat/>
    <w:rsid w:val="00483A07"/>
    <w:rPr>
      <w:i/>
      <w:iCs/>
    </w:rPr>
  </w:style>
  <w:style w:type="paragraph" w:styleId="ListNumber3">
    <w:name w:val="List Number 3"/>
    <w:aliases w:val="ŠList Number 3"/>
    <w:basedOn w:val="ListBullet3"/>
    <w:uiPriority w:val="8"/>
    <w:rsid w:val="00483A07"/>
    <w:pPr>
      <w:numPr>
        <w:ilvl w:val="2"/>
        <w:numId w:val="14"/>
      </w:numPr>
    </w:pPr>
  </w:style>
  <w:style w:type="paragraph" w:styleId="ListBullet3">
    <w:name w:val="List Bullet 3"/>
    <w:aliases w:val="ŠList Bullet 3"/>
    <w:basedOn w:val="Normal"/>
    <w:uiPriority w:val="10"/>
    <w:rsid w:val="00483A07"/>
    <w:pPr>
      <w:numPr>
        <w:numId w:val="11"/>
      </w:numPr>
    </w:pPr>
  </w:style>
  <w:style w:type="character" w:styleId="PlaceholderText">
    <w:name w:val="Placeholder Text"/>
    <w:basedOn w:val="DefaultParagraphFont"/>
    <w:uiPriority w:val="99"/>
    <w:semiHidden/>
    <w:rsid w:val="00483A07"/>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83A07"/>
    <w:pPr>
      <w:spacing w:before="360"/>
    </w:pPr>
    <w:rPr>
      <w:color w:val="002664"/>
      <w:sz w:val="44"/>
      <w:szCs w:val="48"/>
    </w:rPr>
  </w:style>
  <w:style w:type="character" w:customStyle="1" w:styleId="SubtitleChar0">
    <w:name w:val="ŠSubtitle Char"/>
    <w:basedOn w:val="DefaultParagraphFont"/>
    <w:link w:val="Subtitle0"/>
    <w:uiPriority w:val="2"/>
    <w:rsid w:val="00483A07"/>
    <w:rPr>
      <w:rFonts w:ascii="Arial" w:hAnsi="Arial" w:cs="Arial"/>
      <w:color w:val="002664"/>
      <w:sz w:val="44"/>
      <w:szCs w:val="48"/>
    </w:rPr>
  </w:style>
  <w:style w:type="paragraph" w:styleId="Title">
    <w:name w:val="Title"/>
    <w:aliases w:val="ŠTitle"/>
    <w:basedOn w:val="Normal"/>
    <w:next w:val="Normal"/>
    <w:link w:val="TitleChar"/>
    <w:uiPriority w:val="1"/>
    <w:rsid w:val="00483A0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83A07"/>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83A07"/>
    <w:pPr>
      <w:ind w:left="567"/>
    </w:pPr>
  </w:style>
  <w:style w:type="character" w:styleId="FollowedHyperlink">
    <w:name w:val="FollowedHyperlink"/>
    <w:basedOn w:val="DefaultParagraphFont"/>
    <w:uiPriority w:val="99"/>
    <w:semiHidden/>
    <w:unhideWhenUsed/>
    <w:rsid w:val="00483A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595095">
      <w:bodyDiv w:val="1"/>
      <w:marLeft w:val="0"/>
      <w:marRight w:val="0"/>
      <w:marTop w:val="0"/>
      <w:marBottom w:val="0"/>
      <w:divBdr>
        <w:top w:val="none" w:sz="0" w:space="0" w:color="auto"/>
        <w:left w:val="none" w:sz="0" w:space="0" w:color="auto"/>
        <w:bottom w:val="none" w:sz="0" w:space="0" w:color="auto"/>
        <w:right w:val="none" w:sz="0" w:space="0" w:color="auto"/>
      </w:divBdr>
      <w:divsChild>
        <w:div w:id="164905459">
          <w:marLeft w:val="0"/>
          <w:marRight w:val="0"/>
          <w:marTop w:val="0"/>
          <w:marBottom w:val="0"/>
          <w:divBdr>
            <w:top w:val="none" w:sz="0" w:space="0" w:color="auto"/>
            <w:left w:val="none" w:sz="0" w:space="0" w:color="auto"/>
            <w:bottom w:val="none" w:sz="0" w:space="0" w:color="auto"/>
            <w:right w:val="none" w:sz="0" w:space="0" w:color="auto"/>
          </w:divBdr>
        </w:div>
        <w:div w:id="1147431123">
          <w:marLeft w:val="0"/>
          <w:marRight w:val="0"/>
          <w:marTop w:val="0"/>
          <w:marBottom w:val="0"/>
          <w:divBdr>
            <w:top w:val="none" w:sz="0" w:space="0" w:color="auto"/>
            <w:left w:val="none" w:sz="0" w:space="0" w:color="auto"/>
            <w:bottom w:val="none" w:sz="0" w:space="0" w:color="auto"/>
            <w:right w:val="none" w:sz="0" w:space="0" w:color="auto"/>
          </w:divBdr>
          <w:divsChild>
            <w:div w:id="310405460">
              <w:marLeft w:val="0"/>
              <w:marRight w:val="0"/>
              <w:marTop w:val="0"/>
              <w:marBottom w:val="0"/>
              <w:divBdr>
                <w:top w:val="none" w:sz="0" w:space="0" w:color="auto"/>
                <w:left w:val="none" w:sz="0" w:space="0" w:color="auto"/>
                <w:bottom w:val="none" w:sz="0" w:space="0" w:color="auto"/>
                <w:right w:val="none" w:sz="0" w:space="0" w:color="auto"/>
              </w:divBdr>
            </w:div>
            <w:div w:id="313990283">
              <w:marLeft w:val="0"/>
              <w:marRight w:val="0"/>
              <w:marTop w:val="0"/>
              <w:marBottom w:val="0"/>
              <w:divBdr>
                <w:top w:val="none" w:sz="0" w:space="0" w:color="auto"/>
                <w:left w:val="none" w:sz="0" w:space="0" w:color="auto"/>
                <w:bottom w:val="none" w:sz="0" w:space="0" w:color="auto"/>
                <w:right w:val="none" w:sz="0" w:space="0" w:color="auto"/>
              </w:divBdr>
            </w:div>
            <w:div w:id="753624910">
              <w:marLeft w:val="0"/>
              <w:marRight w:val="0"/>
              <w:marTop w:val="0"/>
              <w:marBottom w:val="0"/>
              <w:divBdr>
                <w:top w:val="none" w:sz="0" w:space="0" w:color="auto"/>
                <w:left w:val="none" w:sz="0" w:space="0" w:color="auto"/>
                <w:bottom w:val="none" w:sz="0" w:space="0" w:color="auto"/>
                <w:right w:val="none" w:sz="0" w:space="0" w:color="auto"/>
              </w:divBdr>
            </w:div>
            <w:div w:id="1309896070">
              <w:marLeft w:val="0"/>
              <w:marRight w:val="0"/>
              <w:marTop w:val="0"/>
              <w:marBottom w:val="0"/>
              <w:divBdr>
                <w:top w:val="none" w:sz="0" w:space="0" w:color="auto"/>
                <w:left w:val="none" w:sz="0" w:space="0" w:color="auto"/>
                <w:bottom w:val="none" w:sz="0" w:space="0" w:color="auto"/>
                <w:right w:val="none" w:sz="0" w:space="0" w:color="auto"/>
              </w:divBdr>
            </w:div>
            <w:div w:id="1409644706">
              <w:marLeft w:val="0"/>
              <w:marRight w:val="0"/>
              <w:marTop w:val="0"/>
              <w:marBottom w:val="0"/>
              <w:divBdr>
                <w:top w:val="none" w:sz="0" w:space="0" w:color="auto"/>
                <w:left w:val="none" w:sz="0" w:space="0" w:color="auto"/>
                <w:bottom w:val="none" w:sz="0" w:space="0" w:color="auto"/>
                <w:right w:val="none" w:sz="0" w:space="0" w:color="auto"/>
              </w:divBdr>
            </w:div>
            <w:div w:id="14467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9214">
      <w:bodyDiv w:val="1"/>
      <w:marLeft w:val="0"/>
      <w:marRight w:val="0"/>
      <w:marTop w:val="0"/>
      <w:marBottom w:val="0"/>
      <w:divBdr>
        <w:top w:val="none" w:sz="0" w:space="0" w:color="auto"/>
        <w:left w:val="none" w:sz="0" w:space="0" w:color="auto"/>
        <w:bottom w:val="none" w:sz="0" w:space="0" w:color="auto"/>
        <w:right w:val="none" w:sz="0" w:space="0" w:color="auto"/>
      </w:divBdr>
    </w:div>
    <w:div w:id="205921016">
      <w:bodyDiv w:val="1"/>
      <w:marLeft w:val="0"/>
      <w:marRight w:val="0"/>
      <w:marTop w:val="0"/>
      <w:marBottom w:val="0"/>
      <w:divBdr>
        <w:top w:val="none" w:sz="0" w:space="0" w:color="auto"/>
        <w:left w:val="none" w:sz="0" w:space="0" w:color="auto"/>
        <w:bottom w:val="none" w:sz="0" w:space="0" w:color="auto"/>
        <w:right w:val="none" w:sz="0" w:space="0" w:color="auto"/>
      </w:divBdr>
    </w:div>
    <w:div w:id="516315116">
      <w:bodyDiv w:val="1"/>
      <w:marLeft w:val="0"/>
      <w:marRight w:val="0"/>
      <w:marTop w:val="0"/>
      <w:marBottom w:val="0"/>
      <w:divBdr>
        <w:top w:val="none" w:sz="0" w:space="0" w:color="auto"/>
        <w:left w:val="none" w:sz="0" w:space="0" w:color="auto"/>
        <w:bottom w:val="none" w:sz="0" w:space="0" w:color="auto"/>
        <w:right w:val="none" w:sz="0" w:space="0" w:color="auto"/>
      </w:divBdr>
    </w:div>
    <w:div w:id="639461557">
      <w:bodyDiv w:val="1"/>
      <w:marLeft w:val="0"/>
      <w:marRight w:val="0"/>
      <w:marTop w:val="0"/>
      <w:marBottom w:val="0"/>
      <w:divBdr>
        <w:top w:val="none" w:sz="0" w:space="0" w:color="auto"/>
        <w:left w:val="none" w:sz="0" w:space="0" w:color="auto"/>
        <w:bottom w:val="none" w:sz="0" w:space="0" w:color="auto"/>
        <w:right w:val="none" w:sz="0" w:space="0" w:color="auto"/>
      </w:divBdr>
      <w:divsChild>
        <w:div w:id="1147212430">
          <w:marLeft w:val="0"/>
          <w:marRight w:val="0"/>
          <w:marTop w:val="0"/>
          <w:marBottom w:val="0"/>
          <w:divBdr>
            <w:top w:val="none" w:sz="0" w:space="0" w:color="auto"/>
            <w:left w:val="none" w:sz="0" w:space="0" w:color="auto"/>
            <w:bottom w:val="none" w:sz="0" w:space="0" w:color="auto"/>
            <w:right w:val="none" w:sz="0" w:space="0" w:color="auto"/>
          </w:divBdr>
        </w:div>
        <w:div w:id="1347442124">
          <w:marLeft w:val="0"/>
          <w:marRight w:val="0"/>
          <w:marTop w:val="0"/>
          <w:marBottom w:val="0"/>
          <w:divBdr>
            <w:top w:val="none" w:sz="0" w:space="0" w:color="auto"/>
            <w:left w:val="none" w:sz="0" w:space="0" w:color="auto"/>
            <w:bottom w:val="none" w:sz="0" w:space="0" w:color="auto"/>
            <w:right w:val="none" w:sz="0" w:space="0" w:color="auto"/>
          </w:divBdr>
        </w:div>
      </w:divsChild>
    </w:div>
    <w:div w:id="673846014">
      <w:bodyDiv w:val="1"/>
      <w:marLeft w:val="0"/>
      <w:marRight w:val="0"/>
      <w:marTop w:val="0"/>
      <w:marBottom w:val="0"/>
      <w:divBdr>
        <w:top w:val="none" w:sz="0" w:space="0" w:color="auto"/>
        <w:left w:val="none" w:sz="0" w:space="0" w:color="auto"/>
        <w:bottom w:val="none" w:sz="0" w:space="0" w:color="auto"/>
        <w:right w:val="none" w:sz="0" w:space="0" w:color="auto"/>
      </w:divBdr>
    </w:div>
    <w:div w:id="1004165982">
      <w:bodyDiv w:val="1"/>
      <w:marLeft w:val="0"/>
      <w:marRight w:val="0"/>
      <w:marTop w:val="0"/>
      <w:marBottom w:val="0"/>
      <w:divBdr>
        <w:top w:val="none" w:sz="0" w:space="0" w:color="auto"/>
        <w:left w:val="none" w:sz="0" w:space="0" w:color="auto"/>
        <w:bottom w:val="none" w:sz="0" w:space="0" w:color="auto"/>
        <w:right w:val="none" w:sz="0" w:space="0" w:color="auto"/>
      </w:divBdr>
    </w:div>
    <w:div w:id="1123769109">
      <w:bodyDiv w:val="1"/>
      <w:marLeft w:val="0"/>
      <w:marRight w:val="0"/>
      <w:marTop w:val="0"/>
      <w:marBottom w:val="0"/>
      <w:divBdr>
        <w:top w:val="none" w:sz="0" w:space="0" w:color="auto"/>
        <w:left w:val="none" w:sz="0" w:space="0" w:color="auto"/>
        <w:bottom w:val="none" w:sz="0" w:space="0" w:color="auto"/>
        <w:right w:val="none" w:sz="0" w:space="0" w:color="auto"/>
      </w:divBdr>
      <w:divsChild>
        <w:div w:id="2002806082">
          <w:marLeft w:val="0"/>
          <w:marRight w:val="0"/>
          <w:marTop w:val="0"/>
          <w:marBottom w:val="0"/>
          <w:divBdr>
            <w:top w:val="none" w:sz="0" w:space="0" w:color="auto"/>
            <w:left w:val="none" w:sz="0" w:space="0" w:color="auto"/>
            <w:bottom w:val="none" w:sz="0" w:space="0" w:color="auto"/>
            <w:right w:val="none" w:sz="0" w:space="0" w:color="auto"/>
          </w:divBdr>
          <w:divsChild>
            <w:div w:id="423116819">
              <w:marLeft w:val="0"/>
              <w:marRight w:val="0"/>
              <w:marTop w:val="0"/>
              <w:marBottom w:val="0"/>
              <w:divBdr>
                <w:top w:val="none" w:sz="0" w:space="0" w:color="auto"/>
                <w:left w:val="none" w:sz="0" w:space="0" w:color="auto"/>
                <w:bottom w:val="none" w:sz="0" w:space="0" w:color="auto"/>
                <w:right w:val="none" w:sz="0" w:space="0" w:color="auto"/>
              </w:divBdr>
            </w:div>
            <w:div w:id="579949729">
              <w:marLeft w:val="0"/>
              <w:marRight w:val="0"/>
              <w:marTop w:val="0"/>
              <w:marBottom w:val="0"/>
              <w:divBdr>
                <w:top w:val="none" w:sz="0" w:space="0" w:color="auto"/>
                <w:left w:val="none" w:sz="0" w:space="0" w:color="auto"/>
                <w:bottom w:val="none" w:sz="0" w:space="0" w:color="auto"/>
                <w:right w:val="none" w:sz="0" w:space="0" w:color="auto"/>
              </w:divBdr>
            </w:div>
            <w:div w:id="766387899">
              <w:marLeft w:val="0"/>
              <w:marRight w:val="0"/>
              <w:marTop w:val="0"/>
              <w:marBottom w:val="0"/>
              <w:divBdr>
                <w:top w:val="none" w:sz="0" w:space="0" w:color="auto"/>
                <w:left w:val="none" w:sz="0" w:space="0" w:color="auto"/>
                <w:bottom w:val="none" w:sz="0" w:space="0" w:color="auto"/>
                <w:right w:val="none" w:sz="0" w:space="0" w:color="auto"/>
              </w:divBdr>
            </w:div>
            <w:div w:id="1381709527">
              <w:marLeft w:val="0"/>
              <w:marRight w:val="0"/>
              <w:marTop w:val="0"/>
              <w:marBottom w:val="0"/>
              <w:divBdr>
                <w:top w:val="none" w:sz="0" w:space="0" w:color="auto"/>
                <w:left w:val="none" w:sz="0" w:space="0" w:color="auto"/>
                <w:bottom w:val="none" w:sz="0" w:space="0" w:color="auto"/>
                <w:right w:val="none" w:sz="0" w:space="0" w:color="auto"/>
              </w:divBdr>
            </w:div>
            <w:div w:id="1492212539">
              <w:marLeft w:val="0"/>
              <w:marRight w:val="0"/>
              <w:marTop w:val="0"/>
              <w:marBottom w:val="0"/>
              <w:divBdr>
                <w:top w:val="none" w:sz="0" w:space="0" w:color="auto"/>
                <w:left w:val="none" w:sz="0" w:space="0" w:color="auto"/>
                <w:bottom w:val="none" w:sz="0" w:space="0" w:color="auto"/>
                <w:right w:val="none" w:sz="0" w:space="0" w:color="auto"/>
              </w:divBdr>
            </w:div>
            <w:div w:id="1527906858">
              <w:marLeft w:val="0"/>
              <w:marRight w:val="0"/>
              <w:marTop w:val="0"/>
              <w:marBottom w:val="0"/>
              <w:divBdr>
                <w:top w:val="none" w:sz="0" w:space="0" w:color="auto"/>
                <w:left w:val="none" w:sz="0" w:space="0" w:color="auto"/>
                <w:bottom w:val="none" w:sz="0" w:space="0" w:color="auto"/>
                <w:right w:val="none" w:sz="0" w:space="0" w:color="auto"/>
              </w:divBdr>
            </w:div>
          </w:divsChild>
        </w:div>
        <w:div w:id="2122648575">
          <w:marLeft w:val="0"/>
          <w:marRight w:val="0"/>
          <w:marTop w:val="0"/>
          <w:marBottom w:val="0"/>
          <w:divBdr>
            <w:top w:val="none" w:sz="0" w:space="0" w:color="auto"/>
            <w:left w:val="none" w:sz="0" w:space="0" w:color="auto"/>
            <w:bottom w:val="none" w:sz="0" w:space="0" w:color="auto"/>
            <w:right w:val="none" w:sz="0"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87643948">
      <w:bodyDiv w:val="1"/>
      <w:marLeft w:val="0"/>
      <w:marRight w:val="0"/>
      <w:marTop w:val="0"/>
      <w:marBottom w:val="0"/>
      <w:divBdr>
        <w:top w:val="none" w:sz="0" w:space="0" w:color="auto"/>
        <w:left w:val="none" w:sz="0" w:space="0" w:color="auto"/>
        <w:bottom w:val="none" w:sz="0" w:space="0" w:color="auto"/>
        <w:right w:val="none" w:sz="0" w:space="0" w:color="auto"/>
      </w:divBdr>
    </w:div>
    <w:div w:id="1212382879">
      <w:bodyDiv w:val="1"/>
      <w:marLeft w:val="0"/>
      <w:marRight w:val="0"/>
      <w:marTop w:val="0"/>
      <w:marBottom w:val="0"/>
      <w:divBdr>
        <w:top w:val="none" w:sz="0" w:space="0" w:color="auto"/>
        <w:left w:val="none" w:sz="0" w:space="0" w:color="auto"/>
        <w:bottom w:val="none" w:sz="0" w:space="0" w:color="auto"/>
        <w:right w:val="none" w:sz="0" w:space="0" w:color="auto"/>
      </w:divBdr>
      <w:divsChild>
        <w:div w:id="750471135">
          <w:marLeft w:val="0"/>
          <w:marRight w:val="0"/>
          <w:marTop w:val="0"/>
          <w:marBottom w:val="0"/>
          <w:divBdr>
            <w:top w:val="none" w:sz="0" w:space="0" w:color="auto"/>
            <w:left w:val="none" w:sz="0" w:space="0" w:color="auto"/>
            <w:bottom w:val="none" w:sz="0" w:space="0" w:color="auto"/>
            <w:right w:val="none" w:sz="0" w:space="0" w:color="auto"/>
          </w:divBdr>
        </w:div>
        <w:div w:id="1299800219">
          <w:marLeft w:val="0"/>
          <w:marRight w:val="0"/>
          <w:marTop w:val="0"/>
          <w:marBottom w:val="0"/>
          <w:divBdr>
            <w:top w:val="none" w:sz="0" w:space="0" w:color="auto"/>
            <w:left w:val="none" w:sz="0" w:space="0" w:color="auto"/>
            <w:bottom w:val="none" w:sz="0" w:space="0" w:color="auto"/>
            <w:right w:val="none" w:sz="0" w:space="0" w:color="auto"/>
          </w:divBdr>
        </w:div>
        <w:div w:id="1369642801">
          <w:marLeft w:val="0"/>
          <w:marRight w:val="0"/>
          <w:marTop w:val="0"/>
          <w:marBottom w:val="0"/>
          <w:divBdr>
            <w:top w:val="none" w:sz="0" w:space="0" w:color="auto"/>
            <w:left w:val="none" w:sz="0" w:space="0" w:color="auto"/>
            <w:bottom w:val="none" w:sz="0" w:space="0" w:color="auto"/>
            <w:right w:val="none" w:sz="0" w:space="0" w:color="auto"/>
          </w:divBdr>
        </w:div>
        <w:div w:id="1681928563">
          <w:marLeft w:val="0"/>
          <w:marRight w:val="0"/>
          <w:marTop w:val="0"/>
          <w:marBottom w:val="0"/>
          <w:divBdr>
            <w:top w:val="none" w:sz="0" w:space="0" w:color="auto"/>
            <w:left w:val="none" w:sz="0" w:space="0" w:color="auto"/>
            <w:bottom w:val="none" w:sz="0" w:space="0" w:color="auto"/>
            <w:right w:val="none" w:sz="0" w:space="0" w:color="auto"/>
          </w:divBdr>
        </w:div>
      </w:divsChild>
    </w:div>
    <w:div w:id="1224027164">
      <w:bodyDiv w:val="1"/>
      <w:marLeft w:val="0"/>
      <w:marRight w:val="0"/>
      <w:marTop w:val="0"/>
      <w:marBottom w:val="0"/>
      <w:divBdr>
        <w:top w:val="none" w:sz="0" w:space="0" w:color="auto"/>
        <w:left w:val="none" w:sz="0" w:space="0" w:color="auto"/>
        <w:bottom w:val="none" w:sz="0" w:space="0" w:color="auto"/>
        <w:right w:val="none" w:sz="0" w:space="0" w:color="auto"/>
      </w:divBdr>
    </w:div>
    <w:div w:id="1290285973">
      <w:bodyDiv w:val="1"/>
      <w:marLeft w:val="0"/>
      <w:marRight w:val="0"/>
      <w:marTop w:val="0"/>
      <w:marBottom w:val="0"/>
      <w:divBdr>
        <w:top w:val="none" w:sz="0" w:space="0" w:color="auto"/>
        <w:left w:val="none" w:sz="0" w:space="0" w:color="auto"/>
        <w:bottom w:val="none" w:sz="0" w:space="0" w:color="auto"/>
        <w:right w:val="none" w:sz="0" w:space="0" w:color="auto"/>
      </w:divBdr>
      <w:divsChild>
        <w:div w:id="95642872">
          <w:marLeft w:val="0"/>
          <w:marRight w:val="0"/>
          <w:marTop w:val="0"/>
          <w:marBottom w:val="0"/>
          <w:divBdr>
            <w:top w:val="none" w:sz="0" w:space="0" w:color="auto"/>
            <w:left w:val="none" w:sz="0" w:space="0" w:color="auto"/>
            <w:bottom w:val="none" w:sz="0" w:space="0" w:color="auto"/>
            <w:right w:val="none" w:sz="0" w:space="0" w:color="auto"/>
          </w:divBdr>
        </w:div>
        <w:div w:id="299841849">
          <w:marLeft w:val="0"/>
          <w:marRight w:val="0"/>
          <w:marTop w:val="0"/>
          <w:marBottom w:val="0"/>
          <w:divBdr>
            <w:top w:val="none" w:sz="0" w:space="0" w:color="auto"/>
            <w:left w:val="none" w:sz="0" w:space="0" w:color="auto"/>
            <w:bottom w:val="none" w:sz="0" w:space="0" w:color="auto"/>
            <w:right w:val="none" w:sz="0" w:space="0" w:color="auto"/>
          </w:divBdr>
        </w:div>
        <w:div w:id="1778451022">
          <w:marLeft w:val="0"/>
          <w:marRight w:val="0"/>
          <w:marTop w:val="0"/>
          <w:marBottom w:val="0"/>
          <w:divBdr>
            <w:top w:val="none" w:sz="0" w:space="0" w:color="auto"/>
            <w:left w:val="none" w:sz="0" w:space="0" w:color="auto"/>
            <w:bottom w:val="none" w:sz="0" w:space="0" w:color="auto"/>
            <w:right w:val="none" w:sz="0" w:space="0" w:color="auto"/>
          </w:divBdr>
        </w:div>
        <w:div w:id="1791320658">
          <w:marLeft w:val="0"/>
          <w:marRight w:val="0"/>
          <w:marTop w:val="0"/>
          <w:marBottom w:val="0"/>
          <w:divBdr>
            <w:top w:val="none" w:sz="0" w:space="0" w:color="auto"/>
            <w:left w:val="none" w:sz="0" w:space="0" w:color="auto"/>
            <w:bottom w:val="none" w:sz="0" w:space="0" w:color="auto"/>
            <w:right w:val="none" w:sz="0" w:space="0" w:color="auto"/>
          </w:divBdr>
        </w:div>
      </w:divsChild>
    </w:div>
    <w:div w:id="1353455447">
      <w:bodyDiv w:val="1"/>
      <w:marLeft w:val="0"/>
      <w:marRight w:val="0"/>
      <w:marTop w:val="0"/>
      <w:marBottom w:val="0"/>
      <w:divBdr>
        <w:top w:val="none" w:sz="0" w:space="0" w:color="auto"/>
        <w:left w:val="none" w:sz="0" w:space="0" w:color="auto"/>
        <w:bottom w:val="none" w:sz="0" w:space="0" w:color="auto"/>
        <w:right w:val="none" w:sz="0" w:space="0" w:color="auto"/>
      </w:divBdr>
      <w:divsChild>
        <w:div w:id="1632393504">
          <w:marLeft w:val="0"/>
          <w:marRight w:val="0"/>
          <w:marTop w:val="0"/>
          <w:marBottom w:val="0"/>
          <w:divBdr>
            <w:top w:val="none" w:sz="0" w:space="0" w:color="auto"/>
            <w:left w:val="none" w:sz="0" w:space="0" w:color="auto"/>
            <w:bottom w:val="none" w:sz="0" w:space="0" w:color="auto"/>
            <w:right w:val="none" w:sz="0" w:space="0" w:color="auto"/>
          </w:divBdr>
          <w:divsChild>
            <w:div w:id="868838421">
              <w:marLeft w:val="0"/>
              <w:marRight w:val="0"/>
              <w:marTop w:val="0"/>
              <w:marBottom w:val="0"/>
              <w:divBdr>
                <w:top w:val="none" w:sz="0" w:space="0" w:color="auto"/>
                <w:left w:val="none" w:sz="0" w:space="0" w:color="auto"/>
                <w:bottom w:val="none" w:sz="0" w:space="0" w:color="auto"/>
                <w:right w:val="none" w:sz="0" w:space="0" w:color="auto"/>
              </w:divBdr>
            </w:div>
            <w:div w:id="1244753420">
              <w:marLeft w:val="0"/>
              <w:marRight w:val="0"/>
              <w:marTop w:val="0"/>
              <w:marBottom w:val="0"/>
              <w:divBdr>
                <w:top w:val="none" w:sz="0" w:space="0" w:color="auto"/>
                <w:left w:val="none" w:sz="0" w:space="0" w:color="auto"/>
                <w:bottom w:val="none" w:sz="0" w:space="0" w:color="auto"/>
                <w:right w:val="none" w:sz="0" w:space="0" w:color="auto"/>
              </w:divBdr>
            </w:div>
            <w:div w:id="1469666829">
              <w:marLeft w:val="0"/>
              <w:marRight w:val="0"/>
              <w:marTop w:val="0"/>
              <w:marBottom w:val="0"/>
              <w:divBdr>
                <w:top w:val="none" w:sz="0" w:space="0" w:color="auto"/>
                <w:left w:val="none" w:sz="0" w:space="0" w:color="auto"/>
                <w:bottom w:val="none" w:sz="0" w:space="0" w:color="auto"/>
                <w:right w:val="none" w:sz="0" w:space="0" w:color="auto"/>
              </w:divBdr>
            </w:div>
            <w:div w:id="1547644395">
              <w:marLeft w:val="0"/>
              <w:marRight w:val="0"/>
              <w:marTop w:val="0"/>
              <w:marBottom w:val="0"/>
              <w:divBdr>
                <w:top w:val="none" w:sz="0" w:space="0" w:color="auto"/>
                <w:left w:val="none" w:sz="0" w:space="0" w:color="auto"/>
                <w:bottom w:val="none" w:sz="0" w:space="0" w:color="auto"/>
                <w:right w:val="none" w:sz="0" w:space="0" w:color="auto"/>
              </w:divBdr>
            </w:div>
            <w:div w:id="1614247226">
              <w:marLeft w:val="0"/>
              <w:marRight w:val="0"/>
              <w:marTop w:val="0"/>
              <w:marBottom w:val="0"/>
              <w:divBdr>
                <w:top w:val="none" w:sz="0" w:space="0" w:color="auto"/>
                <w:left w:val="none" w:sz="0" w:space="0" w:color="auto"/>
                <w:bottom w:val="none" w:sz="0" w:space="0" w:color="auto"/>
                <w:right w:val="none" w:sz="0" w:space="0" w:color="auto"/>
              </w:divBdr>
            </w:div>
            <w:div w:id="1707217755">
              <w:marLeft w:val="0"/>
              <w:marRight w:val="0"/>
              <w:marTop w:val="0"/>
              <w:marBottom w:val="0"/>
              <w:divBdr>
                <w:top w:val="none" w:sz="0" w:space="0" w:color="auto"/>
                <w:left w:val="none" w:sz="0" w:space="0" w:color="auto"/>
                <w:bottom w:val="none" w:sz="0" w:space="0" w:color="auto"/>
                <w:right w:val="none" w:sz="0" w:space="0" w:color="auto"/>
              </w:divBdr>
            </w:div>
          </w:divsChild>
        </w:div>
        <w:div w:id="1695186300">
          <w:marLeft w:val="0"/>
          <w:marRight w:val="0"/>
          <w:marTop w:val="0"/>
          <w:marBottom w:val="0"/>
          <w:divBdr>
            <w:top w:val="none" w:sz="0" w:space="0" w:color="auto"/>
            <w:left w:val="none" w:sz="0" w:space="0" w:color="auto"/>
            <w:bottom w:val="none" w:sz="0" w:space="0" w:color="auto"/>
            <w:right w:val="none" w:sz="0" w:space="0" w:color="auto"/>
          </w:divBdr>
        </w:div>
      </w:divsChild>
    </w:div>
    <w:div w:id="1366100370">
      <w:bodyDiv w:val="1"/>
      <w:marLeft w:val="0"/>
      <w:marRight w:val="0"/>
      <w:marTop w:val="0"/>
      <w:marBottom w:val="0"/>
      <w:divBdr>
        <w:top w:val="none" w:sz="0" w:space="0" w:color="auto"/>
        <w:left w:val="none" w:sz="0" w:space="0" w:color="auto"/>
        <w:bottom w:val="none" w:sz="0" w:space="0" w:color="auto"/>
        <w:right w:val="none" w:sz="0" w:space="0" w:color="auto"/>
      </w:divBdr>
    </w:div>
    <w:div w:id="1610157199">
      <w:bodyDiv w:val="1"/>
      <w:marLeft w:val="0"/>
      <w:marRight w:val="0"/>
      <w:marTop w:val="0"/>
      <w:marBottom w:val="0"/>
      <w:divBdr>
        <w:top w:val="none" w:sz="0" w:space="0" w:color="auto"/>
        <w:left w:val="none" w:sz="0" w:space="0" w:color="auto"/>
        <w:bottom w:val="none" w:sz="0" w:space="0" w:color="auto"/>
        <w:right w:val="none" w:sz="0" w:space="0" w:color="auto"/>
      </w:divBdr>
      <w:divsChild>
        <w:div w:id="1260067477">
          <w:marLeft w:val="0"/>
          <w:marRight w:val="0"/>
          <w:marTop w:val="0"/>
          <w:marBottom w:val="0"/>
          <w:divBdr>
            <w:top w:val="none" w:sz="0" w:space="0" w:color="auto"/>
            <w:left w:val="none" w:sz="0" w:space="0" w:color="auto"/>
            <w:bottom w:val="none" w:sz="0" w:space="0" w:color="auto"/>
            <w:right w:val="none" w:sz="0" w:space="0" w:color="auto"/>
          </w:divBdr>
          <w:divsChild>
            <w:div w:id="19015197">
              <w:marLeft w:val="0"/>
              <w:marRight w:val="0"/>
              <w:marTop w:val="0"/>
              <w:marBottom w:val="0"/>
              <w:divBdr>
                <w:top w:val="none" w:sz="0" w:space="0" w:color="auto"/>
                <w:left w:val="none" w:sz="0" w:space="0" w:color="auto"/>
                <w:bottom w:val="none" w:sz="0" w:space="0" w:color="auto"/>
                <w:right w:val="none" w:sz="0" w:space="0" w:color="auto"/>
              </w:divBdr>
            </w:div>
            <w:div w:id="254673303">
              <w:marLeft w:val="0"/>
              <w:marRight w:val="0"/>
              <w:marTop w:val="0"/>
              <w:marBottom w:val="0"/>
              <w:divBdr>
                <w:top w:val="none" w:sz="0" w:space="0" w:color="auto"/>
                <w:left w:val="none" w:sz="0" w:space="0" w:color="auto"/>
                <w:bottom w:val="none" w:sz="0" w:space="0" w:color="auto"/>
                <w:right w:val="none" w:sz="0" w:space="0" w:color="auto"/>
              </w:divBdr>
            </w:div>
            <w:div w:id="468741648">
              <w:marLeft w:val="0"/>
              <w:marRight w:val="0"/>
              <w:marTop w:val="0"/>
              <w:marBottom w:val="0"/>
              <w:divBdr>
                <w:top w:val="none" w:sz="0" w:space="0" w:color="auto"/>
                <w:left w:val="none" w:sz="0" w:space="0" w:color="auto"/>
                <w:bottom w:val="none" w:sz="0" w:space="0" w:color="auto"/>
                <w:right w:val="none" w:sz="0" w:space="0" w:color="auto"/>
              </w:divBdr>
            </w:div>
            <w:div w:id="477961174">
              <w:marLeft w:val="0"/>
              <w:marRight w:val="0"/>
              <w:marTop w:val="0"/>
              <w:marBottom w:val="0"/>
              <w:divBdr>
                <w:top w:val="none" w:sz="0" w:space="0" w:color="auto"/>
                <w:left w:val="none" w:sz="0" w:space="0" w:color="auto"/>
                <w:bottom w:val="none" w:sz="0" w:space="0" w:color="auto"/>
                <w:right w:val="none" w:sz="0" w:space="0" w:color="auto"/>
              </w:divBdr>
            </w:div>
            <w:div w:id="1311785634">
              <w:marLeft w:val="0"/>
              <w:marRight w:val="0"/>
              <w:marTop w:val="0"/>
              <w:marBottom w:val="0"/>
              <w:divBdr>
                <w:top w:val="none" w:sz="0" w:space="0" w:color="auto"/>
                <w:left w:val="none" w:sz="0" w:space="0" w:color="auto"/>
                <w:bottom w:val="none" w:sz="0" w:space="0" w:color="auto"/>
                <w:right w:val="none" w:sz="0" w:space="0" w:color="auto"/>
              </w:divBdr>
            </w:div>
            <w:div w:id="1991401514">
              <w:marLeft w:val="0"/>
              <w:marRight w:val="0"/>
              <w:marTop w:val="0"/>
              <w:marBottom w:val="0"/>
              <w:divBdr>
                <w:top w:val="none" w:sz="0" w:space="0" w:color="auto"/>
                <w:left w:val="none" w:sz="0" w:space="0" w:color="auto"/>
                <w:bottom w:val="none" w:sz="0" w:space="0" w:color="auto"/>
                <w:right w:val="none" w:sz="0" w:space="0" w:color="auto"/>
              </w:divBdr>
            </w:div>
          </w:divsChild>
        </w:div>
        <w:div w:id="1449616499">
          <w:marLeft w:val="0"/>
          <w:marRight w:val="0"/>
          <w:marTop w:val="0"/>
          <w:marBottom w:val="0"/>
          <w:divBdr>
            <w:top w:val="none" w:sz="0" w:space="0" w:color="auto"/>
            <w:left w:val="none" w:sz="0" w:space="0" w:color="auto"/>
            <w:bottom w:val="none" w:sz="0" w:space="0" w:color="auto"/>
            <w:right w:val="none" w:sz="0" w:space="0" w:color="auto"/>
          </w:divBdr>
        </w:div>
      </w:divsChild>
    </w:div>
    <w:div w:id="1671328187">
      <w:bodyDiv w:val="1"/>
      <w:marLeft w:val="0"/>
      <w:marRight w:val="0"/>
      <w:marTop w:val="0"/>
      <w:marBottom w:val="0"/>
      <w:divBdr>
        <w:top w:val="none" w:sz="0" w:space="0" w:color="auto"/>
        <w:left w:val="none" w:sz="0" w:space="0" w:color="auto"/>
        <w:bottom w:val="none" w:sz="0" w:space="0" w:color="auto"/>
        <w:right w:val="none" w:sz="0" w:space="0" w:color="auto"/>
      </w:divBdr>
      <w:divsChild>
        <w:div w:id="924269525">
          <w:marLeft w:val="0"/>
          <w:marRight w:val="0"/>
          <w:marTop w:val="0"/>
          <w:marBottom w:val="0"/>
          <w:divBdr>
            <w:top w:val="none" w:sz="0" w:space="0" w:color="auto"/>
            <w:left w:val="none" w:sz="0" w:space="0" w:color="auto"/>
            <w:bottom w:val="none" w:sz="0" w:space="0" w:color="auto"/>
            <w:right w:val="none" w:sz="0" w:space="0" w:color="auto"/>
          </w:divBdr>
        </w:div>
        <w:div w:id="2017729256">
          <w:marLeft w:val="0"/>
          <w:marRight w:val="0"/>
          <w:marTop w:val="0"/>
          <w:marBottom w:val="0"/>
          <w:divBdr>
            <w:top w:val="none" w:sz="0" w:space="0" w:color="auto"/>
            <w:left w:val="none" w:sz="0" w:space="0" w:color="auto"/>
            <w:bottom w:val="none" w:sz="0" w:space="0" w:color="auto"/>
            <w:right w:val="none" w:sz="0" w:space="0" w:color="auto"/>
          </w:divBdr>
        </w:div>
      </w:divsChild>
    </w:div>
    <w:div w:id="1674334364">
      <w:bodyDiv w:val="1"/>
      <w:marLeft w:val="0"/>
      <w:marRight w:val="0"/>
      <w:marTop w:val="0"/>
      <w:marBottom w:val="0"/>
      <w:divBdr>
        <w:top w:val="none" w:sz="0" w:space="0" w:color="auto"/>
        <w:left w:val="none" w:sz="0" w:space="0" w:color="auto"/>
        <w:bottom w:val="none" w:sz="0" w:space="0" w:color="auto"/>
        <w:right w:val="none" w:sz="0" w:space="0" w:color="auto"/>
      </w:divBdr>
    </w:div>
    <w:div w:id="1724131248">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930456634">
      <w:bodyDiv w:val="1"/>
      <w:marLeft w:val="0"/>
      <w:marRight w:val="0"/>
      <w:marTop w:val="0"/>
      <w:marBottom w:val="0"/>
      <w:divBdr>
        <w:top w:val="none" w:sz="0" w:space="0" w:color="auto"/>
        <w:left w:val="none" w:sz="0" w:space="0" w:color="auto"/>
        <w:bottom w:val="none" w:sz="0" w:space="0" w:color="auto"/>
        <w:right w:val="none" w:sz="0" w:space="0" w:color="auto"/>
      </w:divBdr>
    </w:div>
    <w:div w:id="197317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hyperlink" Target="https://education.nsw.gov.au/teaching-and-learning/curriculum/creative-arts/planning-programming-and-assessing-creative-arts-7-10" TargetMode="External"/><Relationship Id="rId19" Type="http://schemas.openxmlformats.org/officeDocument/2006/relationships/image" Target="media/image9.png"/><Relationship Id="rId31"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7-10/music-7-1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hyperlink" Target="https://curriculum.nsw.edu.au/learning-areas/creative-arts/music-7-10-2024/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AC6AE-A256-41B4-9871-DDCF876BE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460</Words>
  <Characters>2627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Stage 4 – score booklet – Garage to Grammys</dc:title>
  <dc:subject/>
  <dc:creator>NSW Department of Education</dc:creator>
  <cp:keywords/>
  <dc:description/>
  <cp:lastModifiedBy/>
  <cp:revision>1</cp:revision>
  <dcterms:created xsi:type="dcterms:W3CDTF">2025-10-07T01:41:00Z</dcterms:created>
  <dcterms:modified xsi:type="dcterms:W3CDTF">2025-10-07T01:41:00Z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2025-10-07T01:41:50Z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ea39b72b-9d53-4671-9f74-c457a6cea719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