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962AC6" w14:textId="1633A374" w:rsidR="00087D95" w:rsidRDefault="007C4C9D" w:rsidP="00734023">
      <w:pPr>
        <w:pStyle w:val="Title"/>
      </w:pPr>
      <w:r>
        <w:t>Music</w:t>
      </w:r>
      <w:r w:rsidR="00602782">
        <w:t xml:space="preserve"> </w:t>
      </w:r>
      <w:r w:rsidR="00087D95">
        <w:t>Stage</w:t>
      </w:r>
      <w:r w:rsidR="00602782">
        <w:t xml:space="preserve"> </w:t>
      </w:r>
      <w:r>
        <w:t>4</w:t>
      </w:r>
      <w:r w:rsidR="00087D95">
        <w:t xml:space="preserve"> – sample assessment task</w:t>
      </w:r>
    </w:p>
    <w:p w14:paraId="24A981F9" w14:textId="1067366C" w:rsidR="002D54DB" w:rsidRDefault="000327E5" w:rsidP="002D54DB">
      <w:pPr>
        <w:pStyle w:val="Subtitle0"/>
      </w:pPr>
      <w:r>
        <w:t>Garage to Grammys</w:t>
      </w:r>
    </w:p>
    <w:p w14:paraId="5EB54524" w14:textId="77777777" w:rsidR="002D54DB" w:rsidRDefault="002D54DB">
      <w:pPr>
        <w:suppressAutoHyphens w:val="0"/>
        <w:spacing w:before="0" w:after="160" w:line="259" w:lineRule="auto"/>
        <w:rPr>
          <w:color w:val="002664"/>
          <w:sz w:val="44"/>
          <w:szCs w:val="48"/>
        </w:rPr>
      </w:pPr>
      <w:r>
        <w:br w:type="page"/>
      </w:r>
    </w:p>
    <w:p w14:paraId="15EBEEA6" w14:textId="1FDFBE2C" w:rsidR="00F12D5C" w:rsidRDefault="00F26E22" w:rsidP="008F30A5">
      <w:pPr>
        <w:pStyle w:val="Heading1"/>
      </w:pPr>
      <w:r>
        <w:lastRenderedPageBreak/>
        <w:t xml:space="preserve">Music </w:t>
      </w:r>
      <w:r w:rsidR="00950968">
        <w:t xml:space="preserve">Stage </w:t>
      </w:r>
      <w:r w:rsidR="00402625">
        <w:t>4</w:t>
      </w:r>
      <w:r w:rsidR="00345EAC">
        <w:t xml:space="preserve"> –</w:t>
      </w:r>
      <w:r w:rsidR="000A47F2">
        <w:t xml:space="preserve"> </w:t>
      </w:r>
      <w:r w:rsidR="00FF3586">
        <w:t xml:space="preserve">sample </w:t>
      </w:r>
      <w:r w:rsidR="008E7598">
        <w:t xml:space="preserve">assessment </w:t>
      </w:r>
      <w:r w:rsidR="00402625">
        <w:t>task</w:t>
      </w:r>
      <w:r w:rsidR="00D1431F">
        <w:t xml:space="preserve"> – Garage to Grammys</w:t>
      </w:r>
    </w:p>
    <w:p w14:paraId="172F0AD5" w14:textId="4659823A" w:rsidR="0008611F" w:rsidRPr="00A84677" w:rsidRDefault="00950968" w:rsidP="008F30A5">
      <w:r w:rsidRPr="00A84677">
        <w:rPr>
          <w:rStyle w:val="Strong"/>
          <w:sz w:val="24"/>
        </w:rPr>
        <w:t>Assessment due date</w:t>
      </w:r>
      <w:r w:rsidR="0008611F" w:rsidRPr="00A84677">
        <w:t>:</w:t>
      </w:r>
      <w:r w:rsidR="00742D9B" w:rsidRPr="00A84677">
        <w:t xml:space="preserve"> Term </w:t>
      </w:r>
      <w:r w:rsidR="000327E5">
        <w:t>4</w:t>
      </w:r>
      <w:r w:rsidR="00742D9B" w:rsidRPr="00A84677">
        <w:t xml:space="preserve"> Week </w:t>
      </w:r>
      <w:r w:rsidR="00946C8A">
        <w:t>4</w:t>
      </w:r>
    </w:p>
    <w:p w14:paraId="02BF4D86" w14:textId="4205FF9A" w:rsidR="0008611F" w:rsidRDefault="0008611F" w:rsidP="008F30A5">
      <w:pPr>
        <w:rPr>
          <w:rStyle w:val="Strong"/>
          <w:sz w:val="24"/>
        </w:rPr>
      </w:pPr>
      <w:r w:rsidRPr="00A84677">
        <w:rPr>
          <w:rStyle w:val="Strong"/>
          <w:sz w:val="24"/>
        </w:rPr>
        <w:t>Outcomes being assessed</w:t>
      </w:r>
    </w:p>
    <w:p w14:paraId="000DAD61" w14:textId="77777777" w:rsidR="00EA4101" w:rsidRPr="00A84677" w:rsidRDefault="00EA4101" w:rsidP="008F30A5">
      <w:r w:rsidRPr="00A84677">
        <w:t>A student:</w:t>
      </w:r>
    </w:p>
    <w:p w14:paraId="04A34029" w14:textId="2F663AF4" w:rsidR="00CB1F8F" w:rsidRPr="008F30A5" w:rsidRDefault="0003429B" w:rsidP="008F30A5">
      <w:pPr>
        <w:pStyle w:val="ListBullet"/>
      </w:pPr>
      <w:r w:rsidRPr="008F30A5">
        <w:rPr>
          <w:rStyle w:val="Strong"/>
        </w:rPr>
        <w:t>MU4</w:t>
      </w:r>
      <w:r w:rsidR="00D1431F">
        <w:rPr>
          <w:rStyle w:val="Strong"/>
        </w:rPr>
        <w:t>-</w:t>
      </w:r>
      <w:r w:rsidR="007579F2">
        <w:rPr>
          <w:rStyle w:val="Strong"/>
        </w:rPr>
        <w:t>PER</w:t>
      </w:r>
      <w:r w:rsidR="00D1431F">
        <w:rPr>
          <w:rStyle w:val="Strong"/>
        </w:rPr>
        <w:t>-</w:t>
      </w:r>
      <w:r w:rsidRPr="008F30A5">
        <w:rPr>
          <w:rStyle w:val="Strong"/>
        </w:rPr>
        <w:t>01</w:t>
      </w:r>
      <w:r w:rsidRPr="008F30A5">
        <w:t xml:space="preserve"> </w:t>
      </w:r>
      <w:r w:rsidR="00B33C8E" w:rsidRPr="00B33C8E">
        <w:t>uses performance skills to demonstrate understanding of the elements of music and communicate musical ideas</w:t>
      </w:r>
    </w:p>
    <w:p w14:paraId="44D4F15B" w14:textId="1EDFD30E" w:rsidR="007E0E40" w:rsidRPr="009756EF" w:rsidRDefault="007E0E40" w:rsidP="009756EF">
      <w:pPr>
        <w:pStyle w:val="Imageattributioncaption"/>
      </w:pPr>
      <w:hyperlink r:id="rId8" w:tgtFrame="_blank" w:history="1">
        <w:r w:rsidRPr="009756EF">
          <w:rPr>
            <w:rStyle w:val="Hyperlink"/>
          </w:rPr>
          <w:t>Music 7–10 Syllabus</w:t>
        </w:r>
      </w:hyperlink>
      <w:r w:rsidRPr="009756EF">
        <w:t xml:space="preserve"> © NSW Education Standards Authority (NESA) for and on behalf of the Crown in right of the State of New South Wales, 2024.</w:t>
      </w:r>
    </w:p>
    <w:p w14:paraId="0CFD5997" w14:textId="0369F8CB" w:rsidR="009756EF" w:rsidRPr="009756EF" w:rsidRDefault="009756EF" w:rsidP="000A47F2">
      <w:pPr>
        <w:pStyle w:val="Heading2"/>
      </w:pPr>
      <w:r>
        <w:t>Task description</w:t>
      </w:r>
    </w:p>
    <w:p w14:paraId="706B51CB" w14:textId="7491C6DF" w:rsidR="00616D7E" w:rsidRPr="009756EF" w:rsidRDefault="00622AB7" w:rsidP="009756EF">
      <w:pPr>
        <w:pStyle w:val="FeatureBox"/>
      </w:pPr>
      <w:r>
        <w:t xml:space="preserve">Present an ensemble performance of the </w:t>
      </w:r>
      <w:r w:rsidR="00FC405F">
        <w:t>given</w:t>
      </w:r>
      <w:r>
        <w:t xml:space="preserve"> piece – </w:t>
      </w:r>
      <w:r w:rsidR="088E2B2E">
        <w:t>‘</w:t>
      </w:r>
      <w:r>
        <w:t>Feelin’ Blues-E</w:t>
      </w:r>
      <w:r w:rsidR="006561D5">
        <w:t>’</w:t>
      </w:r>
      <w:r w:rsidR="00DC174C">
        <w:t xml:space="preserve"> to the class. </w:t>
      </w:r>
      <w:r w:rsidR="00FC405F">
        <w:t>Ensure all</w:t>
      </w:r>
      <w:r w:rsidR="00CE208E">
        <w:t xml:space="preserve"> parts</w:t>
      </w:r>
      <w:r w:rsidR="55328589">
        <w:t xml:space="preserve"> of the arrangement</w:t>
      </w:r>
      <w:r w:rsidR="00CE208E">
        <w:t xml:space="preserve"> </w:t>
      </w:r>
      <w:r w:rsidR="00FC405F">
        <w:t>are</w:t>
      </w:r>
      <w:r w:rsidR="00CE208E">
        <w:t xml:space="preserve"> presented </w:t>
      </w:r>
      <w:r w:rsidR="00A44D51">
        <w:t>within the ensemble</w:t>
      </w:r>
      <w:r w:rsidR="00BD7165">
        <w:t xml:space="preserve">, with </w:t>
      </w:r>
      <w:r w:rsidR="00CE208E">
        <w:t xml:space="preserve">individual students </w:t>
      </w:r>
      <w:r w:rsidR="00EB0EAA">
        <w:t>choos</w:t>
      </w:r>
      <w:r w:rsidR="00BD7165">
        <w:t>ing</w:t>
      </w:r>
      <w:r w:rsidR="00EB0EAA">
        <w:t xml:space="preserve"> to demonstrate either melodic, harmonic or rhythmic roles. </w:t>
      </w:r>
      <w:r w:rsidR="00813B41">
        <w:t xml:space="preserve">You </w:t>
      </w:r>
      <w:r w:rsidR="00CE208E">
        <w:t xml:space="preserve">will be assessed on </w:t>
      </w:r>
      <w:r w:rsidR="00813B41">
        <w:t>your</w:t>
      </w:r>
      <w:r w:rsidR="00CE208E">
        <w:t xml:space="preserve"> ability </w:t>
      </w:r>
      <w:r w:rsidR="00813B41">
        <w:t xml:space="preserve">to </w:t>
      </w:r>
      <w:r w:rsidR="00E172F8">
        <w:t>sustain</w:t>
      </w:r>
      <w:r w:rsidR="003379A8">
        <w:t xml:space="preserve"> and </w:t>
      </w:r>
      <w:r w:rsidR="00F41D32">
        <w:t>securely play</w:t>
      </w:r>
      <w:r w:rsidR="00EE4313">
        <w:t xml:space="preserve"> </w:t>
      </w:r>
      <w:r w:rsidR="00813B41">
        <w:t>your</w:t>
      </w:r>
      <w:r w:rsidR="009D649D">
        <w:t xml:space="preserve"> </w:t>
      </w:r>
      <w:r w:rsidR="00813B41">
        <w:t xml:space="preserve">nominated </w:t>
      </w:r>
      <w:r w:rsidR="003D7717">
        <w:t>part and</w:t>
      </w:r>
      <w:r w:rsidR="7F7063A3">
        <w:t xml:space="preserve"> maintain your role within an ensemble</w:t>
      </w:r>
      <w:r w:rsidR="0052408E">
        <w:t>.</w:t>
      </w:r>
      <w:r w:rsidR="009415FF">
        <w:t xml:space="preserve"> </w:t>
      </w:r>
      <w:r w:rsidR="003514FF">
        <w:t xml:space="preserve">The </w:t>
      </w:r>
      <w:r w:rsidR="009D649D">
        <w:t>performance</w:t>
      </w:r>
      <w:r w:rsidR="005D3796">
        <w:t xml:space="preserve"> must </w:t>
      </w:r>
      <w:r w:rsidR="00AC4277">
        <w:t>demonstrate the following</w:t>
      </w:r>
      <w:r w:rsidR="005D3796">
        <w:t>:</w:t>
      </w:r>
    </w:p>
    <w:p w14:paraId="11E018D1" w14:textId="0A66C0A7" w:rsidR="003514FF" w:rsidRDefault="003514FF" w:rsidP="00D1431F">
      <w:pPr>
        <w:pStyle w:val="FeatureBox"/>
        <w:numPr>
          <w:ilvl w:val="0"/>
          <w:numId w:val="23"/>
        </w:numPr>
        <w:ind w:left="567" w:hanging="567"/>
      </w:pPr>
      <w:r>
        <w:t>a</w:t>
      </w:r>
      <w:r w:rsidR="00ED7F4E">
        <w:t xml:space="preserve">t least </w:t>
      </w:r>
      <w:r w:rsidR="0059208C">
        <w:t xml:space="preserve">3 members </w:t>
      </w:r>
      <w:r w:rsidR="00ED7F4E">
        <w:t>fulfil</w:t>
      </w:r>
      <w:r w:rsidR="0059208C">
        <w:t>ling</w:t>
      </w:r>
      <w:r w:rsidR="0026124D">
        <w:t xml:space="preserve"> each role – Part 1, Part 2 and Part 3</w:t>
      </w:r>
    </w:p>
    <w:p w14:paraId="7750494B" w14:textId="37443D09" w:rsidR="19A56EA2" w:rsidRDefault="19A56EA2" w:rsidP="00D1431F">
      <w:pPr>
        <w:pStyle w:val="FeatureBox"/>
        <w:numPr>
          <w:ilvl w:val="0"/>
          <w:numId w:val="23"/>
        </w:numPr>
        <w:ind w:left="567" w:hanging="567"/>
      </w:pPr>
      <w:r>
        <w:t>e</w:t>
      </w:r>
      <w:r w:rsidR="369C34BA">
        <w:t>ach ensemble member must consider their individual role in the ensemble and their contribution to the overall balance of the ensemble</w:t>
      </w:r>
    </w:p>
    <w:p w14:paraId="44AB1EA2" w14:textId="5C8E9B6F" w:rsidR="668321F3" w:rsidRDefault="668321F3" w:rsidP="00D1431F">
      <w:pPr>
        <w:pStyle w:val="FeatureBox"/>
        <w:numPr>
          <w:ilvl w:val="0"/>
          <w:numId w:val="23"/>
        </w:numPr>
        <w:ind w:left="567" w:hanging="567"/>
      </w:pPr>
      <w:r>
        <w:t>e</w:t>
      </w:r>
      <w:r w:rsidR="42B6AD72">
        <w:t>ach ensemble member performs using either acoustic or electric guitars, or a combination.</w:t>
      </w:r>
    </w:p>
    <w:p w14:paraId="55B8B4FA" w14:textId="77777777" w:rsidR="00F12D5C" w:rsidRDefault="00F12D5C" w:rsidP="006F1A55">
      <w:pPr>
        <w:pStyle w:val="Heading2"/>
      </w:pPr>
      <w:bookmarkStart w:id="0" w:name="_Toc148336767"/>
      <w:bookmarkStart w:id="1" w:name="_Hlk166060133"/>
      <w:r>
        <w:t xml:space="preserve">Submission </w:t>
      </w:r>
      <w:r w:rsidRPr="006F1A55">
        <w:t>details</w:t>
      </w:r>
      <w:bookmarkEnd w:id="0"/>
    </w:p>
    <w:p w14:paraId="2A03C751" w14:textId="659B66C6" w:rsidR="003F5381" w:rsidRPr="00A84677" w:rsidRDefault="00292732" w:rsidP="008F30A5">
      <w:r>
        <w:t>You will</w:t>
      </w:r>
      <w:r w:rsidR="009B0045">
        <w:t xml:space="preserve"> present your ensemble</w:t>
      </w:r>
      <w:r w:rsidR="009A6D8D">
        <w:t xml:space="preserve"> performance</w:t>
      </w:r>
      <w:r w:rsidR="00D76785" w:rsidRPr="00A84677">
        <w:t xml:space="preserve"> during class time</w:t>
      </w:r>
      <w:r>
        <w:t>.</w:t>
      </w:r>
    </w:p>
    <w:bookmarkEnd w:id="1"/>
    <w:p w14:paraId="6E0248DD" w14:textId="178B1612" w:rsidR="00A43726" w:rsidRPr="005662DB" w:rsidRDefault="00291A65" w:rsidP="005662DB">
      <w:pPr>
        <w:pStyle w:val="Heading2"/>
      </w:pPr>
      <w:r w:rsidRPr="005662DB">
        <w:lastRenderedPageBreak/>
        <w:t>Formative check</w:t>
      </w:r>
      <w:r w:rsidR="001F0BA5" w:rsidRPr="005662DB">
        <w:t>-</w:t>
      </w:r>
      <w:r w:rsidRPr="005662DB">
        <w:t>in opportunities</w:t>
      </w:r>
    </w:p>
    <w:p w14:paraId="68B22957" w14:textId="17875EE9" w:rsidR="00A43726" w:rsidRDefault="000C478A" w:rsidP="008F30A5">
      <w:r w:rsidRPr="00A84677">
        <w:t xml:space="preserve">Whole class, group and individual feedback will be provided </w:t>
      </w:r>
      <w:r w:rsidR="00900DA4" w:rsidRPr="00A84677">
        <w:t xml:space="preserve">verbally </w:t>
      </w:r>
      <w:r w:rsidRPr="00A84677">
        <w:t xml:space="preserve">during lesson time in </w:t>
      </w:r>
      <w:r w:rsidR="009C2D00">
        <w:t>W</w:t>
      </w:r>
      <w:r w:rsidRPr="00A84677">
        <w:t xml:space="preserve">eeks </w:t>
      </w:r>
      <w:r w:rsidR="00E94383">
        <w:t>3</w:t>
      </w:r>
      <w:r w:rsidR="00652D3C">
        <w:t xml:space="preserve"> and 4</w:t>
      </w:r>
      <w:r w:rsidR="00E82FC3" w:rsidRPr="00A84677">
        <w:t>.</w:t>
      </w:r>
      <w:r w:rsidR="00A65AF1" w:rsidRPr="00A84677">
        <w:t xml:space="preserve"> Students </w:t>
      </w:r>
      <w:r w:rsidR="0057256A">
        <w:t xml:space="preserve">will be provided guidance </w:t>
      </w:r>
      <w:r w:rsidR="00B433A6">
        <w:t xml:space="preserve">on using </w:t>
      </w:r>
      <w:r w:rsidR="00E02B09">
        <w:t>and d</w:t>
      </w:r>
      <w:r w:rsidR="00545E2A">
        <w:t xml:space="preserve">eveloping </w:t>
      </w:r>
      <w:r w:rsidR="00B433A6">
        <w:t xml:space="preserve">correct technique </w:t>
      </w:r>
      <w:r w:rsidR="00545E2A">
        <w:t>to</w:t>
      </w:r>
      <w:r w:rsidR="00B433A6">
        <w:t xml:space="preserve"> </w:t>
      </w:r>
      <w:r w:rsidR="00545E2A">
        <w:t>refine</w:t>
      </w:r>
      <w:r w:rsidR="0010350C">
        <w:t xml:space="preserve"> their playing</w:t>
      </w:r>
      <w:r w:rsidR="00C82034" w:rsidRPr="00A84677">
        <w:t xml:space="preserve">. Advice </w:t>
      </w:r>
      <w:r w:rsidR="00AC4277">
        <w:t xml:space="preserve">will also be given </w:t>
      </w:r>
      <w:r w:rsidR="00C82034" w:rsidRPr="00A84677">
        <w:t xml:space="preserve">on how to rehearse </w:t>
      </w:r>
      <w:r w:rsidR="00AC4277">
        <w:t xml:space="preserve">effectively </w:t>
      </w:r>
      <w:r w:rsidR="00487B86">
        <w:t>to ensure ensemble balance and security within parts</w:t>
      </w:r>
      <w:r w:rsidR="00AC4277">
        <w:t>,</w:t>
      </w:r>
      <w:r w:rsidR="00487B86">
        <w:t xml:space="preserve"> </w:t>
      </w:r>
      <w:r w:rsidR="001469B2">
        <w:t>support</w:t>
      </w:r>
      <w:r w:rsidR="00AC4277">
        <w:t>ing</w:t>
      </w:r>
      <w:r w:rsidR="001469B2">
        <w:t xml:space="preserve"> development of a successful performance.</w:t>
      </w:r>
    </w:p>
    <w:p w14:paraId="775838F2" w14:textId="77777777" w:rsidR="003F5381" w:rsidRDefault="003F5381">
      <w:pPr>
        <w:suppressAutoHyphens w:val="0"/>
        <w:spacing w:before="0" w:after="160" w:line="259" w:lineRule="auto"/>
      </w:pPr>
      <w:r>
        <w:br w:type="page"/>
      </w:r>
    </w:p>
    <w:p w14:paraId="0E8D839E" w14:textId="77777777" w:rsidR="00F12D5C" w:rsidRDefault="00F12D5C" w:rsidP="00A952D6">
      <w:pPr>
        <w:pStyle w:val="Heading1"/>
      </w:pPr>
      <w:bookmarkStart w:id="2" w:name="_Toc148336768"/>
      <w:r>
        <w:lastRenderedPageBreak/>
        <w:t>Steps to success</w:t>
      </w:r>
      <w:bookmarkEnd w:id="2"/>
    </w:p>
    <w:p w14:paraId="1A8F0050" w14:textId="68AFE6BB" w:rsidR="00F40231" w:rsidRDefault="00F40231" w:rsidP="00F40231">
      <w:pPr>
        <w:pStyle w:val="Caption"/>
      </w:pPr>
      <w:r>
        <w:t xml:space="preserve">Table </w:t>
      </w:r>
      <w:r>
        <w:fldChar w:fldCharType="begin"/>
      </w:r>
      <w:r>
        <w:instrText xml:space="preserve"> SEQ Table \* ARABIC </w:instrText>
      </w:r>
      <w:r>
        <w:fldChar w:fldCharType="separate"/>
      </w:r>
      <w:r>
        <w:rPr>
          <w:noProof/>
        </w:rPr>
        <w:t>1</w:t>
      </w:r>
      <w:r>
        <w:fldChar w:fldCharType="end"/>
      </w:r>
      <w:r>
        <w:t xml:space="preserve"> – assessment preparation schedule</w:t>
      </w:r>
    </w:p>
    <w:tbl>
      <w:tblPr>
        <w:tblStyle w:val="Tableheader"/>
        <w:tblW w:w="0" w:type="auto"/>
        <w:tblLook w:val="0420" w:firstRow="1" w:lastRow="0" w:firstColumn="0" w:lastColumn="0" w:noHBand="0" w:noVBand="1"/>
        <w:tblDescription w:val="Table outlining steps to success, what needs to be done and some ways it could be done."/>
      </w:tblPr>
      <w:tblGrid>
        <w:gridCol w:w="4815"/>
        <w:gridCol w:w="4815"/>
      </w:tblGrid>
      <w:tr w:rsidR="00F661E8" w:rsidRPr="00524613" w14:paraId="0006C3FB" w14:textId="77777777" w:rsidTr="498E57EB">
        <w:trPr>
          <w:cnfStyle w:val="100000000000" w:firstRow="1" w:lastRow="0" w:firstColumn="0" w:lastColumn="0" w:oddVBand="0" w:evenVBand="0" w:oddHBand="0" w:evenHBand="0" w:firstRowFirstColumn="0" w:firstRowLastColumn="0" w:lastRowFirstColumn="0" w:lastRowLastColumn="0"/>
        </w:trPr>
        <w:tc>
          <w:tcPr>
            <w:tcW w:w="7280" w:type="dxa"/>
          </w:tcPr>
          <w:p w14:paraId="10653A7D" w14:textId="6B436302" w:rsidR="00F661E8" w:rsidRPr="00524613" w:rsidRDefault="00F661E8" w:rsidP="00524613">
            <w:r w:rsidRPr="00524613">
              <w:t>What I need to do</w:t>
            </w:r>
          </w:p>
        </w:tc>
        <w:tc>
          <w:tcPr>
            <w:tcW w:w="7280" w:type="dxa"/>
          </w:tcPr>
          <w:p w14:paraId="168178DF" w14:textId="255B9E97" w:rsidR="00F661E8" w:rsidRPr="00524613" w:rsidRDefault="00DC07A9" w:rsidP="00524613">
            <w:r>
              <w:t>Some w</w:t>
            </w:r>
            <w:r w:rsidR="00F661E8" w:rsidRPr="00524613">
              <w:t>ays I can do this</w:t>
            </w:r>
          </w:p>
        </w:tc>
      </w:tr>
      <w:tr w:rsidR="00F661E8" w:rsidRPr="00524613" w14:paraId="2B8FE62E" w14:textId="77777777" w:rsidTr="498E57EB">
        <w:trPr>
          <w:cnfStyle w:val="000000100000" w:firstRow="0" w:lastRow="0" w:firstColumn="0" w:lastColumn="0" w:oddVBand="0" w:evenVBand="0" w:oddHBand="1" w:evenHBand="0" w:firstRowFirstColumn="0" w:firstRowLastColumn="0" w:lastRowFirstColumn="0" w:lastRowLastColumn="0"/>
        </w:trPr>
        <w:tc>
          <w:tcPr>
            <w:tcW w:w="7280" w:type="dxa"/>
          </w:tcPr>
          <w:p w14:paraId="1E9913CE" w14:textId="025C1DDC" w:rsidR="00F661E8" w:rsidRPr="00524613" w:rsidRDefault="000005CC" w:rsidP="00524613">
            <w:r>
              <w:rPr>
                <w:bCs/>
              </w:rPr>
              <w:t>Actively participate in all class performance activities, rehearsals and performances</w:t>
            </w:r>
          </w:p>
        </w:tc>
        <w:tc>
          <w:tcPr>
            <w:tcW w:w="7280" w:type="dxa"/>
          </w:tcPr>
          <w:p w14:paraId="691D1BEA" w14:textId="271EADE4" w:rsidR="00313B48" w:rsidRDefault="00E9019C" w:rsidP="00313B48">
            <w:pPr>
              <w:pStyle w:val="ListBullet"/>
            </w:pPr>
            <w:r>
              <w:t xml:space="preserve">Try my best when learning </w:t>
            </w:r>
            <w:r w:rsidR="0072092F">
              <w:t xml:space="preserve">to </w:t>
            </w:r>
            <w:r>
              <w:t>play</w:t>
            </w:r>
            <w:r w:rsidR="00313B48">
              <w:t xml:space="preserve"> the instruments</w:t>
            </w:r>
          </w:p>
          <w:p w14:paraId="64D5FAFF" w14:textId="1AEC323B" w:rsidR="00F661E8" w:rsidRDefault="1D796BB4" w:rsidP="00313B48">
            <w:pPr>
              <w:pStyle w:val="ListBullet"/>
            </w:pPr>
            <w:r>
              <w:t xml:space="preserve">Be </w:t>
            </w:r>
            <w:r w:rsidR="54E47CBA">
              <w:t xml:space="preserve">consistent and persistent </w:t>
            </w:r>
            <w:r>
              <w:t>when I pract</w:t>
            </w:r>
            <w:r w:rsidR="2D5A52F2">
              <w:t>i</w:t>
            </w:r>
            <w:r w:rsidR="5BF38085">
              <w:t>s</w:t>
            </w:r>
            <w:r w:rsidR="2D5A52F2">
              <w:t>e</w:t>
            </w:r>
          </w:p>
          <w:p w14:paraId="1619D9A5" w14:textId="77777777" w:rsidR="00AA150F" w:rsidRDefault="00AA150F" w:rsidP="00313B48">
            <w:pPr>
              <w:pStyle w:val="ListBullet"/>
            </w:pPr>
            <w:r>
              <w:t xml:space="preserve">Reflect on my development and focus attention to areas that I need </w:t>
            </w:r>
            <w:r w:rsidR="00C26F0A">
              <w:t>to improve</w:t>
            </w:r>
          </w:p>
          <w:p w14:paraId="71999256" w14:textId="25F8F0B6" w:rsidR="00C85124" w:rsidRPr="00524613" w:rsidRDefault="00C85124" w:rsidP="00313B48">
            <w:pPr>
              <w:pStyle w:val="ListBullet"/>
            </w:pPr>
            <w:r>
              <w:t xml:space="preserve">Ask </w:t>
            </w:r>
            <w:r w:rsidR="00D93C0D">
              <w:t>for help if I feel I need support in building my skills</w:t>
            </w:r>
          </w:p>
        </w:tc>
      </w:tr>
      <w:tr w:rsidR="00F661E8" w:rsidRPr="00524613" w14:paraId="3482407B" w14:textId="77777777" w:rsidTr="498E57EB">
        <w:trPr>
          <w:cnfStyle w:val="000000010000" w:firstRow="0" w:lastRow="0" w:firstColumn="0" w:lastColumn="0" w:oddVBand="0" w:evenVBand="0" w:oddHBand="0" w:evenHBand="1" w:firstRowFirstColumn="0" w:firstRowLastColumn="0" w:lastRowFirstColumn="0" w:lastRowLastColumn="0"/>
        </w:trPr>
        <w:tc>
          <w:tcPr>
            <w:tcW w:w="7280" w:type="dxa"/>
          </w:tcPr>
          <w:p w14:paraId="02B26536" w14:textId="66E8B3FF" w:rsidR="00F661E8" w:rsidRPr="00524613" w:rsidRDefault="001300A5" w:rsidP="00524613">
            <w:r>
              <w:t>R</w:t>
            </w:r>
            <w:r w:rsidR="00F535CC">
              <w:t>efin</w:t>
            </w:r>
            <w:r>
              <w:t>e</w:t>
            </w:r>
            <w:r w:rsidR="00F535CC">
              <w:t xml:space="preserve"> and develop correct technique</w:t>
            </w:r>
          </w:p>
        </w:tc>
        <w:tc>
          <w:tcPr>
            <w:tcW w:w="7280" w:type="dxa"/>
          </w:tcPr>
          <w:p w14:paraId="750CF33C" w14:textId="5F01BC06" w:rsidR="008921B8" w:rsidRDefault="5D1F608A" w:rsidP="00524613">
            <w:pPr>
              <w:pStyle w:val="ListBullet"/>
            </w:pPr>
            <w:r>
              <w:t>Maintain us</w:t>
            </w:r>
            <w:r w:rsidR="13167B58">
              <w:t>e of</w:t>
            </w:r>
            <w:r>
              <w:t xml:space="preserve"> correct tec</w:t>
            </w:r>
            <w:r w:rsidR="1E7A3042">
              <w:t xml:space="preserve">hnique when </w:t>
            </w:r>
            <w:r w:rsidR="32C651EF">
              <w:t xml:space="preserve">I </w:t>
            </w:r>
            <w:r w:rsidR="1E7A3042">
              <w:t xml:space="preserve">play the </w:t>
            </w:r>
            <w:r w:rsidR="32C651EF">
              <w:t>guitar</w:t>
            </w:r>
          </w:p>
          <w:p w14:paraId="3D81708D" w14:textId="2098610C" w:rsidR="00F661E8" w:rsidRPr="00524613" w:rsidRDefault="00F063BC" w:rsidP="00524613">
            <w:pPr>
              <w:pStyle w:val="ListBullet"/>
            </w:pPr>
            <w:r>
              <w:t xml:space="preserve">Work on securing </w:t>
            </w:r>
            <w:r w:rsidR="0045186C">
              <w:t xml:space="preserve">sections </w:t>
            </w:r>
            <w:r w:rsidR="001C3316">
              <w:t>that I find challenging</w:t>
            </w:r>
          </w:p>
          <w:p w14:paraId="4FDBB8AF" w14:textId="043D0021" w:rsidR="00340D1C" w:rsidRDefault="00D062FC" w:rsidP="00524613">
            <w:pPr>
              <w:pStyle w:val="ListBullet"/>
            </w:pPr>
            <w:r>
              <w:t>F</w:t>
            </w:r>
            <w:r w:rsidR="001300A5">
              <w:t>ocus on</w:t>
            </w:r>
            <w:r w:rsidR="00C00B72">
              <w:t xml:space="preserve"> </w:t>
            </w:r>
            <w:r w:rsidR="00C00B72" w:rsidRPr="00C00B72">
              <w:t>achiev</w:t>
            </w:r>
            <w:r w:rsidR="001300A5">
              <w:t>ing</w:t>
            </w:r>
            <w:r w:rsidR="00C00B72" w:rsidRPr="00C00B72">
              <w:t xml:space="preserve"> goals </w:t>
            </w:r>
            <w:r w:rsidR="00340D1C">
              <w:t>to improve my</w:t>
            </w:r>
            <w:r w:rsidR="00C00B72" w:rsidRPr="00C00B72">
              <w:t xml:space="preserve"> technique, such as </w:t>
            </w:r>
            <w:r w:rsidR="009B6FD3">
              <w:t>clear tone</w:t>
            </w:r>
            <w:r w:rsidR="00C00B72" w:rsidRPr="00C00B72">
              <w:t xml:space="preserve"> or </w:t>
            </w:r>
            <w:r w:rsidR="00EB7D48">
              <w:t>securing</w:t>
            </w:r>
            <w:r w:rsidR="00C00B72" w:rsidRPr="00C00B72">
              <w:t xml:space="preserve"> a particular </w:t>
            </w:r>
            <w:r>
              <w:t>pattern</w:t>
            </w:r>
          </w:p>
          <w:p w14:paraId="23B4E18E" w14:textId="0E433B0B" w:rsidR="00F661E8" w:rsidRDefault="009B6FD3" w:rsidP="00524613">
            <w:pPr>
              <w:pStyle w:val="ListBullet"/>
            </w:pPr>
            <w:r>
              <w:t>Listen to</w:t>
            </w:r>
            <w:r w:rsidR="00F34B39">
              <w:t xml:space="preserve"> feedback</w:t>
            </w:r>
            <w:r w:rsidR="001730D2">
              <w:t xml:space="preserve"> to help me </w:t>
            </w:r>
            <w:r w:rsidR="002C3807">
              <w:t>develop</w:t>
            </w:r>
            <w:r w:rsidR="00DB6E2C">
              <w:t xml:space="preserve"> areas that will improve my </w:t>
            </w:r>
            <w:r w:rsidR="00925794">
              <w:t>performance</w:t>
            </w:r>
          </w:p>
          <w:p w14:paraId="68B289B6" w14:textId="77777777" w:rsidR="009156A0" w:rsidRDefault="008257FD" w:rsidP="008742CD">
            <w:pPr>
              <w:pStyle w:val="ListBullet"/>
            </w:pPr>
            <w:r>
              <w:t>Ensure correct posture and safe playing practice when I play</w:t>
            </w:r>
          </w:p>
          <w:p w14:paraId="67DD2F60" w14:textId="3F50DAE6" w:rsidR="007E7B53" w:rsidRDefault="007F62A0" w:rsidP="007E7B53">
            <w:pPr>
              <w:pStyle w:val="ListBullet"/>
            </w:pPr>
            <w:r>
              <w:t>Practi</w:t>
            </w:r>
            <w:r w:rsidR="661CDD2C">
              <w:t>s</w:t>
            </w:r>
            <w:r>
              <w:t xml:space="preserve">e securing </w:t>
            </w:r>
            <w:r w:rsidR="069BB1FA">
              <w:t xml:space="preserve">my part </w:t>
            </w:r>
            <w:r>
              <w:t xml:space="preserve">before </w:t>
            </w:r>
            <w:r w:rsidR="66BDB49A">
              <w:t xml:space="preserve">working </w:t>
            </w:r>
            <w:r w:rsidR="4B075EC3">
              <w:t>with others in my</w:t>
            </w:r>
            <w:r w:rsidR="66BDB49A">
              <w:t xml:space="preserve"> </w:t>
            </w:r>
            <w:r w:rsidR="0C34403E">
              <w:t>ensemble</w:t>
            </w:r>
          </w:p>
          <w:p w14:paraId="03E9D039" w14:textId="1BEA839F" w:rsidR="00CC156A" w:rsidRDefault="00CC156A" w:rsidP="007E7B53">
            <w:pPr>
              <w:pStyle w:val="ListBullet"/>
            </w:pPr>
            <w:r>
              <w:t xml:space="preserve">Ensure </w:t>
            </w:r>
            <w:r w:rsidR="00DC07A9">
              <w:t xml:space="preserve">I </w:t>
            </w:r>
            <w:r w:rsidR="00EC087A">
              <w:t xml:space="preserve">choose a </w:t>
            </w:r>
            <w:r>
              <w:t xml:space="preserve">tempo </w:t>
            </w:r>
            <w:r w:rsidR="00EC087A">
              <w:t>that is</w:t>
            </w:r>
            <w:r w:rsidR="00BF4B58">
              <w:t xml:space="preserve"> appropriate for everyone to play their </w:t>
            </w:r>
            <w:r w:rsidR="00BF4B58">
              <w:lastRenderedPageBreak/>
              <w:t>part in time</w:t>
            </w:r>
          </w:p>
          <w:p w14:paraId="10E17640" w14:textId="0EC82AFB" w:rsidR="00501D42" w:rsidRPr="00524613" w:rsidRDefault="6296876F" w:rsidP="007E7B53">
            <w:pPr>
              <w:pStyle w:val="ListBullet"/>
            </w:pPr>
            <w:r>
              <w:t>Group r</w:t>
            </w:r>
            <w:r w:rsidR="14D87E4F">
              <w:t>eflect</w:t>
            </w:r>
            <w:r w:rsidR="408AA606">
              <w:t>ion</w:t>
            </w:r>
            <w:r w:rsidR="14D87E4F">
              <w:t xml:space="preserve"> </w:t>
            </w:r>
            <w:r w:rsidR="408AA606">
              <w:t>after</w:t>
            </w:r>
            <w:r w:rsidR="14D87E4F">
              <w:t xml:space="preserve"> our rehearsal</w:t>
            </w:r>
            <w:r w:rsidR="67BEC09B">
              <w:t xml:space="preserve"> time </w:t>
            </w:r>
            <w:r w:rsidR="00DC07A9">
              <w:t xml:space="preserve">to </w:t>
            </w:r>
            <w:r w:rsidR="67BEC09B">
              <w:t xml:space="preserve">discuss what </w:t>
            </w:r>
            <w:r>
              <w:t>is working and what needs attention</w:t>
            </w:r>
          </w:p>
        </w:tc>
      </w:tr>
      <w:tr w:rsidR="00350A86" w:rsidRPr="00524613" w14:paraId="2D5EAC46" w14:textId="77777777" w:rsidTr="498E57EB">
        <w:trPr>
          <w:cnfStyle w:val="000000100000" w:firstRow="0" w:lastRow="0" w:firstColumn="0" w:lastColumn="0" w:oddVBand="0" w:evenVBand="0" w:oddHBand="1" w:evenHBand="0" w:firstRowFirstColumn="0" w:firstRowLastColumn="0" w:lastRowFirstColumn="0" w:lastRowLastColumn="0"/>
        </w:trPr>
        <w:tc>
          <w:tcPr>
            <w:tcW w:w="7280" w:type="dxa"/>
          </w:tcPr>
          <w:p w14:paraId="686342D8" w14:textId="1824A688" w:rsidR="00350A86" w:rsidRPr="00524613" w:rsidRDefault="007625C9" w:rsidP="00524613">
            <w:r>
              <w:lastRenderedPageBreak/>
              <w:t>Successful p</w:t>
            </w:r>
            <w:r w:rsidR="001A2477">
              <w:t>erformance</w:t>
            </w:r>
          </w:p>
        </w:tc>
        <w:tc>
          <w:tcPr>
            <w:tcW w:w="7280" w:type="dxa"/>
          </w:tcPr>
          <w:p w14:paraId="33A68DFA" w14:textId="7AC69AE2" w:rsidR="008B1424" w:rsidRDefault="009A3B7D" w:rsidP="00524613">
            <w:pPr>
              <w:pStyle w:val="ListBullet"/>
            </w:pPr>
            <w:r>
              <w:t xml:space="preserve">Check accurate tuning and balance </w:t>
            </w:r>
            <w:r w:rsidR="008B1424">
              <w:t xml:space="preserve">of instruments, </w:t>
            </w:r>
            <w:r w:rsidR="00BE6602">
              <w:t xml:space="preserve">especially </w:t>
            </w:r>
            <w:r w:rsidR="008B1424">
              <w:t xml:space="preserve">if </w:t>
            </w:r>
            <w:r w:rsidR="00A40BD8">
              <w:t xml:space="preserve">I’m </w:t>
            </w:r>
            <w:r w:rsidR="008B1424">
              <w:t>using amplified equipment</w:t>
            </w:r>
          </w:p>
          <w:p w14:paraId="0E0E4E0B" w14:textId="2A8CA52F" w:rsidR="00CC156A" w:rsidRDefault="55B1F5B7" w:rsidP="00524613">
            <w:pPr>
              <w:pStyle w:val="ListBullet"/>
            </w:pPr>
            <w:r>
              <w:t>Practi</w:t>
            </w:r>
            <w:r w:rsidR="265DFA4D">
              <w:t>s</w:t>
            </w:r>
            <w:r>
              <w:t>e including a 1</w:t>
            </w:r>
            <w:r w:rsidR="20A7089D">
              <w:t>-</w:t>
            </w:r>
            <w:r>
              <w:t xml:space="preserve">bar count in or </w:t>
            </w:r>
            <w:r w:rsidR="04896D29">
              <w:t xml:space="preserve">an </w:t>
            </w:r>
            <w:r>
              <w:t xml:space="preserve">effective </w:t>
            </w:r>
            <w:r w:rsidR="04896D29">
              <w:t xml:space="preserve">way </w:t>
            </w:r>
            <w:r w:rsidR="00DC07A9">
              <w:t xml:space="preserve">to </w:t>
            </w:r>
            <w:r>
              <w:t>start the piece together</w:t>
            </w:r>
          </w:p>
          <w:p w14:paraId="42F9CC1C" w14:textId="70A9BD42" w:rsidR="007E7B53" w:rsidRDefault="007E7B53" w:rsidP="00524613">
            <w:pPr>
              <w:pStyle w:val="ListBullet"/>
            </w:pPr>
            <w:r>
              <w:t>Practi</w:t>
            </w:r>
            <w:r w:rsidR="00DC07A9">
              <w:t>s</w:t>
            </w:r>
            <w:r>
              <w:t xml:space="preserve">e working in a U or V shape format to </w:t>
            </w:r>
            <w:r w:rsidR="00626BC8">
              <w:t>help us communicate</w:t>
            </w:r>
            <w:r>
              <w:t xml:space="preserve"> </w:t>
            </w:r>
            <w:r w:rsidR="00331A5D">
              <w:t>as an</w:t>
            </w:r>
            <w:r>
              <w:t xml:space="preserve"> ensemble</w:t>
            </w:r>
          </w:p>
          <w:p w14:paraId="1B6317CB" w14:textId="20FC61C1" w:rsidR="00BF4B58" w:rsidRDefault="2D27E891" w:rsidP="00524613">
            <w:pPr>
              <w:pStyle w:val="ListBullet"/>
            </w:pPr>
            <w:r>
              <w:t>M</w:t>
            </w:r>
            <w:r w:rsidR="66BBEDB8">
              <w:t>aintain a consistent tempo</w:t>
            </w:r>
            <w:r w:rsidR="2060516D">
              <w:t xml:space="preserve"> with my ensemble</w:t>
            </w:r>
          </w:p>
          <w:p w14:paraId="43083825" w14:textId="3BF04116" w:rsidR="00E727DC" w:rsidRPr="00524613" w:rsidRDefault="386EBED5" w:rsidP="00524613">
            <w:pPr>
              <w:pStyle w:val="ListBullet"/>
            </w:pPr>
            <w:r>
              <w:t>En</w:t>
            </w:r>
            <w:r w:rsidR="4EF13EA6">
              <w:t xml:space="preserve">sure that </w:t>
            </w:r>
            <w:r w:rsidR="2060516D">
              <w:t>my</w:t>
            </w:r>
            <w:r w:rsidR="4EF13EA6">
              <w:t xml:space="preserve"> part</w:t>
            </w:r>
            <w:r w:rsidR="59766F4A">
              <w:t xml:space="preserve"> is balanced and</w:t>
            </w:r>
            <w:r w:rsidR="4EF13EA6">
              <w:t xml:space="preserve"> can be heard</w:t>
            </w:r>
            <w:r w:rsidR="578D1F87">
              <w:t xml:space="preserve"> in the ensemble</w:t>
            </w:r>
            <w:r w:rsidR="464332EF">
              <w:t xml:space="preserve"> </w:t>
            </w:r>
            <w:r w:rsidR="5ACCFE3E">
              <w:t>through keeping</w:t>
            </w:r>
            <w:r w:rsidR="7BD35E6B">
              <w:t xml:space="preserve"> clear articulation and tone</w:t>
            </w:r>
          </w:p>
        </w:tc>
      </w:tr>
    </w:tbl>
    <w:p w14:paraId="291B0970" w14:textId="77777777" w:rsidR="00A952D6" w:rsidRDefault="00A952D6" w:rsidP="00524613">
      <w:pPr>
        <w:sectPr w:rsidR="00A952D6" w:rsidSect="000268D3">
          <w:headerReference w:type="default" r:id="rId9"/>
          <w:footerReference w:type="default" r:id="rId10"/>
          <w:headerReference w:type="first" r:id="rId11"/>
          <w:footerReference w:type="first" r:id="rId12"/>
          <w:pgSz w:w="11906" w:h="16838"/>
          <w:pgMar w:top="1134" w:right="1134" w:bottom="1134" w:left="1134" w:header="709" w:footer="709" w:gutter="0"/>
          <w:pgNumType w:start="0"/>
          <w:cols w:space="708"/>
          <w:titlePg/>
          <w:docGrid w:linePitch="360"/>
        </w:sectPr>
      </w:pPr>
      <w:bookmarkStart w:id="3" w:name="_Toc148336771"/>
    </w:p>
    <w:p w14:paraId="618544A9" w14:textId="72930998" w:rsidR="00EF08F7" w:rsidRDefault="00BA02A7" w:rsidP="006B41C5">
      <w:pPr>
        <w:pStyle w:val="Heading1"/>
      </w:pPr>
      <w:r w:rsidRPr="00A952D6">
        <w:lastRenderedPageBreak/>
        <w:t>Assessment</w:t>
      </w:r>
      <w:r w:rsidR="00F12D5C" w:rsidRPr="00A952D6">
        <w:t xml:space="preserve"> rubric</w:t>
      </w:r>
      <w:bookmarkEnd w:id="3"/>
    </w:p>
    <w:p w14:paraId="1D8D6E64" w14:textId="6FE365A5" w:rsidR="00F40231" w:rsidRDefault="00F40231" w:rsidP="00F40231">
      <w:pPr>
        <w:pStyle w:val="Caption"/>
      </w:pPr>
      <w:r>
        <w:t xml:space="preserve">Table </w:t>
      </w:r>
      <w:r>
        <w:fldChar w:fldCharType="begin"/>
      </w:r>
      <w:r>
        <w:instrText xml:space="preserve"> SEQ Table \* ARABIC </w:instrText>
      </w:r>
      <w:r>
        <w:fldChar w:fldCharType="separate"/>
      </w:r>
      <w:r>
        <w:rPr>
          <w:noProof/>
        </w:rPr>
        <w:t>2</w:t>
      </w:r>
      <w:r>
        <w:fldChar w:fldCharType="end"/>
      </w:r>
      <w:r>
        <w:t xml:space="preserve"> – assessment rubric</w:t>
      </w:r>
    </w:p>
    <w:tbl>
      <w:tblPr>
        <w:tblStyle w:val="Tableheader"/>
        <w:tblW w:w="5000" w:type="pct"/>
        <w:tblLayout w:type="fixed"/>
        <w:tblLook w:val="04A0" w:firstRow="1" w:lastRow="0" w:firstColumn="1" w:lastColumn="0" w:noHBand="0" w:noVBand="1"/>
        <w:tblDescription w:val="Marking criteria for sample assessment, including the grade and marking criteria descriptors."/>
      </w:tblPr>
      <w:tblGrid>
        <w:gridCol w:w="2689"/>
        <w:gridCol w:w="2375"/>
        <w:gridCol w:w="2375"/>
        <w:gridCol w:w="2375"/>
        <w:gridCol w:w="2374"/>
        <w:gridCol w:w="2374"/>
      </w:tblGrid>
      <w:tr w:rsidR="00DF0D86" w14:paraId="3B11426C" w14:textId="77777777" w:rsidTr="00DC07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3" w:type="pct"/>
          </w:tcPr>
          <w:p w14:paraId="1B07556A" w14:textId="0DB27527" w:rsidR="00DF0D86" w:rsidRDefault="1E62A0D1" w:rsidP="2CE9B5FF">
            <w:r>
              <w:t>Criteria</w:t>
            </w:r>
          </w:p>
        </w:tc>
        <w:tc>
          <w:tcPr>
            <w:tcW w:w="815" w:type="pct"/>
          </w:tcPr>
          <w:p w14:paraId="03649050" w14:textId="77777777" w:rsidR="00DF0D86" w:rsidRDefault="00DF0D86">
            <w:pPr>
              <w:cnfStyle w:val="100000000000" w:firstRow="1" w:lastRow="0" w:firstColumn="0" w:lastColumn="0" w:oddVBand="0" w:evenVBand="0" w:oddHBand="0" w:evenHBand="0" w:firstRowFirstColumn="0" w:firstRowLastColumn="0" w:lastRowFirstColumn="0" w:lastRowLastColumn="0"/>
            </w:pPr>
            <w:r>
              <w:t>A</w:t>
            </w:r>
          </w:p>
        </w:tc>
        <w:tc>
          <w:tcPr>
            <w:tcW w:w="815" w:type="pct"/>
          </w:tcPr>
          <w:p w14:paraId="44010782" w14:textId="77777777" w:rsidR="00DF0D86" w:rsidRDefault="00DF0D86">
            <w:pPr>
              <w:cnfStyle w:val="100000000000" w:firstRow="1" w:lastRow="0" w:firstColumn="0" w:lastColumn="0" w:oddVBand="0" w:evenVBand="0" w:oddHBand="0" w:evenHBand="0" w:firstRowFirstColumn="0" w:firstRowLastColumn="0" w:lastRowFirstColumn="0" w:lastRowLastColumn="0"/>
            </w:pPr>
            <w:r>
              <w:t>B</w:t>
            </w:r>
          </w:p>
        </w:tc>
        <w:tc>
          <w:tcPr>
            <w:tcW w:w="815" w:type="pct"/>
          </w:tcPr>
          <w:p w14:paraId="7689D3C6" w14:textId="77777777" w:rsidR="00DF0D86" w:rsidRDefault="00DF0D86">
            <w:pPr>
              <w:cnfStyle w:val="100000000000" w:firstRow="1" w:lastRow="0" w:firstColumn="0" w:lastColumn="0" w:oddVBand="0" w:evenVBand="0" w:oddHBand="0" w:evenHBand="0" w:firstRowFirstColumn="0" w:firstRowLastColumn="0" w:lastRowFirstColumn="0" w:lastRowLastColumn="0"/>
            </w:pPr>
            <w:r>
              <w:t>C</w:t>
            </w:r>
          </w:p>
        </w:tc>
        <w:tc>
          <w:tcPr>
            <w:tcW w:w="815" w:type="pct"/>
          </w:tcPr>
          <w:p w14:paraId="208E530F" w14:textId="77777777" w:rsidR="00DF0D86" w:rsidRDefault="00DF0D86">
            <w:pPr>
              <w:cnfStyle w:val="100000000000" w:firstRow="1" w:lastRow="0" w:firstColumn="0" w:lastColumn="0" w:oddVBand="0" w:evenVBand="0" w:oddHBand="0" w:evenHBand="0" w:firstRowFirstColumn="0" w:firstRowLastColumn="0" w:lastRowFirstColumn="0" w:lastRowLastColumn="0"/>
            </w:pPr>
            <w:r>
              <w:t>D</w:t>
            </w:r>
          </w:p>
        </w:tc>
        <w:tc>
          <w:tcPr>
            <w:tcW w:w="815" w:type="pct"/>
          </w:tcPr>
          <w:p w14:paraId="0F15314E" w14:textId="77777777" w:rsidR="00DF0D86" w:rsidRPr="00C031B5" w:rsidRDefault="00DF0D86">
            <w:pPr>
              <w:cnfStyle w:val="100000000000" w:firstRow="1" w:lastRow="0" w:firstColumn="0" w:lastColumn="0" w:oddVBand="0" w:evenVBand="0" w:oddHBand="0" w:evenHBand="0" w:firstRowFirstColumn="0" w:firstRowLastColumn="0" w:lastRowFirstColumn="0" w:lastRowLastColumn="0"/>
            </w:pPr>
            <w:r>
              <w:t>E</w:t>
            </w:r>
          </w:p>
        </w:tc>
      </w:tr>
      <w:tr w:rsidR="00DF0D86" w14:paraId="09A5D28A" w14:textId="77777777" w:rsidTr="00DC07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3" w:type="pct"/>
          </w:tcPr>
          <w:p w14:paraId="1B7BC5B2" w14:textId="31102435" w:rsidR="00DF0D86" w:rsidRPr="00DC07A9" w:rsidRDefault="12EA8371" w:rsidP="00DC07A9">
            <w:r w:rsidRPr="00DC07A9">
              <w:t xml:space="preserve">Technical </w:t>
            </w:r>
            <w:r w:rsidR="43B8645D" w:rsidRPr="00DC07A9">
              <w:t>p</w:t>
            </w:r>
            <w:r w:rsidRPr="00DC07A9">
              <w:t>roficiency</w:t>
            </w:r>
          </w:p>
          <w:p w14:paraId="030CBB37" w14:textId="30C037FC" w:rsidR="00DF0D86" w:rsidRPr="00DC07A9" w:rsidRDefault="3C6A7FA9" w:rsidP="5DB26E68">
            <w:pPr>
              <w:rPr>
                <w:b w:val="0"/>
              </w:rPr>
            </w:pPr>
            <w:r>
              <w:rPr>
                <w:b w:val="0"/>
              </w:rPr>
              <w:t>Demonstrate safe instrumental practices including correct posture and technique</w:t>
            </w:r>
          </w:p>
        </w:tc>
        <w:tc>
          <w:tcPr>
            <w:tcW w:w="815" w:type="pct"/>
          </w:tcPr>
          <w:p w14:paraId="1A76E7A7" w14:textId="1D519EF5" w:rsidR="00DF0D86" w:rsidRPr="00ED7C67" w:rsidRDefault="3EC6E520" w:rsidP="00DC07A9">
            <w:pPr>
              <w:cnfStyle w:val="000000100000" w:firstRow="0" w:lastRow="0" w:firstColumn="0" w:lastColumn="0" w:oddVBand="0" w:evenVBand="0" w:oddHBand="1" w:evenHBand="0" w:firstRowFirstColumn="0" w:firstRowLastColumn="0" w:lastRowFirstColumn="0" w:lastRowLastColumn="0"/>
              <w:rPr>
                <w:sz w:val="16"/>
                <w:szCs w:val="16"/>
              </w:rPr>
            </w:pPr>
            <w:r>
              <w:t xml:space="preserve">I can </w:t>
            </w:r>
            <w:r w:rsidR="52E63C75">
              <w:t>maintain exceptional technique throughout the p</w:t>
            </w:r>
            <w:r w:rsidR="71BBA3B7">
              <w:t>erforman</w:t>
            </w:r>
            <w:r w:rsidR="52E63C75">
              <w:t>ce</w:t>
            </w:r>
            <w:r w:rsidR="00DC07A9">
              <w:t>,</w:t>
            </w:r>
            <w:r w:rsidR="52E63C75">
              <w:t xml:space="preserve"> </w:t>
            </w:r>
            <w:r w:rsidR="446232E7">
              <w:t>demonstrating</w:t>
            </w:r>
            <w:r w:rsidR="52E63C75">
              <w:t xml:space="preserve"> good posture</w:t>
            </w:r>
            <w:r w:rsidR="12FB5419">
              <w:t xml:space="preserve"> and </w:t>
            </w:r>
            <w:r w:rsidR="52E63C75">
              <w:t>playing position and correct finge</w:t>
            </w:r>
            <w:r w:rsidR="3720420B">
              <w:t>r technique</w:t>
            </w:r>
            <w:r w:rsidR="52E63C75">
              <w:t xml:space="preserve"> on both the </w:t>
            </w:r>
            <w:r w:rsidR="6CA3B5EB">
              <w:t>strumming and fretting hand.</w:t>
            </w:r>
          </w:p>
        </w:tc>
        <w:tc>
          <w:tcPr>
            <w:tcW w:w="815" w:type="pct"/>
          </w:tcPr>
          <w:p w14:paraId="5EA1ADC3" w14:textId="61A03CDD" w:rsidR="00DF0D86" w:rsidRPr="00ED7C67" w:rsidRDefault="33B368D0" w:rsidP="00DC07A9">
            <w:pPr>
              <w:cnfStyle w:val="000000100000" w:firstRow="0" w:lastRow="0" w:firstColumn="0" w:lastColumn="0" w:oddVBand="0" w:evenVBand="0" w:oddHBand="1" w:evenHBand="0" w:firstRowFirstColumn="0" w:firstRowLastColumn="0" w:lastRowFirstColumn="0" w:lastRowLastColumn="0"/>
              <w:rPr>
                <w:sz w:val="16"/>
                <w:szCs w:val="16"/>
              </w:rPr>
            </w:pPr>
            <w:r>
              <w:t xml:space="preserve">I can maintain good technique </w:t>
            </w:r>
            <w:r w:rsidR="43CF2445">
              <w:t>during</w:t>
            </w:r>
            <w:r>
              <w:t xml:space="preserve"> the performance</w:t>
            </w:r>
            <w:r w:rsidR="00DC07A9">
              <w:t>,</w:t>
            </w:r>
            <w:r w:rsidR="0F849E87">
              <w:t xml:space="preserve"> demonstrating good posture and/or playing position and correct finger technique on the </w:t>
            </w:r>
            <w:r w:rsidR="0D88A4DC">
              <w:t>strumming</w:t>
            </w:r>
            <w:r w:rsidR="0F849E87">
              <w:t xml:space="preserve"> and</w:t>
            </w:r>
            <w:r w:rsidR="3C709FF3">
              <w:t>/or fretting hand.</w:t>
            </w:r>
          </w:p>
        </w:tc>
        <w:tc>
          <w:tcPr>
            <w:tcW w:w="815" w:type="pct"/>
          </w:tcPr>
          <w:p w14:paraId="7B93F63E" w14:textId="14934325" w:rsidR="00DF0D86" w:rsidRPr="00DC07A9" w:rsidRDefault="3C001C88" w:rsidP="00DC07A9">
            <w:pPr>
              <w:cnfStyle w:val="000000100000" w:firstRow="0" w:lastRow="0" w:firstColumn="0" w:lastColumn="0" w:oddVBand="0" w:evenVBand="0" w:oddHBand="1" w:evenHBand="0" w:firstRowFirstColumn="0" w:firstRowLastColumn="0" w:lastRowFirstColumn="0" w:lastRowLastColumn="0"/>
              <w:rPr>
                <w:sz w:val="16"/>
                <w:szCs w:val="16"/>
              </w:rPr>
            </w:pPr>
            <w:r>
              <w:t xml:space="preserve">I can play </w:t>
            </w:r>
            <w:r w:rsidR="6282EEC8">
              <w:t xml:space="preserve">with </w:t>
            </w:r>
            <w:r>
              <w:t xml:space="preserve">some technique </w:t>
            </w:r>
            <w:r w:rsidR="6E43B760">
              <w:t>during</w:t>
            </w:r>
            <w:r>
              <w:t xml:space="preserve"> the performance</w:t>
            </w:r>
            <w:r w:rsidR="00DC07A9">
              <w:t>,</w:t>
            </w:r>
            <w:r>
              <w:t xml:space="preserve"> demonstrating good posture and</w:t>
            </w:r>
            <w:r w:rsidR="07F1A26D">
              <w:t>/or</w:t>
            </w:r>
            <w:r>
              <w:t xml:space="preserve"> correct finger technique on the strumming and/or fretting hand.</w:t>
            </w:r>
          </w:p>
        </w:tc>
        <w:tc>
          <w:tcPr>
            <w:tcW w:w="815" w:type="pct"/>
          </w:tcPr>
          <w:p w14:paraId="765A91A5" w14:textId="0C6E18E0" w:rsidR="00DF0D86" w:rsidRPr="00DC07A9" w:rsidRDefault="2653AA3A" w:rsidP="00DC07A9">
            <w:pPr>
              <w:cnfStyle w:val="000000100000" w:firstRow="0" w:lastRow="0" w:firstColumn="0" w:lastColumn="0" w:oddVBand="0" w:evenVBand="0" w:oddHBand="1" w:evenHBand="0" w:firstRowFirstColumn="0" w:firstRowLastColumn="0" w:lastRowFirstColumn="0" w:lastRowLastColumn="0"/>
              <w:rPr>
                <w:sz w:val="16"/>
                <w:szCs w:val="16"/>
              </w:rPr>
            </w:pPr>
            <w:r>
              <w:t xml:space="preserve">I can attempt to play with some elements of guitar technique </w:t>
            </w:r>
            <w:r w:rsidR="43110AFC">
              <w:t>with support reminders from the teacher.</w:t>
            </w:r>
          </w:p>
        </w:tc>
        <w:tc>
          <w:tcPr>
            <w:tcW w:w="815" w:type="pct"/>
          </w:tcPr>
          <w:p w14:paraId="0B926127" w14:textId="4A87F104" w:rsidR="00DF0D86" w:rsidRPr="00ED7C67" w:rsidRDefault="43110AFC" w:rsidP="00DC07A9">
            <w:pPr>
              <w:cnfStyle w:val="000000100000" w:firstRow="0" w:lastRow="0" w:firstColumn="0" w:lastColumn="0" w:oddVBand="0" w:evenVBand="0" w:oddHBand="1" w:evenHBand="0" w:firstRowFirstColumn="0" w:firstRowLastColumn="0" w:lastRowFirstColumn="0" w:lastRowLastColumn="0"/>
              <w:rPr>
                <w:sz w:val="16"/>
                <w:szCs w:val="16"/>
              </w:rPr>
            </w:pPr>
            <w:r>
              <w:t xml:space="preserve">I understand </w:t>
            </w:r>
            <w:r w:rsidR="44A68FC3">
              <w:t xml:space="preserve">and can demonstrate </w:t>
            </w:r>
            <w:r>
              <w:t xml:space="preserve">some elements of guitar </w:t>
            </w:r>
            <w:r w:rsidR="01DBBFEE">
              <w:t>technique but cannot maintain them during a performance.</w:t>
            </w:r>
          </w:p>
        </w:tc>
      </w:tr>
      <w:tr w:rsidR="00DF0D86" w:rsidRPr="00DC07A9" w14:paraId="2EF85FDE" w14:textId="77777777" w:rsidTr="00DC07A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3" w:type="pct"/>
          </w:tcPr>
          <w:p w14:paraId="21237E0C" w14:textId="243D3FFA" w:rsidR="00DF0D86" w:rsidRPr="00DC07A9" w:rsidRDefault="74450C12" w:rsidP="00DC07A9">
            <w:r w:rsidRPr="00DC07A9">
              <w:t>Score a</w:t>
            </w:r>
            <w:r w:rsidR="12EA8371" w:rsidRPr="00DC07A9">
              <w:t>ccuracy</w:t>
            </w:r>
          </w:p>
          <w:p w14:paraId="5A836996" w14:textId="3E52AE8C" w:rsidR="00DF0D86" w:rsidRPr="00DC07A9" w:rsidRDefault="0F0DFDED" w:rsidP="00DC07A9">
            <w:pPr>
              <w:rPr>
                <w:b w:val="0"/>
                <w:bCs/>
              </w:rPr>
            </w:pPr>
            <w:r w:rsidRPr="00DC07A9">
              <w:rPr>
                <w:b w:val="0"/>
                <w:bCs/>
              </w:rPr>
              <w:t>Demonstrate accuracy in performing from a musical score</w:t>
            </w:r>
          </w:p>
        </w:tc>
        <w:tc>
          <w:tcPr>
            <w:tcW w:w="815" w:type="pct"/>
          </w:tcPr>
          <w:p w14:paraId="7E768D1C" w14:textId="3ACE8E3A" w:rsidR="00DF0D86" w:rsidRPr="00DC07A9" w:rsidRDefault="732FEC69" w:rsidP="00DC07A9">
            <w:pPr>
              <w:cnfStyle w:val="000000010000" w:firstRow="0" w:lastRow="0" w:firstColumn="0" w:lastColumn="0" w:oddVBand="0" w:evenVBand="0" w:oddHBand="0" w:evenHBand="1" w:firstRowFirstColumn="0" w:firstRowLastColumn="0" w:lastRowFirstColumn="0" w:lastRowLastColumn="0"/>
            </w:pPr>
            <w:r w:rsidRPr="00DC07A9">
              <w:t>I can demonstrate exception</w:t>
            </w:r>
            <w:r w:rsidR="7B226712" w:rsidRPr="00DC07A9">
              <w:t>al</w:t>
            </w:r>
            <w:r w:rsidRPr="00DC07A9">
              <w:t xml:space="preserve"> playing skills in performing from musical scores, playing </w:t>
            </w:r>
            <w:r w:rsidR="0F9B6289" w:rsidRPr="00DC07A9">
              <w:t xml:space="preserve">each pitch and rhythm </w:t>
            </w:r>
            <w:r w:rsidR="0F9B6289" w:rsidRPr="00DC07A9">
              <w:lastRenderedPageBreak/>
              <w:t>accurately whil</w:t>
            </w:r>
            <w:r w:rsidR="001F7F7F">
              <w:t>e</w:t>
            </w:r>
            <w:r w:rsidR="0F9B6289" w:rsidRPr="00DC07A9">
              <w:t xml:space="preserve"> maintaining a steady tempo throughout my performance.</w:t>
            </w:r>
          </w:p>
        </w:tc>
        <w:tc>
          <w:tcPr>
            <w:tcW w:w="815" w:type="pct"/>
          </w:tcPr>
          <w:p w14:paraId="25106169" w14:textId="2C4FE611" w:rsidR="00DF0D86" w:rsidRPr="00DC07A9" w:rsidRDefault="311DA350" w:rsidP="00DC07A9">
            <w:pPr>
              <w:cnfStyle w:val="000000010000" w:firstRow="0" w:lastRow="0" w:firstColumn="0" w:lastColumn="0" w:oddVBand="0" w:evenVBand="0" w:oddHBand="0" w:evenHBand="1" w:firstRowFirstColumn="0" w:firstRowLastColumn="0" w:lastRowFirstColumn="0" w:lastRowLastColumn="0"/>
            </w:pPr>
            <w:r w:rsidRPr="00DC07A9">
              <w:lastRenderedPageBreak/>
              <w:t xml:space="preserve">I can demonstrate good playing skills in performing from musical scores, playing each pitch and rhythm </w:t>
            </w:r>
            <w:r w:rsidRPr="00DC07A9">
              <w:lastRenderedPageBreak/>
              <w:t>accurately throughout my performance.</w:t>
            </w:r>
          </w:p>
        </w:tc>
        <w:tc>
          <w:tcPr>
            <w:tcW w:w="815" w:type="pct"/>
          </w:tcPr>
          <w:p w14:paraId="0075C4E7" w14:textId="46C5C629" w:rsidR="00DF0D86" w:rsidRPr="00DC07A9" w:rsidRDefault="155CC260" w:rsidP="00DC07A9">
            <w:pPr>
              <w:cnfStyle w:val="000000010000" w:firstRow="0" w:lastRow="0" w:firstColumn="0" w:lastColumn="0" w:oddVBand="0" w:evenVBand="0" w:oddHBand="0" w:evenHBand="1" w:firstRowFirstColumn="0" w:firstRowLastColumn="0" w:lastRowFirstColumn="0" w:lastRowLastColumn="0"/>
            </w:pPr>
            <w:r w:rsidRPr="00DC07A9">
              <w:lastRenderedPageBreak/>
              <w:t xml:space="preserve">I can demonstrate some good playing skills in performing from musical scores, playing with </w:t>
            </w:r>
            <w:r w:rsidR="6A79257A" w:rsidRPr="00DC07A9">
              <w:t xml:space="preserve">mostly </w:t>
            </w:r>
            <w:r w:rsidRPr="00DC07A9">
              <w:t>accurate pitch and</w:t>
            </w:r>
            <w:r w:rsidR="0759F7A0" w:rsidRPr="00DC07A9">
              <w:t>/or</w:t>
            </w:r>
            <w:r w:rsidRPr="00DC07A9">
              <w:t xml:space="preserve"> </w:t>
            </w:r>
            <w:r w:rsidRPr="00DC07A9">
              <w:lastRenderedPageBreak/>
              <w:t>rhythm throughout my performance.</w:t>
            </w:r>
          </w:p>
        </w:tc>
        <w:tc>
          <w:tcPr>
            <w:tcW w:w="815" w:type="pct"/>
          </w:tcPr>
          <w:p w14:paraId="410F7788" w14:textId="13618D8A" w:rsidR="00DF0D86" w:rsidRPr="00DC07A9" w:rsidRDefault="1B16A0B8" w:rsidP="00DC07A9">
            <w:pPr>
              <w:cnfStyle w:val="000000010000" w:firstRow="0" w:lastRow="0" w:firstColumn="0" w:lastColumn="0" w:oddVBand="0" w:evenVBand="0" w:oddHBand="0" w:evenHBand="1" w:firstRowFirstColumn="0" w:firstRowLastColumn="0" w:lastRowFirstColumn="0" w:lastRowLastColumn="0"/>
            </w:pPr>
            <w:r w:rsidRPr="00DC07A9">
              <w:lastRenderedPageBreak/>
              <w:t xml:space="preserve">I can demonstrate some understanding of performing from musical scores, playing </w:t>
            </w:r>
            <w:r w:rsidR="0BD7590C" w:rsidRPr="00DC07A9">
              <w:t xml:space="preserve">with some </w:t>
            </w:r>
            <w:r w:rsidR="2682D9D5" w:rsidRPr="00DC07A9">
              <w:t>accurate</w:t>
            </w:r>
            <w:r w:rsidRPr="00DC07A9">
              <w:t xml:space="preserve"> pitch </w:t>
            </w:r>
            <w:r w:rsidR="31D4FBDC" w:rsidRPr="00DC07A9">
              <w:t>or</w:t>
            </w:r>
            <w:r w:rsidRPr="00DC07A9">
              <w:t xml:space="preserve"> </w:t>
            </w:r>
            <w:r w:rsidRPr="00DC07A9">
              <w:lastRenderedPageBreak/>
              <w:t xml:space="preserve">rhythm </w:t>
            </w:r>
            <w:r w:rsidR="54428A8D" w:rsidRPr="00DC07A9">
              <w:t>with</w:t>
            </w:r>
            <w:r w:rsidR="5F254F76" w:rsidRPr="00DC07A9">
              <w:t xml:space="preserve"> frequent stops and</w:t>
            </w:r>
            <w:r w:rsidR="54428A8D" w:rsidRPr="00DC07A9">
              <w:t xml:space="preserve"> support reminders from my teacher.</w:t>
            </w:r>
          </w:p>
        </w:tc>
        <w:tc>
          <w:tcPr>
            <w:tcW w:w="815" w:type="pct"/>
          </w:tcPr>
          <w:p w14:paraId="09697D4B" w14:textId="0555C727" w:rsidR="00DF0D86" w:rsidRPr="00DC07A9" w:rsidRDefault="04184AA5" w:rsidP="00DC07A9">
            <w:pPr>
              <w:cnfStyle w:val="000000010000" w:firstRow="0" w:lastRow="0" w:firstColumn="0" w:lastColumn="0" w:oddVBand="0" w:evenVBand="0" w:oddHBand="0" w:evenHBand="1" w:firstRowFirstColumn="0" w:firstRowLastColumn="0" w:lastRowFirstColumn="0" w:lastRowLastColumn="0"/>
            </w:pPr>
            <w:r w:rsidRPr="00DC07A9">
              <w:lastRenderedPageBreak/>
              <w:t>I can demonstrate limited understanding of performing from musical scores, with many lapses in pi</w:t>
            </w:r>
            <w:r w:rsidR="1D146EDA" w:rsidRPr="00DC07A9">
              <w:t xml:space="preserve">tch and rhythm </w:t>
            </w:r>
            <w:r w:rsidR="1D146EDA" w:rsidRPr="00DC07A9">
              <w:lastRenderedPageBreak/>
              <w:t>throughout my performance</w:t>
            </w:r>
            <w:r w:rsidRPr="00DC07A9">
              <w:t>.</w:t>
            </w:r>
          </w:p>
        </w:tc>
      </w:tr>
      <w:tr w:rsidR="00717335" w:rsidRPr="00DC07A9" w14:paraId="33C18D1A" w14:textId="77777777" w:rsidTr="00DC07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3" w:type="pct"/>
          </w:tcPr>
          <w:p w14:paraId="2E743796" w14:textId="2233D170" w:rsidR="00717335" w:rsidRPr="00DC07A9" w:rsidRDefault="35BDBD6A" w:rsidP="00DC07A9">
            <w:r w:rsidRPr="00DC07A9">
              <w:lastRenderedPageBreak/>
              <w:t>Expression</w:t>
            </w:r>
          </w:p>
          <w:p w14:paraId="217C96FE" w14:textId="5349D98C" w:rsidR="00717335" w:rsidRPr="00DC07A9" w:rsidRDefault="35BDBD6A" w:rsidP="00DC07A9">
            <w:pPr>
              <w:rPr>
                <w:b w:val="0"/>
                <w:bCs/>
                <w:lang w:eastAsia="en-AU"/>
              </w:rPr>
            </w:pPr>
            <w:r w:rsidRPr="00DC07A9">
              <w:rPr>
                <w:b w:val="0"/>
                <w:bCs/>
              </w:rPr>
              <w:t>Communicate musical ideas with expression</w:t>
            </w:r>
          </w:p>
        </w:tc>
        <w:tc>
          <w:tcPr>
            <w:tcW w:w="815" w:type="pct"/>
          </w:tcPr>
          <w:p w14:paraId="43B95215" w14:textId="532BB6F6" w:rsidR="00717335" w:rsidRPr="00DC07A9" w:rsidRDefault="7DA39CEC" w:rsidP="00DC07A9">
            <w:pPr>
              <w:cnfStyle w:val="000000100000" w:firstRow="0" w:lastRow="0" w:firstColumn="0" w:lastColumn="0" w:oddVBand="0" w:evenVBand="0" w:oddHBand="1" w:evenHBand="0" w:firstRowFirstColumn="0" w:firstRowLastColumn="0" w:lastRowFirstColumn="0" w:lastRowLastColumn="0"/>
            </w:pPr>
            <w:r w:rsidRPr="00DC07A9">
              <w:t>I can communicate sophisticated musical ideas with expression by incorporating a range of dynamics and articulation techniques</w:t>
            </w:r>
            <w:r w:rsidR="612CAF33" w:rsidRPr="00DC07A9">
              <w:t xml:space="preserve"> in my performance</w:t>
            </w:r>
            <w:r w:rsidRPr="00DC07A9">
              <w:t>.</w:t>
            </w:r>
          </w:p>
        </w:tc>
        <w:tc>
          <w:tcPr>
            <w:tcW w:w="815" w:type="pct"/>
          </w:tcPr>
          <w:p w14:paraId="378ED83B" w14:textId="4F16D2CF" w:rsidR="00717335" w:rsidRPr="00DC07A9" w:rsidRDefault="7DA39CEC" w:rsidP="00DC07A9">
            <w:pPr>
              <w:cnfStyle w:val="000000100000" w:firstRow="0" w:lastRow="0" w:firstColumn="0" w:lastColumn="0" w:oddVBand="0" w:evenVBand="0" w:oddHBand="1" w:evenHBand="0" w:firstRowFirstColumn="0" w:firstRowLastColumn="0" w:lastRowFirstColumn="0" w:lastRowLastColumn="0"/>
            </w:pPr>
            <w:r w:rsidRPr="00DC07A9">
              <w:t xml:space="preserve">I can </w:t>
            </w:r>
            <w:r w:rsidR="45A570BC" w:rsidRPr="00DC07A9">
              <w:t>communicate musical</w:t>
            </w:r>
            <w:r w:rsidRPr="00DC07A9">
              <w:t xml:space="preserve"> ideas with expression by incorporating dynamics and articulation techn</w:t>
            </w:r>
            <w:r w:rsidR="7424A221" w:rsidRPr="00DC07A9">
              <w:t>iques</w:t>
            </w:r>
            <w:r w:rsidR="1A0C5DE4" w:rsidRPr="00DC07A9">
              <w:t xml:space="preserve"> in my performance</w:t>
            </w:r>
            <w:r w:rsidRPr="00DC07A9">
              <w:t>.</w:t>
            </w:r>
          </w:p>
        </w:tc>
        <w:tc>
          <w:tcPr>
            <w:tcW w:w="815" w:type="pct"/>
          </w:tcPr>
          <w:p w14:paraId="7E0A18C9" w14:textId="39A22811" w:rsidR="00717335" w:rsidRPr="00DC07A9" w:rsidRDefault="67AAB844" w:rsidP="00DC07A9">
            <w:pPr>
              <w:cnfStyle w:val="000000100000" w:firstRow="0" w:lastRow="0" w:firstColumn="0" w:lastColumn="0" w:oddVBand="0" w:evenVBand="0" w:oddHBand="1" w:evenHBand="0" w:firstRowFirstColumn="0" w:firstRowLastColumn="0" w:lastRowFirstColumn="0" w:lastRowLastColumn="0"/>
            </w:pPr>
            <w:r w:rsidRPr="00DC07A9">
              <w:t>I can communicate some</w:t>
            </w:r>
            <w:r w:rsidR="31CA9DBE" w:rsidRPr="00DC07A9">
              <w:t xml:space="preserve"> musical</w:t>
            </w:r>
            <w:r w:rsidRPr="00DC07A9">
              <w:t xml:space="preserve"> ideas with expression by incorporating dynamics and/or articulation techniques</w:t>
            </w:r>
            <w:r w:rsidR="04FFDEF5" w:rsidRPr="00DC07A9">
              <w:t xml:space="preserve"> in </w:t>
            </w:r>
            <w:r w:rsidR="1832910B" w:rsidRPr="00DC07A9">
              <w:t>m</w:t>
            </w:r>
            <w:r w:rsidR="04FFDEF5" w:rsidRPr="00DC07A9">
              <w:t>y performance</w:t>
            </w:r>
            <w:r w:rsidRPr="00DC07A9">
              <w:t>.</w:t>
            </w:r>
          </w:p>
        </w:tc>
        <w:tc>
          <w:tcPr>
            <w:tcW w:w="815" w:type="pct"/>
          </w:tcPr>
          <w:p w14:paraId="6465D08D" w14:textId="1CE7D7FD" w:rsidR="00717335" w:rsidRPr="00DC07A9" w:rsidRDefault="67AAB844" w:rsidP="00DC07A9">
            <w:pPr>
              <w:cnfStyle w:val="000000100000" w:firstRow="0" w:lastRow="0" w:firstColumn="0" w:lastColumn="0" w:oddVBand="0" w:evenVBand="0" w:oddHBand="1" w:evenHBand="0" w:firstRowFirstColumn="0" w:firstRowLastColumn="0" w:lastRowFirstColumn="0" w:lastRowLastColumn="0"/>
            </w:pPr>
            <w:r w:rsidRPr="00DC07A9">
              <w:t xml:space="preserve">I can attempt to communicate musical ideas with expression by </w:t>
            </w:r>
            <w:r w:rsidR="17153F3E" w:rsidRPr="00DC07A9">
              <w:t>using some</w:t>
            </w:r>
            <w:r w:rsidRPr="00DC07A9">
              <w:t xml:space="preserve"> dynamics</w:t>
            </w:r>
            <w:r w:rsidR="2C08FAB6" w:rsidRPr="00DC07A9">
              <w:t xml:space="preserve"> in my performance</w:t>
            </w:r>
            <w:r w:rsidRPr="00DC07A9">
              <w:t>.</w:t>
            </w:r>
          </w:p>
        </w:tc>
        <w:tc>
          <w:tcPr>
            <w:tcW w:w="815" w:type="pct"/>
          </w:tcPr>
          <w:p w14:paraId="30FEA30A" w14:textId="23ECF41F" w:rsidR="00717335" w:rsidRPr="00DC07A9" w:rsidRDefault="0C285D50" w:rsidP="00DC07A9">
            <w:pPr>
              <w:cnfStyle w:val="000000100000" w:firstRow="0" w:lastRow="0" w:firstColumn="0" w:lastColumn="0" w:oddVBand="0" w:evenVBand="0" w:oddHBand="1" w:evenHBand="0" w:firstRowFirstColumn="0" w:firstRowLastColumn="0" w:lastRowFirstColumn="0" w:lastRowLastColumn="0"/>
            </w:pPr>
            <w:r w:rsidRPr="00DC07A9">
              <w:t xml:space="preserve">I can </w:t>
            </w:r>
            <w:r w:rsidR="1F6547F3" w:rsidRPr="00DC07A9">
              <w:t>experiment with dynamics during rehearsal, but this is not communicated during my performance</w:t>
            </w:r>
            <w:r w:rsidRPr="00DC07A9">
              <w:t>.</w:t>
            </w:r>
          </w:p>
        </w:tc>
      </w:tr>
      <w:tr w:rsidR="00ED7C67" w14:paraId="3E7E6A79" w14:textId="77777777" w:rsidTr="00DC07A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3" w:type="pct"/>
          </w:tcPr>
          <w:p w14:paraId="7334D59E" w14:textId="0654041B" w:rsidR="00ED7C67" w:rsidRPr="00DC07A9" w:rsidRDefault="00ED7C67" w:rsidP="00DC07A9">
            <w:r w:rsidRPr="00DC07A9">
              <w:t xml:space="preserve">Ensemble </w:t>
            </w:r>
            <w:r w:rsidR="40704FC5" w:rsidRPr="00DC07A9">
              <w:t>techniques</w:t>
            </w:r>
          </w:p>
          <w:p w14:paraId="5685754C" w14:textId="21332DA6" w:rsidR="00ED7C67" w:rsidRPr="00ED7C67" w:rsidRDefault="40704FC5" w:rsidP="5DB26E68">
            <w:pPr>
              <w:rPr>
                <w:b w:val="0"/>
              </w:rPr>
            </w:pPr>
            <w:r>
              <w:rPr>
                <w:b w:val="0"/>
              </w:rPr>
              <w:t xml:space="preserve">Perform in an ensemble recognising my own role and </w:t>
            </w:r>
            <w:r w:rsidR="00DC07A9">
              <w:rPr>
                <w:b w:val="0"/>
              </w:rPr>
              <w:t xml:space="preserve">the role </w:t>
            </w:r>
            <w:r>
              <w:rPr>
                <w:b w:val="0"/>
              </w:rPr>
              <w:t>of others</w:t>
            </w:r>
          </w:p>
        </w:tc>
        <w:tc>
          <w:tcPr>
            <w:tcW w:w="815" w:type="pct"/>
          </w:tcPr>
          <w:p w14:paraId="58F1CB43" w14:textId="1BD9FB4E" w:rsidR="00ED7C67" w:rsidRPr="00ED7C67" w:rsidRDefault="00ED7C67" w:rsidP="00DC07A9">
            <w:pPr>
              <w:cnfStyle w:val="000000010000" w:firstRow="0" w:lastRow="0" w:firstColumn="0" w:lastColumn="0" w:oddVBand="0" w:evenVBand="0" w:oddHBand="0" w:evenHBand="1" w:firstRowFirstColumn="0" w:firstRowLastColumn="0" w:lastRowFirstColumn="0" w:lastRowLastColumn="0"/>
            </w:pPr>
            <w:r>
              <w:t>I can</w:t>
            </w:r>
            <w:r w:rsidR="48F254A1">
              <w:t xml:space="preserve"> demonstrate an excellent awareness of my role within an ensemble</w:t>
            </w:r>
            <w:r w:rsidR="2A9F1AC8">
              <w:t xml:space="preserve"> and apply </w:t>
            </w:r>
            <w:r w:rsidR="7DA0331B">
              <w:t xml:space="preserve">appropriate </w:t>
            </w:r>
            <w:r w:rsidR="2A9F1AC8">
              <w:t xml:space="preserve">protocols of </w:t>
            </w:r>
            <w:r w:rsidR="79C11CCD">
              <w:t>responsibly</w:t>
            </w:r>
            <w:r w:rsidR="2A9F1AC8">
              <w:t xml:space="preserve"> working with other</w:t>
            </w:r>
            <w:r w:rsidR="69678861">
              <w:t>s</w:t>
            </w:r>
            <w:r w:rsidR="2A9F1AC8">
              <w:t xml:space="preserve"> by ensuring I </w:t>
            </w:r>
            <w:r>
              <w:t xml:space="preserve">keep a </w:t>
            </w:r>
            <w:r>
              <w:lastRenderedPageBreak/>
              <w:t>secure balance in the ensemble</w:t>
            </w:r>
            <w:r w:rsidR="122B46A4">
              <w:t xml:space="preserve"> sound, communicate effectively with my ensemble members throughout the performance</w:t>
            </w:r>
            <w:r>
              <w:t xml:space="preserve"> and adjust my playing to support others.</w:t>
            </w:r>
          </w:p>
        </w:tc>
        <w:tc>
          <w:tcPr>
            <w:tcW w:w="815" w:type="pct"/>
          </w:tcPr>
          <w:p w14:paraId="4F0F9D55" w14:textId="63FB1630" w:rsidR="00ED7C67" w:rsidRPr="00ED7C67" w:rsidRDefault="117CDA69" w:rsidP="00DC07A9">
            <w:pPr>
              <w:cnfStyle w:val="000000010000" w:firstRow="0" w:lastRow="0" w:firstColumn="0" w:lastColumn="0" w:oddVBand="0" w:evenVBand="0" w:oddHBand="0" w:evenHBand="1" w:firstRowFirstColumn="0" w:firstRowLastColumn="0" w:lastRowFirstColumn="0" w:lastRowLastColumn="0"/>
            </w:pPr>
            <w:r>
              <w:lastRenderedPageBreak/>
              <w:t>I can demonstrate an awareness of my role within an ensemble and apply protocols of responsibly working with other</w:t>
            </w:r>
            <w:r w:rsidR="60D5BD01">
              <w:t>s</w:t>
            </w:r>
            <w:r>
              <w:t xml:space="preserve"> by balanc</w:t>
            </w:r>
            <w:r w:rsidR="6CEAE458">
              <w:t>ing my part</w:t>
            </w:r>
            <w:r>
              <w:t xml:space="preserve"> in the ensemble sound, </w:t>
            </w:r>
            <w:r>
              <w:lastRenderedPageBreak/>
              <w:t>communicat</w:t>
            </w:r>
            <w:r w:rsidR="4D41EE52">
              <w:t>ing</w:t>
            </w:r>
            <w:r>
              <w:t xml:space="preserve"> with my ensemble members and adjust</w:t>
            </w:r>
            <w:r w:rsidR="019E3FD4">
              <w:t>ing</w:t>
            </w:r>
            <w:r>
              <w:t xml:space="preserve"> my playing </w:t>
            </w:r>
            <w:r w:rsidR="53B6BB5E">
              <w:t>if required</w:t>
            </w:r>
            <w:r w:rsidR="3CD9FF3A">
              <w:t>.</w:t>
            </w:r>
          </w:p>
        </w:tc>
        <w:tc>
          <w:tcPr>
            <w:tcW w:w="815" w:type="pct"/>
          </w:tcPr>
          <w:p w14:paraId="2513B779" w14:textId="1039E57B" w:rsidR="00ED7C67" w:rsidRPr="00ED7C67" w:rsidRDefault="15EEA953" w:rsidP="00DC07A9">
            <w:pPr>
              <w:cnfStyle w:val="000000010000" w:firstRow="0" w:lastRow="0" w:firstColumn="0" w:lastColumn="0" w:oddVBand="0" w:evenVBand="0" w:oddHBand="0" w:evenHBand="1" w:firstRowFirstColumn="0" w:firstRowLastColumn="0" w:lastRowFirstColumn="0" w:lastRowLastColumn="0"/>
            </w:pPr>
            <w:r>
              <w:lastRenderedPageBreak/>
              <w:t xml:space="preserve">I can demonstrate some awareness of my role within an ensemble and a responsibility of working with others. </w:t>
            </w:r>
            <w:r w:rsidR="65D790E8">
              <w:t xml:space="preserve">I can notice </w:t>
            </w:r>
            <w:r w:rsidR="03629237">
              <w:t xml:space="preserve">when there are </w:t>
            </w:r>
            <w:r w:rsidR="65D790E8">
              <w:t xml:space="preserve">some balance </w:t>
            </w:r>
            <w:r w:rsidR="65D790E8">
              <w:lastRenderedPageBreak/>
              <w:t xml:space="preserve">issues in the </w:t>
            </w:r>
            <w:r w:rsidR="08B76C51">
              <w:t>ensemble and</w:t>
            </w:r>
            <w:r w:rsidR="02217FB8">
              <w:t xml:space="preserve"> try </w:t>
            </w:r>
            <w:r w:rsidR="772C33CA">
              <w:t>to communicate</w:t>
            </w:r>
            <w:r>
              <w:t xml:space="preserve"> with my ensemble members and</w:t>
            </w:r>
            <w:r w:rsidR="39852844">
              <w:t>/or</w:t>
            </w:r>
            <w:r>
              <w:t xml:space="preserve"> adjust my playing if required.</w:t>
            </w:r>
          </w:p>
        </w:tc>
        <w:tc>
          <w:tcPr>
            <w:tcW w:w="815" w:type="pct"/>
          </w:tcPr>
          <w:p w14:paraId="00725E86" w14:textId="36BC371B" w:rsidR="00ED7C67" w:rsidRPr="00ED7C67" w:rsidRDefault="00ED7C67" w:rsidP="00DC07A9">
            <w:pPr>
              <w:cnfStyle w:val="000000010000" w:firstRow="0" w:lastRow="0" w:firstColumn="0" w:lastColumn="0" w:oddVBand="0" w:evenVBand="0" w:oddHBand="0" w:evenHBand="1" w:firstRowFirstColumn="0" w:firstRowLastColumn="0" w:lastRowFirstColumn="0" w:lastRowLastColumn="0"/>
            </w:pPr>
            <w:r>
              <w:lastRenderedPageBreak/>
              <w:t xml:space="preserve">I can show basic awareness </w:t>
            </w:r>
            <w:r w:rsidR="5D535C45">
              <w:t>when playing in an ensemble</w:t>
            </w:r>
            <w:r>
              <w:t xml:space="preserve"> and I </w:t>
            </w:r>
            <w:r w:rsidR="5CE2F521">
              <w:t>try to</w:t>
            </w:r>
            <w:r>
              <w:t xml:space="preserve"> adjust my playing to</w:t>
            </w:r>
            <w:r w:rsidR="5D0F4A13">
              <w:t xml:space="preserve"> </w:t>
            </w:r>
            <w:r w:rsidR="5048128F">
              <w:t xml:space="preserve">match </w:t>
            </w:r>
            <w:r>
              <w:t>others</w:t>
            </w:r>
            <w:r w:rsidR="08BFCA86">
              <w:t xml:space="preserve">, but don’t always maintain balance, </w:t>
            </w:r>
            <w:r w:rsidR="08BFCA86">
              <w:lastRenderedPageBreak/>
              <w:t>communication and</w:t>
            </w:r>
            <w:r w:rsidR="34A903C7">
              <w:t>/</w:t>
            </w:r>
            <w:r w:rsidR="08BFCA86">
              <w:t>or timing</w:t>
            </w:r>
            <w:r>
              <w:t>.</w:t>
            </w:r>
          </w:p>
        </w:tc>
        <w:tc>
          <w:tcPr>
            <w:tcW w:w="815" w:type="pct"/>
          </w:tcPr>
          <w:p w14:paraId="3EA0EBAF" w14:textId="3207A7B1" w:rsidR="00ED7C67" w:rsidRPr="00DC07A9" w:rsidRDefault="5565648D" w:rsidP="00DC07A9">
            <w:pPr>
              <w:cnfStyle w:val="000000010000" w:firstRow="0" w:lastRow="0" w:firstColumn="0" w:lastColumn="0" w:oddVBand="0" w:evenVBand="0" w:oddHBand="0" w:evenHBand="1" w:firstRowFirstColumn="0" w:firstRowLastColumn="0" w:lastRowFirstColumn="0" w:lastRowLastColumn="0"/>
            </w:pPr>
            <w:r>
              <w:lastRenderedPageBreak/>
              <w:t xml:space="preserve">I have limited awareness when playing in an ensemble and </w:t>
            </w:r>
            <w:r w:rsidR="6CC7A159">
              <w:t>often get out of time with those I am playing with.</w:t>
            </w:r>
          </w:p>
        </w:tc>
      </w:tr>
    </w:tbl>
    <w:p w14:paraId="535553DE" w14:textId="77777777" w:rsidR="00055A10" w:rsidRDefault="00055A10" w:rsidP="00F12D5C">
      <w:pPr>
        <w:sectPr w:rsidR="00055A10" w:rsidSect="00A952D6">
          <w:pgSz w:w="16838" w:h="11906" w:orient="landscape"/>
          <w:pgMar w:top="1134" w:right="1134" w:bottom="1134" w:left="1134" w:header="709" w:footer="709" w:gutter="0"/>
          <w:cols w:space="708"/>
          <w:docGrid w:linePitch="360"/>
        </w:sectPr>
      </w:pPr>
    </w:p>
    <w:p w14:paraId="2B3C24FA" w14:textId="37D96B0F" w:rsidR="00A8296F" w:rsidRDefault="009756EF" w:rsidP="00A952D6">
      <w:pPr>
        <w:pStyle w:val="Heading1"/>
      </w:pPr>
      <w:r>
        <w:lastRenderedPageBreak/>
        <w:t>References</w:t>
      </w:r>
    </w:p>
    <w:p w14:paraId="09D6156D" w14:textId="77777777" w:rsidR="00381DFC" w:rsidRDefault="00381DFC" w:rsidP="00381DFC">
      <w:pPr>
        <w:pStyle w:val="FeatureBox2"/>
      </w:pPr>
      <w:bookmarkStart w:id="4" w:name="_Hlk208845360"/>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7500A99F" w14:textId="77777777" w:rsidR="00381DFC" w:rsidRDefault="00381DFC" w:rsidP="00381DFC">
      <w:pPr>
        <w:pStyle w:val="FeatureBox2"/>
      </w:pPr>
      <w:r>
        <w:t xml:space="preserve">Please refer to the NESA Copyright Disclaimer for more information </w:t>
      </w:r>
      <w:hyperlink r:id="rId13" w:tgtFrame="_blank" w:tooltip="https://educationstandards.nsw.edu.au/wps/portal/nesa/mini-footer/copyright" w:history="1">
        <w:r>
          <w:rPr>
            <w:rStyle w:val="Hyperlink"/>
          </w:rPr>
          <w:t>https://educationstandards.nsw.edu.au/wps/portal/nesa/mini-footer/copyright</w:t>
        </w:r>
      </w:hyperlink>
      <w:r>
        <w:t>.</w:t>
      </w:r>
    </w:p>
    <w:p w14:paraId="35782D5A" w14:textId="77777777" w:rsidR="00381DFC" w:rsidRDefault="00381DFC" w:rsidP="00381DFC">
      <w:pPr>
        <w:pStyle w:val="FeatureBox2"/>
      </w:pPr>
      <w:r>
        <w:t xml:space="preserve">NESA holds the only official and up-to-date versions of the NSW Curriculum and syllabus documents. Please visit the NSW Education Standards Authority (NESA) website </w:t>
      </w:r>
      <w:hyperlink r:id="rId14" w:history="1">
        <w:r>
          <w:rPr>
            <w:rStyle w:val="Hyperlink"/>
          </w:rPr>
          <w:t>https://educationstandards.nsw.edu.au</w:t>
        </w:r>
      </w:hyperlink>
      <w:r>
        <w:t xml:space="preserve"> and the NSW Curriculum website </w:t>
      </w:r>
      <w:hyperlink r:id="rId15" w:history="1">
        <w:r>
          <w:rPr>
            <w:rStyle w:val="Hyperlink"/>
          </w:rPr>
          <w:t>https://curriculum.nsw.edu.au</w:t>
        </w:r>
      </w:hyperlink>
      <w:r>
        <w:t>.</w:t>
      </w:r>
    </w:p>
    <w:bookmarkEnd w:id="4"/>
    <w:p w14:paraId="31877D4C" w14:textId="4B913821" w:rsidR="00662ED0" w:rsidRDefault="00861911" w:rsidP="00381DFC">
      <w:r>
        <w:fldChar w:fldCharType="begin"/>
      </w:r>
      <w:r>
        <w:instrText>HYPERLINK "https://curriculum.nsw.edu.au/learning-areas/creative-arts/music-7-10-2024/overview" \t "_blank"</w:instrText>
      </w:r>
      <w:r>
        <w:fldChar w:fldCharType="separate"/>
      </w:r>
      <w:r w:rsidRPr="00861911">
        <w:rPr>
          <w:rStyle w:val="Hyperlink"/>
        </w:rPr>
        <w:t>Music 7</w:t>
      </w:r>
      <w:r w:rsidR="00374F96">
        <w:rPr>
          <w:rStyle w:val="Hyperlink"/>
        </w:rPr>
        <w:t>–</w:t>
      </w:r>
      <w:r w:rsidRPr="00861911">
        <w:rPr>
          <w:rStyle w:val="Hyperlink"/>
        </w:rPr>
        <w:t>10 Syllabus</w:t>
      </w:r>
      <w:r>
        <w:fldChar w:fldCharType="end"/>
      </w:r>
      <w:r w:rsidRPr="00861911">
        <w:t xml:space="preserve"> </w:t>
      </w:r>
      <w:r w:rsidR="00662ED0" w:rsidRPr="00915F7E">
        <w:t>©</w:t>
      </w:r>
      <w:r w:rsidR="00662ED0" w:rsidRPr="00C63EA7">
        <w:t xml:space="preserve"> NSW Education Standards Authority (NESA) for and on behalf of the Crown in right of the State of New South Wales, </w:t>
      </w:r>
      <w:r w:rsidR="009A5200">
        <w:t>2024.</w:t>
      </w:r>
    </w:p>
    <w:p w14:paraId="737675A8" w14:textId="02C2B8F4" w:rsidR="00A8296F" w:rsidRDefault="00A8296F" w:rsidP="00A8296F"/>
    <w:p w14:paraId="228CB355" w14:textId="77777777" w:rsidR="00075DDD" w:rsidRDefault="00075DDD" w:rsidP="00075DDD">
      <w:pPr>
        <w:sectPr w:rsidR="00075DDD" w:rsidSect="00A952D6">
          <w:footerReference w:type="first" r:id="rId16"/>
          <w:pgSz w:w="11906" w:h="16838"/>
          <w:pgMar w:top="1134" w:right="1134" w:bottom="1134" w:left="1134" w:header="709" w:footer="709" w:gutter="0"/>
          <w:cols w:space="708"/>
          <w:docGrid w:linePitch="360"/>
        </w:sectPr>
      </w:pPr>
    </w:p>
    <w:p w14:paraId="12F16FA2" w14:textId="7D300812" w:rsidR="003D4A1C" w:rsidRPr="00075DDD" w:rsidRDefault="003D4A1C" w:rsidP="003D4A1C">
      <w:pPr>
        <w:rPr>
          <w:rStyle w:val="Strong"/>
        </w:rPr>
      </w:pPr>
      <w:r w:rsidRPr="3D092623">
        <w:rPr>
          <w:rStyle w:val="Strong"/>
        </w:rPr>
        <w:lastRenderedPageBreak/>
        <w:t xml:space="preserve">© State of New South Wales (Department of Education), </w:t>
      </w:r>
      <w:r w:rsidR="00FB781A">
        <w:rPr>
          <w:rStyle w:val="Strong"/>
        </w:rPr>
        <w:t>2025</w:t>
      </w:r>
    </w:p>
    <w:p w14:paraId="535462E8" w14:textId="77777777" w:rsidR="003D4A1C" w:rsidRPr="00075DDD" w:rsidRDefault="003D4A1C" w:rsidP="003D4A1C">
      <w:pPr>
        <w:rPr>
          <w:szCs w:val="22"/>
        </w:rPr>
      </w:pPr>
      <w:r w:rsidRPr="00075DDD">
        <w:rPr>
          <w:szCs w:val="22"/>
        </w:rPr>
        <w:t xml:space="preserve">The copyright material published in this resource is subject to the </w:t>
      </w:r>
      <w:r w:rsidRPr="00075DDD">
        <w:rPr>
          <w:i/>
          <w:iCs/>
          <w:szCs w:val="22"/>
        </w:rPr>
        <w:t>Copyright Act 1968</w:t>
      </w:r>
      <w:r w:rsidRPr="00075DDD">
        <w:rPr>
          <w:szCs w:val="22"/>
        </w:rPr>
        <w:t xml:space="preserve"> (Cth) and is owned by the NSW </w:t>
      </w:r>
      <w:r w:rsidRPr="00D5631E">
        <w:t>Department</w:t>
      </w:r>
      <w:r w:rsidRPr="00075DDD">
        <w:rPr>
          <w:szCs w:val="22"/>
        </w:rPr>
        <w:t xml:space="preserve"> of Education or, where indicated, by a party other than the NSW Department of Education (third-party material).</w:t>
      </w:r>
    </w:p>
    <w:p w14:paraId="67633BF1" w14:textId="77777777" w:rsidR="003D4A1C" w:rsidRPr="00075DDD" w:rsidRDefault="003D4A1C" w:rsidP="003D4A1C">
      <w:pPr>
        <w:rPr>
          <w:szCs w:val="22"/>
        </w:rPr>
      </w:pPr>
      <w:r w:rsidRPr="00075DDD">
        <w:rPr>
          <w:szCs w:val="22"/>
        </w:rPr>
        <w:t xml:space="preserve">Copyright </w:t>
      </w:r>
      <w:r w:rsidRPr="00D5631E">
        <w:t>material</w:t>
      </w:r>
      <w:r w:rsidRPr="00075DDD">
        <w:rPr>
          <w:szCs w:val="22"/>
        </w:rPr>
        <w:t xml:space="preserve"> available in this resource and owned by the NSW Department of Education is licensed under a </w:t>
      </w:r>
      <w:hyperlink r:id="rId17" w:history="1">
        <w:r w:rsidRPr="00075DDD">
          <w:rPr>
            <w:rStyle w:val="Hyperlink"/>
            <w:szCs w:val="22"/>
          </w:rPr>
          <w:t>Creative Commons Attribution 4.0 International (CC BY 4.0) license</w:t>
        </w:r>
      </w:hyperlink>
      <w:r w:rsidRPr="00075DDD">
        <w:rPr>
          <w:szCs w:val="22"/>
        </w:rPr>
        <w:t>.</w:t>
      </w:r>
    </w:p>
    <w:p w14:paraId="64FF6856" w14:textId="77777777" w:rsidR="003D4A1C" w:rsidRPr="00075DDD" w:rsidRDefault="003D4A1C" w:rsidP="003D4A1C">
      <w:pPr>
        <w:rPr>
          <w:szCs w:val="22"/>
        </w:rPr>
      </w:pPr>
      <w:r w:rsidRPr="00075DDD">
        <w:rPr>
          <w:noProof/>
          <w:szCs w:val="22"/>
        </w:rPr>
        <w:drawing>
          <wp:inline distT="0" distB="0" distL="0" distR="0" wp14:anchorId="3D43379B" wp14:editId="56B913CB">
            <wp:extent cx="1228725" cy="428625"/>
            <wp:effectExtent l="0" t="0" r="9525" b="9525"/>
            <wp:docPr id="32" name="Picture 32" descr="Creative Commons Attribution license logo.">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7"/>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55298A3" w14:textId="77777777" w:rsidR="003D4A1C" w:rsidRPr="00075DDD" w:rsidRDefault="003D4A1C" w:rsidP="003D4A1C">
      <w:pPr>
        <w:rPr>
          <w:szCs w:val="22"/>
        </w:rPr>
      </w:pPr>
      <w:r w:rsidRPr="00075DDD">
        <w:rPr>
          <w:szCs w:val="22"/>
        </w:rPr>
        <w:t>This license allows you to share and adapt the material for any purpose, even commercially.</w:t>
      </w:r>
    </w:p>
    <w:p w14:paraId="3CB6868C" w14:textId="3A8B4451" w:rsidR="003D4A1C" w:rsidRPr="00075DDD" w:rsidRDefault="003D4A1C" w:rsidP="003D4A1C">
      <w:pPr>
        <w:rPr>
          <w:szCs w:val="22"/>
        </w:rPr>
      </w:pPr>
      <w:r w:rsidRPr="00075DDD">
        <w:rPr>
          <w:szCs w:val="22"/>
        </w:rPr>
        <w:t xml:space="preserve">Attribution should be given to © State of New South Wales (Department of Education), </w:t>
      </w:r>
      <w:r w:rsidR="00FB781A">
        <w:rPr>
          <w:szCs w:val="22"/>
        </w:rPr>
        <w:t>2025</w:t>
      </w:r>
      <w:r w:rsidRPr="00075DDD">
        <w:rPr>
          <w:szCs w:val="22"/>
        </w:rPr>
        <w:t>.</w:t>
      </w:r>
    </w:p>
    <w:p w14:paraId="415480D3" w14:textId="77777777" w:rsidR="003D4A1C" w:rsidRPr="00075DDD" w:rsidRDefault="003D4A1C" w:rsidP="003D4A1C">
      <w:pPr>
        <w:rPr>
          <w:szCs w:val="22"/>
        </w:rPr>
      </w:pPr>
      <w:r w:rsidRPr="00075DDD">
        <w:rPr>
          <w:szCs w:val="22"/>
        </w:rPr>
        <w:t>Material in this resource not available under a Creative Commons license:</w:t>
      </w:r>
    </w:p>
    <w:p w14:paraId="61DF01EE" w14:textId="77777777" w:rsidR="003D4A1C" w:rsidRPr="00075DDD" w:rsidRDefault="003D4A1C" w:rsidP="003D4A1C">
      <w:pPr>
        <w:pStyle w:val="ListBullet"/>
        <w:numPr>
          <w:ilvl w:val="0"/>
          <w:numId w:val="4"/>
        </w:numPr>
        <w:rPr>
          <w:szCs w:val="22"/>
        </w:rPr>
      </w:pPr>
      <w:r w:rsidRPr="00075DDD">
        <w:rPr>
          <w:szCs w:val="22"/>
        </w:rPr>
        <w:t>the NSW Department of Education logo, other logos and trademark-protected material</w:t>
      </w:r>
    </w:p>
    <w:p w14:paraId="4359FB26" w14:textId="77777777" w:rsidR="003D4A1C" w:rsidRPr="00075DDD" w:rsidRDefault="003D4A1C" w:rsidP="003D4A1C">
      <w:pPr>
        <w:pStyle w:val="ListBullet"/>
        <w:numPr>
          <w:ilvl w:val="0"/>
          <w:numId w:val="4"/>
        </w:numPr>
        <w:rPr>
          <w:szCs w:val="22"/>
        </w:rPr>
      </w:pPr>
      <w:r w:rsidRPr="00075DDD">
        <w:rPr>
          <w:szCs w:val="22"/>
        </w:rPr>
        <w:t>material owned by a third party that has been reproduced with permission. You will need to obtain permission from the third party to reuse its material.</w:t>
      </w:r>
    </w:p>
    <w:p w14:paraId="6E04CC06" w14:textId="77777777" w:rsidR="003D4A1C" w:rsidRPr="00075DDD" w:rsidRDefault="003D4A1C" w:rsidP="003D4A1C">
      <w:pPr>
        <w:pStyle w:val="FeatureBox2"/>
        <w:rPr>
          <w:rStyle w:val="Strong"/>
          <w:szCs w:val="22"/>
        </w:rPr>
      </w:pPr>
      <w:r w:rsidRPr="00075DDD">
        <w:rPr>
          <w:rStyle w:val="Strong"/>
          <w:szCs w:val="22"/>
        </w:rPr>
        <w:t xml:space="preserve">Links to third-party </w:t>
      </w:r>
      <w:r w:rsidRPr="00D5631E">
        <w:rPr>
          <w:rStyle w:val="Strong"/>
        </w:rPr>
        <w:t>material</w:t>
      </w:r>
      <w:r w:rsidRPr="00075DDD">
        <w:rPr>
          <w:rStyle w:val="Strong"/>
          <w:szCs w:val="22"/>
        </w:rPr>
        <w:t xml:space="preserve"> and websites</w:t>
      </w:r>
    </w:p>
    <w:p w14:paraId="4913FF9C" w14:textId="77777777" w:rsidR="003D4A1C" w:rsidRPr="00075DDD" w:rsidRDefault="003D4A1C" w:rsidP="003D4A1C">
      <w:pPr>
        <w:pStyle w:val="FeatureBox2"/>
      </w:pPr>
      <w:r w:rsidRPr="00075DDD">
        <w:t xml:space="preserve">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w:t>
      </w:r>
      <w:r w:rsidRPr="00D5631E">
        <w:t>complement</w:t>
      </w:r>
      <w:r w:rsidRPr="00075DDD">
        <w:t xml:space="preserve"> the curriculum and reflect the needs and interests of their students.</w:t>
      </w:r>
    </w:p>
    <w:p w14:paraId="1F41E036" w14:textId="77777777" w:rsidR="003D4A1C" w:rsidRDefault="003D4A1C" w:rsidP="003D4A1C">
      <w:pPr>
        <w:pStyle w:val="FeatureBox2"/>
      </w:pPr>
      <w:r w:rsidRPr="00075DDD">
        <w:t xml:space="preserve">If you use the links provided in this document to access a third-party's website, you acknowledge that the terms of use, including licence terms set out on the third-party's website apply to the use which may be made </w:t>
      </w:r>
      <w:r w:rsidRPr="00D5631E">
        <w:t>of</w:t>
      </w:r>
      <w:r w:rsidRPr="00075DDD">
        <w:t xml:space="preserve"> the materials on that third-party website or where permitted by the </w:t>
      </w:r>
      <w:r w:rsidRPr="00075DDD">
        <w:rPr>
          <w:i/>
          <w:iCs/>
        </w:rPr>
        <w:t>Copyright Act 1968</w:t>
      </w:r>
      <w:r w:rsidRPr="00075DDD">
        <w:t xml:space="preserve"> (Cth). The department accepts no responsibility for content on third-party websites.</w:t>
      </w:r>
    </w:p>
    <w:sectPr w:rsidR="003D4A1C" w:rsidSect="003D4A1C">
      <w:headerReference w:type="first" r:id="rId19"/>
      <w:footerReference w:type="first" r:id="rId20"/>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B1F30C" w14:textId="77777777" w:rsidR="008B5024" w:rsidRDefault="008B5024" w:rsidP="00E51733">
      <w:r>
        <w:separator/>
      </w:r>
    </w:p>
  </w:endnote>
  <w:endnote w:type="continuationSeparator" w:id="0">
    <w:p w14:paraId="2669A5E8" w14:textId="77777777" w:rsidR="008B5024" w:rsidRDefault="008B5024" w:rsidP="00E51733">
      <w:r>
        <w:continuationSeparator/>
      </w:r>
    </w:p>
  </w:endnote>
  <w:endnote w:type="continuationNotice" w:id="1">
    <w:p w14:paraId="4C4B2FD3" w14:textId="77777777" w:rsidR="008B5024" w:rsidRDefault="008B502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CD73987B-958D-45B6-BDC6-B3C9EB0C55A1}"/>
  </w:font>
  <w:font w:name="Calibri">
    <w:panose1 w:val="020F0502020204030204"/>
    <w:charset w:val="00"/>
    <w:family w:val="swiss"/>
    <w:pitch w:val="variable"/>
    <w:sig w:usb0="E4002EFF" w:usb1="C200247B" w:usb2="00000009" w:usb3="00000000" w:csb0="000001FF" w:csb1="00000000"/>
    <w:embedRegular r:id="rId2" w:fontKey="{39FBC7B3-27E1-49EA-9455-2C5E9D3A0B87}"/>
    <w:embedBold r:id="rId3" w:fontKey="{FFD4BB01-E08C-431A-B8ED-CF44B55B2151}"/>
    <w:embedItalic r:id="rId4" w:fontKey="{55A278F5-58E3-4C81-9A3C-0EBF87718E65}"/>
  </w:font>
  <w:font w:name="Cordia New">
    <w:panose1 w:val="020B0304020202020204"/>
    <w:charset w:val="DE"/>
    <w:family w:val="swiss"/>
    <w:pitch w:val="variable"/>
    <w:sig w:usb0="81000003" w:usb1="00000000" w:usb2="00000000" w:usb3="00000000" w:csb0="00010001" w:csb1="00000000"/>
    <w:embedRegular r:id="rId5" w:fontKey="{901A9A6A-C7F4-42F7-A6E4-2C8E0761ABBA}"/>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343DA7AC-C208-4C4D-90F7-B75AD5639CC6}"/>
  </w:font>
  <w:font w:name="Segoe UI">
    <w:panose1 w:val="020B0502040204020203"/>
    <w:charset w:val="00"/>
    <w:family w:val="swiss"/>
    <w:pitch w:val="variable"/>
    <w:sig w:usb0="E4002EFF" w:usb1="C000E47F" w:usb2="00000009" w:usb3="00000000" w:csb0="000001FF" w:csb1="00000000"/>
    <w:embedRegular r:id="rId7" w:fontKey="{3CA41962-6C1A-4786-A2EC-2798A9398C1A}"/>
  </w:font>
  <w:font w:name="Calibri Light">
    <w:panose1 w:val="020F0302020204030204"/>
    <w:charset w:val="00"/>
    <w:family w:val="swiss"/>
    <w:pitch w:val="variable"/>
    <w:sig w:usb0="E4002EFF" w:usb1="C200247B" w:usb2="00000009" w:usb3="00000000" w:csb0="000001FF" w:csb1="00000000"/>
    <w:embedRegular r:id="rId8" w:fontKey="{B6F6EDF9-4AC3-40E3-985F-6B8C161AAEE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AFCD9" w14:textId="3E5D93D2" w:rsidR="009756EF" w:rsidRPr="00123A38" w:rsidRDefault="009756EF" w:rsidP="009756EF">
    <w:pPr>
      <w:pStyle w:val="Footer"/>
    </w:pPr>
    <w:r>
      <w:t xml:space="preserve">© NSW Department of Education, </w:t>
    </w:r>
    <w:r w:rsidR="00D1431F">
      <w:t>Sep-25</w:t>
    </w:r>
    <w:r>
      <w:ptab w:relativeTo="margin" w:alignment="right" w:leader="none"/>
    </w:r>
    <w:r>
      <w:rPr>
        <w:b/>
        <w:noProof/>
        <w:sz w:val="28"/>
        <w:szCs w:val="28"/>
      </w:rPr>
      <w:drawing>
        <wp:inline distT="0" distB="0" distL="0" distR="0" wp14:anchorId="6292D158" wp14:editId="357605DF">
          <wp:extent cx="571500" cy="190500"/>
          <wp:effectExtent l="0" t="0" r="0" b="0"/>
          <wp:docPr id="745731255" name="Picture 745731255"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820C0C" w14:textId="77777777" w:rsidR="009756EF" w:rsidRPr="002F375A" w:rsidRDefault="009756EF" w:rsidP="009756EF">
    <w:pPr>
      <w:pStyle w:val="Logo"/>
      <w:tabs>
        <w:tab w:val="clear" w:pos="10200"/>
        <w:tab w:val="right" w:pos="9639"/>
      </w:tabs>
      <w:ind w:right="-1"/>
      <w:jc w:val="right"/>
    </w:pPr>
    <w:r w:rsidRPr="008426B6">
      <w:rPr>
        <w:noProof/>
      </w:rPr>
      <w:drawing>
        <wp:inline distT="0" distB="0" distL="0" distR="0" wp14:anchorId="77150DBC" wp14:editId="7DBCDC5B">
          <wp:extent cx="834442" cy="906218"/>
          <wp:effectExtent l="0" t="0" r="3810" b="8255"/>
          <wp:docPr id="2115242642" name="Graphic 2115242642"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55B01D" w14:textId="735EE0F0" w:rsidR="00055A10" w:rsidRPr="00055A10" w:rsidRDefault="00055A10" w:rsidP="00055A10">
    <w:pPr>
      <w:pStyle w:val="Footer"/>
    </w:pPr>
    <w:r>
      <w:t xml:space="preserve">© NSW Department of Education, </w:t>
    </w:r>
    <w:r>
      <w:fldChar w:fldCharType="begin"/>
    </w:r>
    <w:r>
      <w:instrText xml:space="preserve"> DATE  \@ "MMM-yy"  \* MERGEFORMAT </w:instrText>
    </w:r>
    <w:r>
      <w:fldChar w:fldCharType="separate"/>
    </w:r>
    <w:r w:rsidR="00CB3A8F">
      <w:rPr>
        <w:noProof/>
      </w:rPr>
      <w:t>Oct-25</w:t>
    </w:r>
    <w:r>
      <w:fldChar w:fldCharType="end"/>
    </w:r>
    <w:r>
      <w:ptab w:relativeTo="margin" w:alignment="right" w:leader="none"/>
    </w:r>
    <w:r>
      <w:rPr>
        <w:b/>
        <w:noProof/>
        <w:sz w:val="28"/>
        <w:szCs w:val="28"/>
      </w:rPr>
      <w:drawing>
        <wp:inline distT="0" distB="0" distL="0" distR="0" wp14:anchorId="4439B3EC" wp14:editId="74B82EE9">
          <wp:extent cx="571500" cy="190500"/>
          <wp:effectExtent l="0" t="0" r="0" b="0"/>
          <wp:docPr id="1042212814" name="Picture 1042212814"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6DA3EA" w14:textId="423A4ABF" w:rsidR="00075DDD" w:rsidRPr="00B55F7A" w:rsidRDefault="00075DDD" w:rsidP="00B55F7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9A9679" w14:textId="77777777" w:rsidR="008B5024" w:rsidRDefault="008B5024" w:rsidP="00E51733">
      <w:r>
        <w:separator/>
      </w:r>
    </w:p>
  </w:footnote>
  <w:footnote w:type="continuationSeparator" w:id="0">
    <w:p w14:paraId="3F7F134B" w14:textId="77777777" w:rsidR="008B5024" w:rsidRDefault="008B5024" w:rsidP="00E51733">
      <w:r>
        <w:continuationSeparator/>
      </w:r>
    </w:p>
  </w:footnote>
  <w:footnote w:type="continuationNotice" w:id="1">
    <w:p w14:paraId="5F15C304" w14:textId="77777777" w:rsidR="008B5024" w:rsidRDefault="008B5024">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0C826" w14:textId="14F14E68" w:rsidR="009756EF" w:rsidRPr="001748AB" w:rsidRDefault="498E57EB" w:rsidP="009756EF">
    <w:pPr>
      <w:pStyle w:val="Documentname"/>
    </w:pPr>
    <w:r>
      <w:t xml:space="preserve">Music Stage 4 – sample assessment task – Garage to Grammys | </w:t>
    </w:r>
    <w:r w:rsidR="009756EF">
      <w:fldChar w:fldCharType="begin"/>
    </w:r>
    <w:r w:rsidR="009756EF">
      <w:instrText xml:space="preserve"> PAGE   \* MERGEFORMAT </w:instrText>
    </w:r>
    <w:r w:rsidR="009756EF">
      <w:fldChar w:fldCharType="separate"/>
    </w:r>
    <w:r>
      <w:t>1</w:t>
    </w:r>
    <w:r w:rsidR="009756EF">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BC74DB" w14:textId="6BE2158D" w:rsidR="009756EF" w:rsidRPr="00FA6449" w:rsidRDefault="00000000" w:rsidP="009756EF">
    <w:pPr>
      <w:pStyle w:val="Header"/>
      <w:spacing w:after="0"/>
    </w:pPr>
    <w:r>
      <w:pict w14:anchorId="189D25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9756EF" w:rsidRPr="009D43DD">
      <w:t>NSW Department of Education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392E76" w14:textId="26D5304F" w:rsidR="00075DDD" w:rsidRPr="00B55F7A" w:rsidRDefault="00075DDD" w:rsidP="00B55F7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4984ADA2"/>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7B2563B"/>
    <w:multiLevelType w:val="hybridMultilevel"/>
    <w:tmpl w:val="27C0593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 w15:restartNumberingAfterBreak="0">
    <w:nsid w:val="11906BC4"/>
    <w:multiLevelType w:val="hybridMultilevel"/>
    <w:tmpl w:val="0E3A1D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35F006C5"/>
    <w:multiLevelType w:val="hybridMultilevel"/>
    <w:tmpl w:val="EB8C21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EF216CA"/>
    <w:multiLevelType w:val="hybridMultilevel"/>
    <w:tmpl w:val="02B074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40D26EEE"/>
    <w:multiLevelType w:val="hybridMultilevel"/>
    <w:tmpl w:val="77C2EA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236524F"/>
    <w:multiLevelType w:val="hybridMultilevel"/>
    <w:tmpl w:val="DDB02B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5241422C"/>
    <w:multiLevelType w:val="hybridMultilevel"/>
    <w:tmpl w:val="8EB05F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52E15E1"/>
    <w:multiLevelType w:val="hybridMultilevel"/>
    <w:tmpl w:val="1FB83D16"/>
    <w:lvl w:ilvl="0" w:tplc="F830F212">
      <w:start w:val="1"/>
      <w:numFmt w:val="bullet"/>
      <w:lvlText w:val=""/>
      <w:lvlJc w:val="left"/>
      <w:pPr>
        <w:ind w:left="720" w:hanging="360"/>
      </w:pPr>
      <w:rPr>
        <w:rFonts w:ascii="Symbol" w:hAnsi="Symbol"/>
      </w:rPr>
    </w:lvl>
    <w:lvl w:ilvl="1" w:tplc="2BFCB64E">
      <w:start w:val="1"/>
      <w:numFmt w:val="bullet"/>
      <w:lvlText w:val=""/>
      <w:lvlJc w:val="left"/>
      <w:pPr>
        <w:ind w:left="720" w:hanging="360"/>
      </w:pPr>
      <w:rPr>
        <w:rFonts w:ascii="Symbol" w:hAnsi="Symbol"/>
      </w:rPr>
    </w:lvl>
    <w:lvl w:ilvl="2" w:tplc="74B6D69A">
      <w:start w:val="1"/>
      <w:numFmt w:val="bullet"/>
      <w:lvlText w:val=""/>
      <w:lvlJc w:val="left"/>
      <w:pPr>
        <w:ind w:left="720" w:hanging="360"/>
      </w:pPr>
      <w:rPr>
        <w:rFonts w:ascii="Symbol" w:hAnsi="Symbol"/>
      </w:rPr>
    </w:lvl>
    <w:lvl w:ilvl="3" w:tplc="66D8F52E">
      <w:start w:val="1"/>
      <w:numFmt w:val="bullet"/>
      <w:lvlText w:val=""/>
      <w:lvlJc w:val="left"/>
      <w:pPr>
        <w:ind w:left="720" w:hanging="360"/>
      </w:pPr>
      <w:rPr>
        <w:rFonts w:ascii="Symbol" w:hAnsi="Symbol"/>
      </w:rPr>
    </w:lvl>
    <w:lvl w:ilvl="4" w:tplc="87626530">
      <w:start w:val="1"/>
      <w:numFmt w:val="bullet"/>
      <w:lvlText w:val=""/>
      <w:lvlJc w:val="left"/>
      <w:pPr>
        <w:ind w:left="720" w:hanging="360"/>
      </w:pPr>
      <w:rPr>
        <w:rFonts w:ascii="Symbol" w:hAnsi="Symbol"/>
      </w:rPr>
    </w:lvl>
    <w:lvl w:ilvl="5" w:tplc="830E3C9C">
      <w:start w:val="1"/>
      <w:numFmt w:val="bullet"/>
      <w:lvlText w:val=""/>
      <w:lvlJc w:val="left"/>
      <w:pPr>
        <w:ind w:left="720" w:hanging="360"/>
      </w:pPr>
      <w:rPr>
        <w:rFonts w:ascii="Symbol" w:hAnsi="Symbol"/>
      </w:rPr>
    </w:lvl>
    <w:lvl w:ilvl="6" w:tplc="8EC6BE0E">
      <w:start w:val="1"/>
      <w:numFmt w:val="bullet"/>
      <w:lvlText w:val=""/>
      <w:lvlJc w:val="left"/>
      <w:pPr>
        <w:ind w:left="720" w:hanging="360"/>
      </w:pPr>
      <w:rPr>
        <w:rFonts w:ascii="Symbol" w:hAnsi="Symbol"/>
      </w:rPr>
    </w:lvl>
    <w:lvl w:ilvl="7" w:tplc="AA1A58CC">
      <w:start w:val="1"/>
      <w:numFmt w:val="bullet"/>
      <w:lvlText w:val=""/>
      <w:lvlJc w:val="left"/>
      <w:pPr>
        <w:ind w:left="720" w:hanging="360"/>
      </w:pPr>
      <w:rPr>
        <w:rFonts w:ascii="Symbol" w:hAnsi="Symbol"/>
      </w:rPr>
    </w:lvl>
    <w:lvl w:ilvl="8" w:tplc="EFF04C02">
      <w:start w:val="1"/>
      <w:numFmt w:val="bullet"/>
      <w:lvlText w:val=""/>
      <w:lvlJc w:val="left"/>
      <w:pPr>
        <w:ind w:left="720" w:hanging="360"/>
      </w:pPr>
      <w:rPr>
        <w:rFonts w:ascii="Symbol" w:hAnsi="Symbol"/>
      </w:rPr>
    </w:lvl>
  </w:abstractNum>
  <w:abstractNum w:abstractNumId="13"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6D73186D"/>
    <w:multiLevelType w:val="hybridMultilevel"/>
    <w:tmpl w:val="7F6CCF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783B41DF"/>
    <w:multiLevelType w:val="hybridMultilevel"/>
    <w:tmpl w:val="014C2E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CCC618A"/>
    <w:multiLevelType w:val="hybridMultilevel"/>
    <w:tmpl w:val="C8A849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64182783">
    <w:abstractNumId w:val="11"/>
  </w:num>
  <w:num w:numId="2" w16cid:durableId="1541236239">
    <w:abstractNumId w:val="10"/>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632711819">
    <w:abstractNumId w:val="0"/>
  </w:num>
  <w:num w:numId="4" w16cid:durableId="510147974">
    <w:abstractNumId w:val="4"/>
  </w:num>
  <w:num w:numId="5" w16cid:durableId="1839542397">
    <w:abstractNumId w:val="13"/>
  </w:num>
  <w:num w:numId="6" w16cid:durableId="1884361808">
    <w:abstractNumId w:val="5"/>
  </w:num>
  <w:num w:numId="7" w16cid:durableId="1846746497">
    <w:abstractNumId w:val="1"/>
  </w:num>
  <w:num w:numId="8" w16cid:durableId="1017386674">
    <w:abstractNumId w:val="12"/>
  </w:num>
  <w:num w:numId="9" w16cid:durableId="1059478551">
    <w:abstractNumId w:val="6"/>
  </w:num>
  <w:num w:numId="10" w16cid:durableId="1726753021">
    <w:abstractNumId w:val="7"/>
  </w:num>
  <w:num w:numId="11" w16cid:durableId="533076419">
    <w:abstractNumId w:val="2"/>
  </w:num>
  <w:num w:numId="12" w16cid:durableId="1315450619">
    <w:abstractNumId w:val="16"/>
  </w:num>
  <w:num w:numId="13" w16cid:durableId="648024547">
    <w:abstractNumId w:val="15"/>
  </w:num>
  <w:num w:numId="14" w16cid:durableId="365562081">
    <w:abstractNumId w:val="8"/>
  </w:num>
  <w:num w:numId="15" w16cid:durableId="247808915">
    <w:abstractNumId w:val="3"/>
  </w:num>
  <w:num w:numId="16" w16cid:durableId="488518702">
    <w:abstractNumId w:val="10"/>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7" w16cid:durableId="60949742">
    <w:abstractNumId w:val="0"/>
  </w:num>
  <w:num w:numId="18" w16cid:durableId="1480267330">
    <w:abstractNumId w:val="4"/>
  </w:num>
  <w:num w:numId="19" w16cid:durableId="137576153">
    <w:abstractNumId w:val="13"/>
  </w:num>
  <w:num w:numId="20" w16cid:durableId="1178887662">
    <w:abstractNumId w:val="13"/>
  </w:num>
  <w:num w:numId="21" w16cid:durableId="805514723">
    <w:abstractNumId w:val="5"/>
  </w:num>
  <w:num w:numId="22" w16cid:durableId="403332314">
    <w:abstractNumId w:val="14"/>
  </w:num>
  <w:num w:numId="23" w16cid:durableId="333069907">
    <w:abstractNumId w:val="9"/>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24C9"/>
    <w:rsid w:val="000005CC"/>
    <w:rsid w:val="00004029"/>
    <w:rsid w:val="00004037"/>
    <w:rsid w:val="00007D44"/>
    <w:rsid w:val="000113E0"/>
    <w:rsid w:val="00013FF2"/>
    <w:rsid w:val="00015848"/>
    <w:rsid w:val="0001660E"/>
    <w:rsid w:val="000232B6"/>
    <w:rsid w:val="000236B9"/>
    <w:rsid w:val="000252CB"/>
    <w:rsid w:val="000257FC"/>
    <w:rsid w:val="000268D3"/>
    <w:rsid w:val="00027EE5"/>
    <w:rsid w:val="00031593"/>
    <w:rsid w:val="000327E5"/>
    <w:rsid w:val="000336F2"/>
    <w:rsid w:val="0003429B"/>
    <w:rsid w:val="0004223D"/>
    <w:rsid w:val="00042778"/>
    <w:rsid w:val="00044CA4"/>
    <w:rsid w:val="00045F0D"/>
    <w:rsid w:val="0004750C"/>
    <w:rsid w:val="00047862"/>
    <w:rsid w:val="00050816"/>
    <w:rsid w:val="000537F9"/>
    <w:rsid w:val="00053F59"/>
    <w:rsid w:val="00054055"/>
    <w:rsid w:val="00055A10"/>
    <w:rsid w:val="00061D5B"/>
    <w:rsid w:val="00074F0F"/>
    <w:rsid w:val="00074FD5"/>
    <w:rsid w:val="00075DDD"/>
    <w:rsid w:val="00076B45"/>
    <w:rsid w:val="00085114"/>
    <w:rsid w:val="0008611F"/>
    <w:rsid w:val="00087D95"/>
    <w:rsid w:val="000960A1"/>
    <w:rsid w:val="00096314"/>
    <w:rsid w:val="000A3B90"/>
    <w:rsid w:val="000A47F2"/>
    <w:rsid w:val="000A5043"/>
    <w:rsid w:val="000A649A"/>
    <w:rsid w:val="000A74C6"/>
    <w:rsid w:val="000B379C"/>
    <w:rsid w:val="000B3E35"/>
    <w:rsid w:val="000B4275"/>
    <w:rsid w:val="000B7336"/>
    <w:rsid w:val="000B7DE2"/>
    <w:rsid w:val="000C00C7"/>
    <w:rsid w:val="000C0D92"/>
    <w:rsid w:val="000C1632"/>
    <w:rsid w:val="000C1B93"/>
    <w:rsid w:val="000C24ED"/>
    <w:rsid w:val="000C2878"/>
    <w:rsid w:val="000C3312"/>
    <w:rsid w:val="000C478A"/>
    <w:rsid w:val="000D28D0"/>
    <w:rsid w:val="000D3BBE"/>
    <w:rsid w:val="000D5E51"/>
    <w:rsid w:val="000D6A60"/>
    <w:rsid w:val="000D7466"/>
    <w:rsid w:val="000E1077"/>
    <w:rsid w:val="000E2C3C"/>
    <w:rsid w:val="000F1991"/>
    <w:rsid w:val="000F611F"/>
    <w:rsid w:val="00102FE7"/>
    <w:rsid w:val="0010350C"/>
    <w:rsid w:val="00111EAA"/>
    <w:rsid w:val="00112528"/>
    <w:rsid w:val="00113E4F"/>
    <w:rsid w:val="00121A2C"/>
    <w:rsid w:val="001273EC"/>
    <w:rsid w:val="001300A5"/>
    <w:rsid w:val="0013590B"/>
    <w:rsid w:val="00136181"/>
    <w:rsid w:val="00137E68"/>
    <w:rsid w:val="0014077B"/>
    <w:rsid w:val="0014181C"/>
    <w:rsid w:val="0014336C"/>
    <w:rsid w:val="001438BE"/>
    <w:rsid w:val="00145571"/>
    <w:rsid w:val="001469B2"/>
    <w:rsid w:val="00147B27"/>
    <w:rsid w:val="001522AD"/>
    <w:rsid w:val="001526C1"/>
    <w:rsid w:val="00164356"/>
    <w:rsid w:val="0017235A"/>
    <w:rsid w:val="001730D2"/>
    <w:rsid w:val="0018002E"/>
    <w:rsid w:val="00190C6F"/>
    <w:rsid w:val="00192F34"/>
    <w:rsid w:val="00197370"/>
    <w:rsid w:val="001A2477"/>
    <w:rsid w:val="001A28D1"/>
    <w:rsid w:val="001A2D64"/>
    <w:rsid w:val="001A2EC6"/>
    <w:rsid w:val="001A3009"/>
    <w:rsid w:val="001A3250"/>
    <w:rsid w:val="001A552C"/>
    <w:rsid w:val="001B1140"/>
    <w:rsid w:val="001B302F"/>
    <w:rsid w:val="001B323A"/>
    <w:rsid w:val="001B6347"/>
    <w:rsid w:val="001C12F7"/>
    <w:rsid w:val="001C3316"/>
    <w:rsid w:val="001C7E97"/>
    <w:rsid w:val="001D01BA"/>
    <w:rsid w:val="001D1473"/>
    <w:rsid w:val="001D2A03"/>
    <w:rsid w:val="001D3121"/>
    <w:rsid w:val="001D5230"/>
    <w:rsid w:val="001D7290"/>
    <w:rsid w:val="001E31B9"/>
    <w:rsid w:val="001E61DE"/>
    <w:rsid w:val="001E79EB"/>
    <w:rsid w:val="001F0BA5"/>
    <w:rsid w:val="001F456F"/>
    <w:rsid w:val="001F6E40"/>
    <w:rsid w:val="001F7F7F"/>
    <w:rsid w:val="0020322B"/>
    <w:rsid w:val="00204CB0"/>
    <w:rsid w:val="0020731D"/>
    <w:rsid w:val="002105AD"/>
    <w:rsid w:val="00210FBB"/>
    <w:rsid w:val="00217ACE"/>
    <w:rsid w:val="00220196"/>
    <w:rsid w:val="00221A74"/>
    <w:rsid w:val="00223D74"/>
    <w:rsid w:val="00223E7A"/>
    <w:rsid w:val="00224608"/>
    <w:rsid w:val="00225F2A"/>
    <w:rsid w:val="00230B23"/>
    <w:rsid w:val="00235256"/>
    <w:rsid w:val="0025045C"/>
    <w:rsid w:val="00251791"/>
    <w:rsid w:val="002556DD"/>
    <w:rsid w:val="0025592F"/>
    <w:rsid w:val="00260EC5"/>
    <w:rsid w:val="0026124D"/>
    <w:rsid w:val="00262830"/>
    <w:rsid w:val="002635E6"/>
    <w:rsid w:val="0026548C"/>
    <w:rsid w:val="00266207"/>
    <w:rsid w:val="0027370C"/>
    <w:rsid w:val="00274C5C"/>
    <w:rsid w:val="002766CE"/>
    <w:rsid w:val="002829A9"/>
    <w:rsid w:val="00282ED8"/>
    <w:rsid w:val="0029007B"/>
    <w:rsid w:val="00291A65"/>
    <w:rsid w:val="00292732"/>
    <w:rsid w:val="002930DF"/>
    <w:rsid w:val="0029418B"/>
    <w:rsid w:val="00297594"/>
    <w:rsid w:val="002A28B4"/>
    <w:rsid w:val="002A2B8C"/>
    <w:rsid w:val="002A35CF"/>
    <w:rsid w:val="002A3B02"/>
    <w:rsid w:val="002A475D"/>
    <w:rsid w:val="002B1ECD"/>
    <w:rsid w:val="002B4D67"/>
    <w:rsid w:val="002B553F"/>
    <w:rsid w:val="002B792F"/>
    <w:rsid w:val="002C0660"/>
    <w:rsid w:val="002C3807"/>
    <w:rsid w:val="002C4772"/>
    <w:rsid w:val="002C4864"/>
    <w:rsid w:val="002C73BA"/>
    <w:rsid w:val="002D1032"/>
    <w:rsid w:val="002D54DB"/>
    <w:rsid w:val="002D72A1"/>
    <w:rsid w:val="002D79F3"/>
    <w:rsid w:val="002E06C2"/>
    <w:rsid w:val="002E3591"/>
    <w:rsid w:val="002E3B01"/>
    <w:rsid w:val="002E584A"/>
    <w:rsid w:val="002F1EFB"/>
    <w:rsid w:val="002F716A"/>
    <w:rsid w:val="002F7CFE"/>
    <w:rsid w:val="00301AFC"/>
    <w:rsid w:val="00303085"/>
    <w:rsid w:val="00306C23"/>
    <w:rsid w:val="00311AF4"/>
    <w:rsid w:val="0031333A"/>
    <w:rsid w:val="0031372F"/>
    <w:rsid w:val="00313B48"/>
    <w:rsid w:val="003147C2"/>
    <w:rsid w:val="0031572F"/>
    <w:rsid w:val="00320C7A"/>
    <w:rsid w:val="0032119F"/>
    <w:rsid w:val="003233BD"/>
    <w:rsid w:val="0032497D"/>
    <w:rsid w:val="003307CD"/>
    <w:rsid w:val="00331A5D"/>
    <w:rsid w:val="003379A8"/>
    <w:rsid w:val="00340D1C"/>
    <w:rsid w:val="00340DD9"/>
    <w:rsid w:val="00345EAC"/>
    <w:rsid w:val="00350A86"/>
    <w:rsid w:val="003514FF"/>
    <w:rsid w:val="00353FF2"/>
    <w:rsid w:val="003557C8"/>
    <w:rsid w:val="00360E17"/>
    <w:rsid w:val="0036209C"/>
    <w:rsid w:val="00362A2F"/>
    <w:rsid w:val="00366436"/>
    <w:rsid w:val="0036681D"/>
    <w:rsid w:val="00374F96"/>
    <w:rsid w:val="00375FB1"/>
    <w:rsid w:val="00381DFC"/>
    <w:rsid w:val="003822CF"/>
    <w:rsid w:val="0038321C"/>
    <w:rsid w:val="00385DFB"/>
    <w:rsid w:val="00391E52"/>
    <w:rsid w:val="00397073"/>
    <w:rsid w:val="003A09BB"/>
    <w:rsid w:val="003A2380"/>
    <w:rsid w:val="003A40D2"/>
    <w:rsid w:val="003A5190"/>
    <w:rsid w:val="003B240E"/>
    <w:rsid w:val="003B4CEB"/>
    <w:rsid w:val="003C12E9"/>
    <w:rsid w:val="003C6E8E"/>
    <w:rsid w:val="003D13EF"/>
    <w:rsid w:val="003D1AE4"/>
    <w:rsid w:val="003D482F"/>
    <w:rsid w:val="003D4A1C"/>
    <w:rsid w:val="003D7717"/>
    <w:rsid w:val="003D7789"/>
    <w:rsid w:val="003E1138"/>
    <w:rsid w:val="003F182A"/>
    <w:rsid w:val="003F5381"/>
    <w:rsid w:val="003F6770"/>
    <w:rsid w:val="00401084"/>
    <w:rsid w:val="00401144"/>
    <w:rsid w:val="00401ED2"/>
    <w:rsid w:val="00402269"/>
    <w:rsid w:val="00402625"/>
    <w:rsid w:val="00407EF0"/>
    <w:rsid w:val="00410299"/>
    <w:rsid w:val="00412F2B"/>
    <w:rsid w:val="004178B3"/>
    <w:rsid w:val="00420460"/>
    <w:rsid w:val="00424E02"/>
    <w:rsid w:val="00430F12"/>
    <w:rsid w:val="00433644"/>
    <w:rsid w:val="00437766"/>
    <w:rsid w:val="004449D9"/>
    <w:rsid w:val="00446A80"/>
    <w:rsid w:val="0045186C"/>
    <w:rsid w:val="00452590"/>
    <w:rsid w:val="00456F47"/>
    <w:rsid w:val="004662AB"/>
    <w:rsid w:val="00470937"/>
    <w:rsid w:val="0047160B"/>
    <w:rsid w:val="00480185"/>
    <w:rsid w:val="00482BB2"/>
    <w:rsid w:val="00483161"/>
    <w:rsid w:val="0048642E"/>
    <w:rsid w:val="00487B86"/>
    <w:rsid w:val="00487FD0"/>
    <w:rsid w:val="00491051"/>
    <w:rsid w:val="004942FC"/>
    <w:rsid w:val="004A301D"/>
    <w:rsid w:val="004A6EEF"/>
    <w:rsid w:val="004B0F58"/>
    <w:rsid w:val="004B302E"/>
    <w:rsid w:val="004B3735"/>
    <w:rsid w:val="004B484F"/>
    <w:rsid w:val="004C0817"/>
    <w:rsid w:val="004C11A9"/>
    <w:rsid w:val="004C1DED"/>
    <w:rsid w:val="004C2E85"/>
    <w:rsid w:val="004D613B"/>
    <w:rsid w:val="004D77EA"/>
    <w:rsid w:val="004E26D0"/>
    <w:rsid w:val="004E423C"/>
    <w:rsid w:val="004E4AC3"/>
    <w:rsid w:val="004F0D39"/>
    <w:rsid w:val="004F1686"/>
    <w:rsid w:val="004F2650"/>
    <w:rsid w:val="004F2AD8"/>
    <w:rsid w:val="004F3B0E"/>
    <w:rsid w:val="004F48DD"/>
    <w:rsid w:val="004F6AF2"/>
    <w:rsid w:val="004F778B"/>
    <w:rsid w:val="00501B02"/>
    <w:rsid w:val="00501D42"/>
    <w:rsid w:val="00501EA8"/>
    <w:rsid w:val="00502226"/>
    <w:rsid w:val="00503939"/>
    <w:rsid w:val="00510269"/>
    <w:rsid w:val="00510BB5"/>
    <w:rsid w:val="00511863"/>
    <w:rsid w:val="00515862"/>
    <w:rsid w:val="0052205C"/>
    <w:rsid w:val="005233F6"/>
    <w:rsid w:val="00523C29"/>
    <w:rsid w:val="0052408E"/>
    <w:rsid w:val="00524613"/>
    <w:rsid w:val="00526795"/>
    <w:rsid w:val="00526EBD"/>
    <w:rsid w:val="005344DD"/>
    <w:rsid w:val="005367D0"/>
    <w:rsid w:val="00536AC7"/>
    <w:rsid w:val="00537F9B"/>
    <w:rsid w:val="00541FBB"/>
    <w:rsid w:val="00544F8D"/>
    <w:rsid w:val="00545E2A"/>
    <w:rsid w:val="0055042C"/>
    <w:rsid w:val="00552242"/>
    <w:rsid w:val="00556F90"/>
    <w:rsid w:val="00561E67"/>
    <w:rsid w:val="005649D2"/>
    <w:rsid w:val="005662DB"/>
    <w:rsid w:val="0056642E"/>
    <w:rsid w:val="00571513"/>
    <w:rsid w:val="0057256A"/>
    <w:rsid w:val="00573355"/>
    <w:rsid w:val="00575814"/>
    <w:rsid w:val="00580D23"/>
    <w:rsid w:val="0058102D"/>
    <w:rsid w:val="005835B7"/>
    <w:rsid w:val="00583731"/>
    <w:rsid w:val="0059208C"/>
    <w:rsid w:val="005934B4"/>
    <w:rsid w:val="00593E0A"/>
    <w:rsid w:val="00594840"/>
    <w:rsid w:val="005956A3"/>
    <w:rsid w:val="005A03EE"/>
    <w:rsid w:val="005A0CE9"/>
    <w:rsid w:val="005A0E46"/>
    <w:rsid w:val="005A34D4"/>
    <w:rsid w:val="005A4521"/>
    <w:rsid w:val="005A67CA"/>
    <w:rsid w:val="005A6D2B"/>
    <w:rsid w:val="005B184F"/>
    <w:rsid w:val="005B77E0"/>
    <w:rsid w:val="005C0EDB"/>
    <w:rsid w:val="005C14A7"/>
    <w:rsid w:val="005C227B"/>
    <w:rsid w:val="005D0140"/>
    <w:rsid w:val="005D2A9D"/>
    <w:rsid w:val="005D3796"/>
    <w:rsid w:val="005D49FE"/>
    <w:rsid w:val="005D4C68"/>
    <w:rsid w:val="005D763C"/>
    <w:rsid w:val="005E1F63"/>
    <w:rsid w:val="005E23D9"/>
    <w:rsid w:val="005F163F"/>
    <w:rsid w:val="0060141A"/>
    <w:rsid w:val="00601B33"/>
    <w:rsid w:val="006026C8"/>
    <w:rsid w:val="00602782"/>
    <w:rsid w:val="006047F0"/>
    <w:rsid w:val="0060511C"/>
    <w:rsid w:val="006127E3"/>
    <w:rsid w:val="00614785"/>
    <w:rsid w:val="006169FB"/>
    <w:rsid w:val="00616D7E"/>
    <w:rsid w:val="00620E6B"/>
    <w:rsid w:val="00622A42"/>
    <w:rsid w:val="00622AB7"/>
    <w:rsid w:val="00624932"/>
    <w:rsid w:val="00626BBF"/>
    <w:rsid w:val="00626BC8"/>
    <w:rsid w:val="00626CF9"/>
    <w:rsid w:val="00627397"/>
    <w:rsid w:val="00632809"/>
    <w:rsid w:val="00637A95"/>
    <w:rsid w:val="00641141"/>
    <w:rsid w:val="0064242A"/>
    <w:rsid w:val="006424E8"/>
    <w:rsid w:val="0064273E"/>
    <w:rsid w:val="00643CC4"/>
    <w:rsid w:val="0064420F"/>
    <w:rsid w:val="0064434E"/>
    <w:rsid w:val="00646EEF"/>
    <w:rsid w:val="006477D7"/>
    <w:rsid w:val="0064780D"/>
    <w:rsid w:val="00652085"/>
    <w:rsid w:val="006526BA"/>
    <w:rsid w:val="00652D3C"/>
    <w:rsid w:val="00653B78"/>
    <w:rsid w:val="006561D5"/>
    <w:rsid w:val="006569AC"/>
    <w:rsid w:val="006577E4"/>
    <w:rsid w:val="006625E1"/>
    <w:rsid w:val="00662ED0"/>
    <w:rsid w:val="00664B10"/>
    <w:rsid w:val="00664C82"/>
    <w:rsid w:val="00671C4F"/>
    <w:rsid w:val="00674F46"/>
    <w:rsid w:val="00677835"/>
    <w:rsid w:val="00677C9E"/>
    <w:rsid w:val="00680388"/>
    <w:rsid w:val="00680A6E"/>
    <w:rsid w:val="0068246E"/>
    <w:rsid w:val="006825A5"/>
    <w:rsid w:val="00684842"/>
    <w:rsid w:val="00685762"/>
    <w:rsid w:val="0069124E"/>
    <w:rsid w:val="00691D50"/>
    <w:rsid w:val="006949C0"/>
    <w:rsid w:val="0069518C"/>
    <w:rsid w:val="00696410"/>
    <w:rsid w:val="00697B45"/>
    <w:rsid w:val="006A0A81"/>
    <w:rsid w:val="006A3884"/>
    <w:rsid w:val="006A5202"/>
    <w:rsid w:val="006B065C"/>
    <w:rsid w:val="006B3488"/>
    <w:rsid w:val="006B41C5"/>
    <w:rsid w:val="006C2F67"/>
    <w:rsid w:val="006C44F3"/>
    <w:rsid w:val="006C5739"/>
    <w:rsid w:val="006C69F7"/>
    <w:rsid w:val="006D00B0"/>
    <w:rsid w:val="006D1CF3"/>
    <w:rsid w:val="006E2BF7"/>
    <w:rsid w:val="006E2FC6"/>
    <w:rsid w:val="006E4B88"/>
    <w:rsid w:val="006E53F2"/>
    <w:rsid w:val="006E54D3"/>
    <w:rsid w:val="006E7932"/>
    <w:rsid w:val="006E7DFE"/>
    <w:rsid w:val="006F1A55"/>
    <w:rsid w:val="006F3322"/>
    <w:rsid w:val="006F47F9"/>
    <w:rsid w:val="006F4971"/>
    <w:rsid w:val="006F4E1C"/>
    <w:rsid w:val="006F5047"/>
    <w:rsid w:val="006F5F11"/>
    <w:rsid w:val="006F6F5F"/>
    <w:rsid w:val="00717237"/>
    <w:rsid w:val="00717335"/>
    <w:rsid w:val="0072027F"/>
    <w:rsid w:val="0072092F"/>
    <w:rsid w:val="00720DA7"/>
    <w:rsid w:val="0072219F"/>
    <w:rsid w:val="00722C1F"/>
    <w:rsid w:val="00726A3F"/>
    <w:rsid w:val="00734023"/>
    <w:rsid w:val="0073652B"/>
    <w:rsid w:val="00737DF8"/>
    <w:rsid w:val="00742D9B"/>
    <w:rsid w:val="007452B3"/>
    <w:rsid w:val="0075082D"/>
    <w:rsid w:val="00750F42"/>
    <w:rsid w:val="00755285"/>
    <w:rsid w:val="00755CF9"/>
    <w:rsid w:val="007579F2"/>
    <w:rsid w:val="00761D5A"/>
    <w:rsid w:val="007625C9"/>
    <w:rsid w:val="00762903"/>
    <w:rsid w:val="00763C54"/>
    <w:rsid w:val="00766D19"/>
    <w:rsid w:val="007674B0"/>
    <w:rsid w:val="00775D1A"/>
    <w:rsid w:val="007764FB"/>
    <w:rsid w:val="00780577"/>
    <w:rsid w:val="007A00B8"/>
    <w:rsid w:val="007A5797"/>
    <w:rsid w:val="007B020C"/>
    <w:rsid w:val="007B523A"/>
    <w:rsid w:val="007C1D96"/>
    <w:rsid w:val="007C4C9D"/>
    <w:rsid w:val="007C5198"/>
    <w:rsid w:val="007C61E6"/>
    <w:rsid w:val="007D18ED"/>
    <w:rsid w:val="007D1D17"/>
    <w:rsid w:val="007D4809"/>
    <w:rsid w:val="007D7797"/>
    <w:rsid w:val="007E0B23"/>
    <w:rsid w:val="007E0E40"/>
    <w:rsid w:val="007E1F88"/>
    <w:rsid w:val="007E4401"/>
    <w:rsid w:val="007E772B"/>
    <w:rsid w:val="007E7B53"/>
    <w:rsid w:val="007F066A"/>
    <w:rsid w:val="007F25C9"/>
    <w:rsid w:val="007F567E"/>
    <w:rsid w:val="007F62A0"/>
    <w:rsid w:val="007F6BE6"/>
    <w:rsid w:val="0080248A"/>
    <w:rsid w:val="00802EA8"/>
    <w:rsid w:val="00804F58"/>
    <w:rsid w:val="00805D5C"/>
    <w:rsid w:val="008073B1"/>
    <w:rsid w:val="00807C35"/>
    <w:rsid w:val="00810494"/>
    <w:rsid w:val="00810D7F"/>
    <w:rsid w:val="00813B41"/>
    <w:rsid w:val="00813DAF"/>
    <w:rsid w:val="008141E4"/>
    <w:rsid w:val="00815322"/>
    <w:rsid w:val="008156DE"/>
    <w:rsid w:val="00817917"/>
    <w:rsid w:val="00822F0F"/>
    <w:rsid w:val="00825198"/>
    <w:rsid w:val="008257FD"/>
    <w:rsid w:val="00825E95"/>
    <w:rsid w:val="00826060"/>
    <w:rsid w:val="00832BF7"/>
    <w:rsid w:val="00833B36"/>
    <w:rsid w:val="00833F2C"/>
    <w:rsid w:val="0083784D"/>
    <w:rsid w:val="00843070"/>
    <w:rsid w:val="0085022A"/>
    <w:rsid w:val="00850D3D"/>
    <w:rsid w:val="008559F3"/>
    <w:rsid w:val="008567A8"/>
    <w:rsid w:val="00856CA3"/>
    <w:rsid w:val="0085704F"/>
    <w:rsid w:val="00861911"/>
    <w:rsid w:val="00863263"/>
    <w:rsid w:val="00865BC1"/>
    <w:rsid w:val="00865ED5"/>
    <w:rsid w:val="00867961"/>
    <w:rsid w:val="00867DC1"/>
    <w:rsid w:val="008722C0"/>
    <w:rsid w:val="00873E75"/>
    <w:rsid w:val="008742CD"/>
    <w:rsid w:val="0087496A"/>
    <w:rsid w:val="00884A97"/>
    <w:rsid w:val="00885F20"/>
    <w:rsid w:val="0089057A"/>
    <w:rsid w:val="00890A97"/>
    <w:rsid w:val="00890EEE"/>
    <w:rsid w:val="008921B8"/>
    <w:rsid w:val="0089316E"/>
    <w:rsid w:val="008A25D1"/>
    <w:rsid w:val="008A4B9C"/>
    <w:rsid w:val="008A4CF6"/>
    <w:rsid w:val="008A7DB8"/>
    <w:rsid w:val="008B0A18"/>
    <w:rsid w:val="008B1424"/>
    <w:rsid w:val="008B5024"/>
    <w:rsid w:val="008B5D95"/>
    <w:rsid w:val="008B7619"/>
    <w:rsid w:val="008B7B40"/>
    <w:rsid w:val="008C0A95"/>
    <w:rsid w:val="008C0C29"/>
    <w:rsid w:val="008C29D1"/>
    <w:rsid w:val="008C53C2"/>
    <w:rsid w:val="008C7AE6"/>
    <w:rsid w:val="008D15FC"/>
    <w:rsid w:val="008D206D"/>
    <w:rsid w:val="008E1042"/>
    <w:rsid w:val="008E2EDD"/>
    <w:rsid w:val="008E3616"/>
    <w:rsid w:val="008E3DE9"/>
    <w:rsid w:val="008E49F1"/>
    <w:rsid w:val="008E7598"/>
    <w:rsid w:val="008F0BB6"/>
    <w:rsid w:val="008F30A5"/>
    <w:rsid w:val="008F3F05"/>
    <w:rsid w:val="008F4DFD"/>
    <w:rsid w:val="008F5BBD"/>
    <w:rsid w:val="00900DA4"/>
    <w:rsid w:val="00903B33"/>
    <w:rsid w:val="00904D98"/>
    <w:rsid w:val="00905B18"/>
    <w:rsid w:val="009076C2"/>
    <w:rsid w:val="009107ED"/>
    <w:rsid w:val="009138BF"/>
    <w:rsid w:val="0091437C"/>
    <w:rsid w:val="009156A0"/>
    <w:rsid w:val="009162B8"/>
    <w:rsid w:val="009203AF"/>
    <w:rsid w:val="00924F90"/>
    <w:rsid w:val="00925794"/>
    <w:rsid w:val="0092592B"/>
    <w:rsid w:val="00931C48"/>
    <w:rsid w:val="00934141"/>
    <w:rsid w:val="0093679E"/>
    <w:rsid w:val="00936ACF"/>
    <w:rsid w:val="009415FF"/>
    <w:rsid w:val="00942C70"/>
    <w:rsid w:val="00945121"/>
    <w:rsid w:val="009457B9"/>
    <w:rsid w:val="00946C8A"/>
    <w:rsid w:val="00950968"/>
    <w:rsid w:val="0095666E"/>
    <w:rsid w:val="00964967"/>
    <w:rsid w:val="00967C89"/>
    <w:rsid w:val="009739C8"/>
    <w:rsid w:val="00973D90"/>
    <w:rsid w:val="00974ED9"/>
    <w:rsid w:val="009756EF"/>
    <w:rsid w:val="00977613"/>
    <w:rsid w:val="00982157"/>
    <w:rsid w:val="00985C4E"/>
    <w:rsid w:val="00990B01"/>
    <w:rsid w:val="009953BB"/>
    <w:rsid w:val="00995F68"/>
    <w:rsid w:val="009A0767"/>
    <w:rsid w:val="009A2AF3"/>
    <w:rsid w:val="009A3902"/>
    <w:rsid w:val="009A39C2"/>
    <w:rsid w:val="009A3B7D"/>
    <w:rsid w:val="009A493B"/>
    <w:rsid w:val="009A5200"/>
    <w:rsid w:val="009A6D07"/>
    <w:rsid w:val="009A6D8D"/>
    <w:rsid w:val="009A7B7C"/>
    <w:rsid w:val="009B0045"/>
    <w:rsid w:val="009B1280"/>
    <w:rsid w:val="009B6FD3"/>
    <w:rsid w:val="009C0088"/>
    <w:rsid w:val="009C2D00"/>
    <w:rsid w:val="009C2DB5"/>
    <w:rsid w:val="009C3D95"/>
    <w:rsid w:val="009C4ED3"/>
    <w:rsid w:val="009C5B0E"/>
    <w:rsid w:val="009D033D"/>
    <w:rsid w:val="009D1DC7"/>
    <w:rsid w:val="009D2D97"/>
    <w:rsid w:val="009D44F4"/>
    <w:rsid w:val="009D4D3D"/>
    <w:rsid w:val="009D649D"/>
    <w:rsid w:val="009E4331"/>
    <w:rsid w:val="009E6FBE"/>
    <w:rsid w:val="009F17E2"/>
    <w:rsid w:val="009F2D6B"/>
    <w:rsid w:val="00A01701"/>
    <w:rsid w:val="00A01A8A"/>
    <w:rsid w:val="00A035BD"/>
    <w:rsid w:val="00A039A5"/>
    <w:rsid w:val="00A04AE7"/>
    <w:rsid w:val="00A04D89"/>
    <w:rsid w:val="00A1181D"/>
    <w:rsid w:val="00A119B4"/>
    <w:rsid w:val="00A13FC1"/>
    <w:rsid w:val="00A170A2"/>
    <w:rsid w:val="00A260A6"/>
    <w:rsid w:val="00A27E95"/>
    <w:rsid w:val="00A3388F"/>
    <w:rsid w:val="00A34E7D"/>
    <w:rsid w:val="00A372D9"/>
    <w:rsid w:val="00A40BD8"/>
    <w:rsid w:val="00A40FAD"/>
    <w:rsid w:val="00A43726"/>
    <w:rsid w:val="00A44D51"/>
    <w:rsid w:val="00A45E4A"/>
    <w:rsid w:val="00A46F6E"/>
    <w:rsid w:val="00A503CD"/>
    <w:rsid w:val="00A5080F"/>
    <w:rsid w:val="00A534B8"/>
    <w:rsid w:val="00A537DB"/>
    <w:rsid w:val="00A53F49"/>
    <w:rsid w:val="00A54063"/>
    <w:rsid w:val="00A5409F"/>
    <w:rsid w:val="00A57460"/>
    <w:rsid w:val="00A63054"/>
    <w:rsid w:val="00A65AF1"/>
    <w:rsid w:val="00A70B7E"/>
    <w:rsid w:val="00A72A23"/>
    <w:rsid w:val="00A75C6D"/>
    <w:rsid w:val="00A80B41"/>
    <w:rsid w:val="00A80E01"/>
    <w:rsid w:val="00A82076"/>
    <w:rsid w:val="00A8296F"/>
    <w:rsid w:val="00A84677"/>
    <w:rsid w:val="00A90FF5"/>
    <w:rsid w:val="00A913AB"/>
    <w:rsid w:val="00A91B96"/>
    <w:rsid w:val="00A93070"/>
    <w:rsid w:val="00A952D6"/>
    <w:rsid w:val="00AA150F"/>
    <w:rsid w:val="00AA1A99"/>
    <w:rsid w:val="00AA1DE2"/>
    <w:rsid w:val="00AA2287"/>
    <w:rsid w:val="00AA396A"/>
    <w:rsid w:val="00AA3ED0"/>
    <w:rsid w:val="00AA4CEB"/>
    <w:rsid w:val="00AA5FB4"/>
    <w:rsid w:val="00AB099B"/>
    <w:rsid w:val="00AB3600"/>
    <w:rsid w:val="00AB4A00"/>
    <w:rsid w:val="00AC2651"/>
    <w:rsid w:val="00AC3ACC"/>
    <w:rsid w:val="00AC4277"/>
    <w:rsid w:val="00AC572B"/>
    <w:rsid w:val="00AC5BE1"/>
    <w:rsid w:val="00AD02C1"/>
    <w:rsid w:val="00AD5FE6"/>
    <w:rsid w:val="00AE532B"/>
    <w:rsid w:val="00AE6F35"/>
    <w:rsid w:val="00AF28C6"/>
    <w:rsid w:val="00AF5717"/>
    <w:rsid w:val="00B0452B"/>
    <w:rsid w:val="00B07A0B"/>
    <w:rsid w:val="00B2036D"/>
    <w:rsid w:val="00B212A7"/>
    <w:rsid w:val="00B21B40"/>
    <w:rsid w:val="00B24EE4"/>
    <w:rsid w:val="00B26C50"/>
    <w:rsid w:val="00B27FA1"/>
    <w:rsid w:val="00B306F2"/>
    <w:rsid w:val="00B311B4"/>
    <w:rsid w:val="00B318F7"/>
    <w:rsid w:val="00B327B3"/>
    <w:rsid w:val="00B33C8E"/>
    <w:rsid w:val="00B36801"/>
    <w:rsid w:val="00B433A6"/>
    <w:rsid w:val="00B441BA"/>
    <w:rsid w:val="00B4466C"/>
    <w:rsid w:val="00B46033"/>
    <w:rsid w:val="00B461D4"/>
    <w:rsid w:val="00B46457"/>
    <w:rsid w:val="00B53FC7"/>
    <w:rsid w:val="00B53FCE"/>
    <w:rsid w:val="00B54329"/>
    <w:rsid w:val="00B55F7A"/>
    <w:rsid w:val="00B65452"/>
    <w:rsid w:val="00B66F6C"/>
    <w:rsid w:val="00B6770F"/>
    <w:rsid w:val="00B67A0D"/>
    <w:rsid w:val="00B70087"/>
    <w:rsid w:val="00B72931"/>
    <w:rsid w:val="00B80AAD"/>
    <w:rsid w:val="00B825E9"/>
    <w:rsid w:val="00B83F36"/>
    <w:rsid w:val="00B8645A"/>
    <w:rsid w:val="00B917E0"/>
    <w:rsid w:val="00B95531"/>
    <w:rsid w:val="00BA02A7"/>
    <w:rsid w:val="00BA0522"/>
    <w:rsid w:val="00BA7230"/>
    <w:rsid w:val="00BA7AAB"/>
    <w:rsid w:val="00BB1608"/>
    <w:rsid w:val="00BB21A3"/>
    <w:rsid w:val="00BB4FFA"/>
    <w:rsid w:val="00BB6158"/>
    <w:rsid w:val="00BC4289"/>
    <w:rsid w:val="00BD25FB"/>
    <w:rsid w:val="00BD4BC4"/>
    <w:rsid w:val="00BD60F1"/>
    <w:rsid w:val="00BD6132"/>
    <w:rsid w:val="00BD61E9"/>
    <w:rsid w:val="00BD7165"/>
    <w:rsid w:val="00BE13F4"/>
    <w:rsid w:val="00BE39AB"/>
    <w:rsid w:val="00BE5303"/>
    <w:rsid w:val="00BE6602"/>
    <w:rsid w:val="00BE6C4A"/>
    <w:rsid w:val="00BE6C74"/>
    <w:rsid w:val="00BF10FA"/>
    <w:rsid w:val="00BF15B9"/>
    <w:rsid w:val="00BF35D4"/>
    <w:rsid w:val="00BF4B58"/>
    <w:rsid w:val="00BF55BB"/>
    <w:rsid w:val="00BF6F74"/>
    <w:rsid w:val="00BF732E"/>
    <w:rsid w:val="00C00032"/>
    <w:rsid w:val="00C00B72"/>
    <w:rsid w:val="00C013BB"/>
    <w:rsid w:val="00C0536F"/>
    <w:rsid w:val="00C059CE"/>
    <w:rsid w:val="00C11996"/>
    <w:rsid w:val="00C15BD1"/>
    <w:rsid w:val="00C202C5"/>
    <w:rsid w:val="00C22720"/>
    <w:rsid w:val="00C26F0A"/>
    <w:rsid w:val="00C3033C"/>
    <w:rsid w:val="00C361B7"/>
    <w:rsid w:val="00C4242B"/>
    <w:rsid w:val="00C436AB"/>
    <w:rsid w:val="00C455FC"/>
    <w:rsid w:val="00C4624B"/>
    <w:rsid w:val="00C52524"/>
    <w:rsid w:val="00C54148"/>
    <w:rsid w:val="00C54E68"/>
    <w:rsid w:val="00C62B29"/>
    <w:rsid w:val="00C657E7"/>
    <w:rsid w:val="00C65906"/>
    <w:rsid w:val="00C66140"/>
    <w:rsid w:val="00C664FC"/>
    <w:rsid w:val="00C70C44"/>
    <w:rsid w:val="00C7303D"/>
    <w:rsid w:val="00C74DEA"/>
    <w:rsid w:val="00C75ADE"/>
    <w:rsid w:val="00C764FB"/>
    <w:rsid w:val="00C779BC"/>
    <w:rsid w:val="00C82034"/>
    <w:rsid w:val="00C84909"/>
    <w:rsid w:val="00C85124"/>
    <w:rsid w:val="00C85DE9"/>
    <w:rsid w:val="00C91D3D"/>
    <w:rsid w:val="00C9415D"/>
    <w:rsid w:val="00C94717"/>
    <w:rsid w:val="00C94F2B"/>
    <w:rsid w:val="00CA0226"/>
    <w:rsid w:val="00CA07BF"/>
    <w:rsid w:val="00CA0C56"/>
    <w:rsid w:val="00CA1A79"/>
    <w:rsid w:val="00CA21B8"/>
    <w:rsid w:val="00CA3A5C"/>
    <w:rsid w:val="00CA5151"/>
    <w:rsid w:val="00CA6606"/>
    <w:rsid w:val="00CA6638"/>
    <w:rsid w:val="00CB1F8F"/>
    <w:rsid w:val="00CB2145"/>
    <w:rsid w:val="00CB3A8F"/>
    <w:rsid w:val="00CB4B4E"/>
    <w:rsid w:val="00CB4EC5"/>
    <w:rsid w:val="00CB66B0"/>
    <w:rsid w:val="00CC0FC1"/>
    <w:rsid w:val="00CC11BE"/>
    <w:rsid w:val="00CC156A"/>
    <w:rsid w:val="00CC430D"/>
    <w:rsid w:val="00CC46BA"/>
    <w:rsid w:val="00CD6723"/>
    <w:rsid w:val="00CD6DBF"/>
    <w:rsid w:val="00CE08FB"/>
    <w:rsid w:val="00CE208E"/>
    <w:rsid w:val="00CE3571"/>
    <w:rsid w:val="00CE5951"/>
    <w:rsid w:val="00CE68A6"/>
    <w:rsid w:val="00CE69F8"/>
    <w:rsid w:val="00CE7074"/>
    <w:rsid w:val="00CE7DFF"/>
    <w:rsid w:val="00CF0AB3"/>
    <w:rsid w:val="00CF0ADF"/>
    <w:rsid w:val="00CF1FBA"/>
    <w:rsid w:val="00CF73E9"/>
    <w:rsid w:val="00D03424"/>
    <w:rsid w:val="00D062FC"/>
    <w:rsid w:val="00D11C65"/>
    <w:rsid w:val="00D12CA7"/>
    <w:rsid w:val="00D136E3"/>
    <w:rsid w:val="00D1431F"/>
    <w:rsid w:val="00D15A52"/>
    <w:rsid w:val="00D15BEB"/>
    <w:rsid w:val="00D171B4"/>
    <w:rsid w:val="00D17482"/>
    <w:rsid w:val="00D2033E"/>
    <w:rsid w:val="00D212E2"/>
    <w:rsid w:val="00D2470E"/>
    <w:rsid w:val="00D2691A"/>
    <w:rsid w:val="00D30163"/>
    <w:rsid w:val="00D312AE"/>
    <w:rsid w:val="00D315A2"/>
    <w:rsid w:val="00D31E35"/>
    <w:rsid w:val="00D32819"/>
    <w:rsid w:val="00D3288D"/>
    <w:rsid w:val="00D34A24"/>
    <w:rsid w:val="00D4708C"/>
    <w:rsid w:val="00D507E2"/>
    <w:rsid w:val="00D5280E"/>
    <w:rsid w:val="00D534B3"/>
    <w:rsid w:val="00D53913"/>
    <w:rsid w:val="00D53D02"/>
    <w:rsid w:val="00D54152"/>
    <w:rsid w:val="00D5631E"/>
    <w:rsid w:val="00D56AAD"/>
    <w:rsid w:val="00D609F5"/>
    <w:rsid w:val="00D61CE0"/>
    <w:rsid w:val="00D65D31"/>
    <w:rsid w:val="00D66827"/>
    <w:rsid w:val="00D678DB"/>
    <w:rsid w:val="00D7287E"/>
    <w:rsid w:val="00D76785"/>
    <w:rsid w:val="00D85B7E"/>
    <w:rsid w:val="00D85F86"/>
    <w:rsid w:val="00D87AF0"/>
    <w:rsid w:val="00D93C0D"/>
    <w:rsid w:val="00D950C1"/>
    <w:rsid w:val="00DB6E2C"/>
    <w:rsid w:val="00DC07A9"/>
    <w:rsid w:val="00DC174C"/>
    <w:rsid w:val="00DC5C29"/>
    <w:rsid w:val="00DC74E1"/>
    <w:rsid w:val="00DC7D4A"/>
    <w:rsid w:val="00DD2F4E"/>
    <w:rsid w:val="00DD44C7"/>
    <w:rsid w:val="00DD5B1E"/>
    <w:rsid w:val="00DE07A5"/>
    <w:rsid w:val="00DE2CE3"/>
    <w:rsid w:val="00DF0D86"/>
    <w:rsid w:val="00E01D32"/>
    <w:rsid w:val="00E02B09"/>
    <w:rsid w:val="00E04B5D"/>
    <w:rsid w:val="00E04DAF"/>
    <w:rsid w:val="00E112C7"/>
    <w:rsid w:val="00E15348"/>
    <w:rsid w:val="00E172F8"/>
    <w:rsid w:val="00E23B4B"/>
    <w:rsid w:val="00E2642B"/>
    <w:rsid w:val="00E33B22"/>
    <w:rsid w:val="00E36548"/>
    <w:rsid w:val="00E40A53"/>
    <w:rsid w:val="00E40E9E"/>
    <w:rsid w:val="00E4272D"/>
    <w:rsid w:val="00E42B64"/>
    <w:rsid w:val="00E5058E"/>
    <w:rsid w:val="00E51655"/>
    <w:rsid w:val="00E51733"/>
    <w:rsid w:val="00E540F6"/>
    <w:rsid w:val="00E56264"/>
    <w:rsid w:val="00E56BC3"/>
    <w:rsid w:val="00E604B6"/>
    <w:rsid w:val="00E63AB9"/>
    <w:rsid w:val="00E66CA0"/>
    <w:rsid w:val="00E679B7"/>
    <w:rsid w:val="00E727DC"/>
    <w:rsid w:val="00E805E1"/>
    <w:rsid w:val="00E82FC3"/>
    <w:rsid w:val="00E836F5"/>
    <w:rsid w:val="00E8501D"/>
    <w:rsid w:val="00E87FC8"/>
    <w:rsid w:val="00E9019C"/>
    <w:rsid w:val="00E91DC9"/>
    <w:rsid w:val="00E925BE"/>
    <w:rsid w:val="00E94383"/>
    <w:rsid w:val="00E954FB"/>
    <w:rsid w:val="00E95BE1"/>
    <w:rsid w:val="00EA4101"/>
    <w:rsid w:val="00EA7023"/>
    <w:rsid w:val="00EA7E53"/>
    <w:rsid w:val="00EB0EAA"/>
    <w:rsid w:val="00EB7D48"/>
    <w:rsid w:val="00EC087A"/>
    <w:rsid w:val="00ED0C2A"/>
    <w:rsid w:val="00ED0F35"/>
    <w:rsid w:val="00ED1F2F"/>
    <w:rsid w:val="00ED7C67"/>
    <w:rsid w:val="00ED7F4E"/>
    <w:rsid w:val="00EE4313"/>
    <w:rsid w:val="00EE63E0"/>
    <w:rsid w:val="00EF08F7"/>
    <w:rsid w:val="00EF2306"/>
    <w:rsid w:val="00EF3B00"/>
    <w:rsid w:val="00F01D64"/>
    <w:rsid w:val="00F063BC"/>
    <w:rsid w:val="00F12D5C"/>
    <w:rsid w:val="00F12F25"/>
    <w:rsid w:val="00F14D7F"/>
    <w:rsid w:val="00F20AC8"/>
    <w:rsid w:val="00F23A17"/>
    <w:rsid w:val="00F25A97"/>
    <w:rsid w:val="00F26E22"/>
    <w:rsid w:val="00F33C95"/>
    <w:rsid w:val="00F3454B"/>
    <w:rsid w:val="00F34B39"/>
    <w:rsid w:val="00F358F4"/>
    <w:rsid w:val="00F36D16"/>
    <w:rsid w:val="00F40231"/>
    <w:rsid w:val="00F41D32"/>
    <w:rsid w:val="00F4460E"/>
    <w:rsid w:val="00F45B53"/>
    <w:rsid w:val="00F472E9"/>
    <w:rsid w:val="00F522E3"/>
    <w:rsid w:val="00F52F1B"/>
    <w:rsid w:val="00F535CC"/>
    <w:rsid w:val="00F54C73"/>
    <w:rsid w:val="00F616AF"/>
    <w:rsid w:val="00F624C9"/>
    <w:rsid w:val="00F646AB"/>
    <w:rsid w:val="00F65BD7"/>
    <w:rsid w:val="00F66145"/>
    <w:rsid w:val="00F661E8"/>
    <w:rsid w:val="00F67719"/>
    <w:rsid w:val="00F70212"/>
    <w:rsid w:val="00F71098"/>
    <w:rsid w:val="00F75BEE"/>
    <w:rsid w:val="00F776DE"/>
    <w:rsid w:val="00F81980"/>
    <w:rsid w:val="00F82A54"/>
    <w:rsid w:val="00F8674B"/>
    <w:rsid w:val="00F937F0"/>
    <w:rsid w:val="00F93E6A"/>
    <w:rsid w:val="00F969AD"/>
    <w:rsid w:val="00FA1B61"/>
    <w:rsid w:val="00FA3555"/>
    <w:rsid w:val="00FA3F7C"/>
    <w:rsid w:val="00FB0738"/>
    <w:rsid w:val="00FB362C"/>
    <w:rsid w:val="00FB781A"/>
    <w:rsid w:val="00FC1E05"/>
    <w:rsid w:val="00FC405F"/>
    <w:rsid w:val="00FC46C3"/>
    <w:rsid w:val="00FC7763"/>
    <w:rsid w:val="00FD0A93"/>
    <w:rsid w:val="00FD277E"/>
    <w:rsid w:val="00FD3335"/>
    <w:rsid w:val="00FD3D45"/>
    <w:rsid w:val="00FD44CF"/>
    <w:rsid w:val="00FD5897"/>
    <w:rsid w:val="00FD6C62"/>
    <w:rsid w:val="00FD6D6A"/>
    <w:rsid w:val="00FE0328"/>
    <w:rsid w:val="00FE2323"/>
    <w:rsid w:val="00FE3A62"/>
    <w:rsid w:val="00FE5E0D"/>
    <w:rsid w:val="00FE6738"/>
    <w:rsid w:val="00FE7DC3"/>
    <w:rsid w:val="00FF2B59"/>
    <w:rsid w:val="00FF3586"/>
    <w:rsid w:val="00FF43C2"/>
    <w:rsid w:val="00FF7DFB"/>
    <w:rsid w:val="019E3FD4"/>
    <w:rsid w:val="01DBBFEE"/>
    <w:rsid w:val="01F3928D"/>
    <w:rsid w:val="02217FB8"/>
    <w:rsid w:val="03629237"/>
    <w:rsid w:val="0411524D"/>
    <w:rsid w:val="04184AA5"/>
    <w:rsid w:val="04896D29"/>
    <w:rsid w:val="04FFDEF5"/>
    <w:rsid w:val="052517AA"/>
    <w:rsid w:val="057C2FEC"/>
    <w:rsid w:val="069BB1FA"/>
    <w:rsid w:val="06F96091"/>
    <w:rsid w:val="0759F7A0"/>
    <w:rsid w:val="07F1A26D"/>
    <w:rsid w:val="088E2B2E"/>
    <w:rsid w:val="08B76C51"/>
    <w:rsid w:val="08BFCA86"/>
    <w:rsid w:val="092174FE"/>
    <w:rsid w:val="0B2C6074"/>
    <w:rsid w:val="0B7030BB"/>
    <w:rsid w:val="0BD7590C"/>
    <w:rsid w:val="0C285D50"/>
    <w:rsid w:val="0C34403E"/>
    <w:rsid w:val="0D88A4DC"/>
    <w:rsid w:val="0DC82E02"/>
    <w:rsid w:val="0DDFB09A"/>
    <w:rsid w:val="0E9E2981"/>
    <w:rsid w:val="0F0DFDED"/>
    <w:rsid w:val="0F26CBBE"/>
    <w:rsid w:val="0F3542F4"/>
    <w:rsid w:val="0F849E87"/>
    <w:rsid w:val="0F9B6289"/>
    <w:rsid w:val="1041BAE9"/>
    <w:rsid w:val="1062415A"/>
    <w:rsid w:val="11457CC6"/>
    <w:rsid w:val="117CDA69"/>
    <w:rsid w:val="122B46A4"/>
    <w:rsid w:val="12EA8371"/>
    <w:rsid w:val="12FB5419"/>
    <w:rsid w:val="13167B58"/>
    <w:rsid w:val="146B46EB"/>
    <w:rsid w:val="14D87E4F"/>
    <w:rsid w:val="155CC260"/>
    <w:rsid w:val="15C4DC40"/>
    <w:rsid w:val="15EEA953"/>
    <w:rsid w:val="17153F3E"/>
    <w:rsid w:val="1832910B"/>
    <w:rsid w:val="19A56EA2"/>
    <w:rsid w:val="1A0C5DE4"/>
    <w:rsid w:val="1ACEC854"/>
    <w:rsid w:val="1B16A0B8"/>
    <w:rsid w:val="1D146EDA"/>
    <w:rsid w:val="1D796BB4"/>
    <w:rsid w:val="1E3D8DA8"/>
    <w:rsid w:val="1E62A0D1"/>
    <w:rsid w:val="1E7A3042"/>
    <w:rsid w:val="1F6547F3"/>
    <w:rsid w:val="2060516D"/>
    <w:rsid w:val="20A7089D"/>
    <w:rsid w:val="2143A3CA"/>
    <w:rsid w:val="21CB38A3"/>
    <w:rsid w:val="23CDCBD2"/>
    <w:rsid w:val="24A176BF"/>
    <w:rsid w:val="2504C637"/>
    <w:rsid w:val="259A35D6"/>
    <w:rsid w:val="2653AA3A"/>
    <w:rsid w:val="265DFA4D"/>
    <w:rsid w:val="2682D9D5"/>
    <w:rsid w:val="27AD2563"/>
    <w:rsid w:val="2A452E3A"/>
    <w:rsid w:val="2A4DEF0F"/>
    <w:rsid w:val="2A9F1AC8"/>
    <w:rsid w:val="2B074B7C"/>
    <w:rsid w:val="2B2EFFF9"/>
    <w:rsid w:val="2B77C4EC"/>
    <w:rsid w:val="2C08FAB6"/>
    <w:rsid w:val="2CE9B5FF"/>
    <w:rsid w:val="2D27E891"/>
    <w:rsid w:val="2D5A52F2"/>
    <w:rsid w:val="2DFBC22C"/>
    <w:rsid w:val="2E8EBD5F"/>
    <w:rsid w:val="2E930402"/>
    <w:rsid w:val="2F039BC3"/>
    <w:rsid w:val="311DA350"/>
    <w:rsid w:val="311F8BE6"/>
    <w:rsid w:val="31CA9DBE"/>
    <w:rsid w:val="31D4FBDC"/>
    <w:rsid w:val="32BF4418"/>
    <w:rsid w:val="32C651EF"/>
    <w:rsid w:val="33AAC5B7"/>
    <w:rsid w:val="33B368D0"/>
    <w:rsid w:val="33CED2BE"/>
    <w:rsid w:val="34A903C7"/>
    <w:rsid w:val="34DC37B3"/>
    <w:rsid w:val="35BDBD6A"/>
    <w:rsid w:val="369C34BA"/>
    <w:rsid w:val="36A09458"/>
    <w:rsid w:val="36BC8336"/>
    <w:rsid w:val="3720420B"/>
    <w:rsid w:val="38289301"/>
    <w:rsid w:val="386EBED5"/>
    <w:rsid w:val="39852844"/>
    <w:rsid w:val="39DFEF84"/>
    <w:rsid w:val="3B59EF17"/>
    <w:rsid w:val="3C001C88"/>
    <w:rsid w:val="3C6A7FA9"/>
    <w:rsid w:val="3C709FF3"/>
    <w:rsid w:val="3CD9FF3A"/>
    <w:rsid w:val="3D8706BB"/>
    <w:rsid w:val="3E5D97BA"/>
    <w:rsid w:val="3EB703B4"/>
    <w:rsid w:val="3EC6E520"/>
    <w:rsid w:val="406477E5"/>
    <w:rsid w:val="406774F0"/>
    <w:rsid w:val="40704FC5"/>
    <w:rsid w:val="408AA606"/>
    <w:rsid w:val="427B097E"/>
    <w:rsid w:val="42B6AD72"/>
    <w:rsid w:val="42C37DA5"/>
    <w:rsid w:val="43110AFC"/>
    <w:rsid w:val="43B8645D"/>
    <w:rsid w:val="43CF2445"/>
    <w:rsid w:val="44344BB4"/>
    <w:rsid w:val="446232E7"/>
    <w:rsid w:val="44A68FC3"/>
    <w:rsid w:val="450D9BCB"/>
    <w:rsid w:val="454D807F"/>
    <w:rsid w:val="45A570BC"/>
    <w:rsid w:val="45C836CD"/>
    <w:rsid w:val="464332EF"/>
    <w:rsid w:val="4705855C"/>
    <w:rsid w:val="47A6EFD6"/>
    <w:rsid w:val="48F254A1"/>
    <w:rsid w:val="4921FF3E"/>
    <w:rsid w:val="492678D6"/>
    <w:rsid w:val="498E57EB"/>
    <w:rsid w:val="4B075EC3"/>
    <w:rsid w:val="4B7E35C2"/>
    <w:rsid w:val="4BD0BC37"/>
    <w:rsid w:val="4BED6090"/>
    <w:rsid w:val="4C746525"/>
    <w:rsid w:val="4D41EE52"/>
    <w:rsid w:val="4D425DE7"/>
    <w:rsid w:val="4EF13EA6"/>
    <w:rsid w:val="5048128F"/>
    <w:rsid w:val="5058A04B"/>
    <w:rsid w:val="507284BA"/>
    <w:rsid w:val="52C20B86"/>
    <w:rsid w:val="52E63C75"/>
    <w:rsid w:val="53B6BB5E"/>
    <w:rsid w:val="543D5F18"/>
    <w:rsid w:val="54428A8D"/>
    <w:rsid w:val="54532FF6"/>
    <w:rsid w:val="54E47CBA"/>
    <w:rsid w:val="55328589"/>
    <w:rsid w:val="5565648D"/>
    <w:rsid w:val="55B1F5B7"/>
    <w:rsid w:val="576D56F7"/>
    <w:rsid w:val="5784D688"/>
    <w:rsid w:val="578D1F87"/>
    <w:rsid w:val="59766F4A"/>
    <w:rsid w:val="5ACCFE3E"/>
    <w:rsid w:val="5BF38085"/>
    <w:rsid w:val="5C8050F1"/>
    <w:rsid w:val="5CE2F521"/>
    <w:rsid w:val="5D0F4A13"/>
    <w:rsid w:val="5D1F608A"/>
    <w:rsid w:val="5D535C45"/>
    <w:rsid w:val="5DB26E68"/>
    <w:rsid w:val="5DB619FC"/>
    <w:rsid w:val="5E2F49AA"/>
    <w:rsid w:val="5E7173E8"/>
    <w:rsid w:val="5F254F76"/>
    <w:rsid w:val="5FA4BAE1"/>
    <w:rsid w:val="60459FFB"/>
    <w:rsid w:val="6051CBEB"/>
    <w:rsid w:val="60946D16"/>
    <w:rsid w:val="60D5BD01"/>
    <w:rsid w:val="612CAF33"/>
    <w:rsid w:val="61A95EB6"/>
    <w:rsid w:val="627D8A82"/>
    <w:rsid w:val="6282EEC8"/>
    <w:rsid w:val="6296876F"/>
    <w:rsid w:val="62E4FB47"/>
    <w:rsid w:val="639E5D98"/>
    <w:rsid w:val="64C9635A"/>
    <w:rsid w:val="65D790E8"/>
    <w:rsid w:val="661CDD2C"/>
    <w:rsid w:val="663DA3EC"/>
    <w:rsid w:val="6651095B"/>
    <w:rsid w:val="668321F3"/>
    <w:rsid w:val="66BBEDB8"/>
    <w:rsid w:val="66BDB49A"/>
    <w:rsid w:val="67AAB844"/>
    <w:rsid w:val="67AD126D"/>
    <w:rsid w:val="67BEC09B"/>
    <w:rsid w:val="68416718"/>
    <w:rsid w:val="69678861"/>
    <w:rsid w:val="6A79257A"/>
    <w:rsid w:val="6B6A7BB6"/>
    <w:rsid w:val="6C79AF34"/>
    <w:rsid w:val="6CA3B5EB"/>
    <w:rsid w:val="6CC7A159"/>
    <w:rsid w:val="6CEAE458"/>
    <w:rsid w:val="6D1316AA"/>
    <w:rsid w:val="6DFD6E0B"/>
    <w:rsid w:val="6E1F980C"/>
    <w:rsid w:val="6E43B760"/>
    <w:rsid w:val="6F9E9085"/>
    <w:rsid w:val="6FDFEB91"/>
    <w:rsid w:val="705DF208"/>
    <w:rsid w:val="706E67B7"/>
    <w:rsid w:val="70D3A748"/>
    <w:rsid w:val="70F249C8"/>
    <w:rsid w:val="717EF292"/>
    <w:rsid w:val="71BBA3B7"/>
    <w:rsid w:val="71EBC73C"/>
    <w:rsid w:val="732FEC69"/>
    <w:rsid w:val="7424A221"/>
    <w:rsid w:val="74450C12"/>
    <w:rsid w:val="7453AC9B"/>
    <w:rsid w:val="763D3511"/>
    <w:rsid w:val="76E15EC4"/>
    <w:rsid w:val="7711917B"/>
    <w:rsid w:val="772C33CA"/>
    <w:rsid w:val="785B7210"/>
    <w:rsid w:val="79C11CCD"/>
    <w:rsid w:val="7AAD08B3"/>
    <w:rsid w:val="7B226712"/>
    <w:rsid w:val="7BD35E6B"/>
    <w:rsid w:val="7C7B4E28"/>
    <w:rsid w:val="7CEF0E70"/>
    <w:rsid w:val="7D3FBDB0"/>
    <w:rsid w:val="7DA0331B"/>
    <w:rsid w:val="7DA39CEC"/>
    <w:rsid w:val="7E42ACF3"/>
    <w:rsid w:val="7F7063A3"/>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87B1F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A952D6"/>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A952D6"/>
    <w:pPr>
      <w:keepNext/>
      <w:keepLines/>
      <w:spacing w:before="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A952D6"/>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A952D6"/>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A952D6"/>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A952D6"/>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A952D6"/>
    <w:pPr>
      <w:keepNext/>
      <w:spacing w:after="200" w:line="240" w:lineRule="auto"/>
    </w:pPr>
    <w:rPr>
      <w:iCs/>
      <w:color w:val="002664"/>
      <w:sz w:val="18"/>
      <w:szCs w:val="18"/>
    </w:rPr>
  </w:style>
  <w:style w:type="table" w:customStyle="1" w:styleId="Tableheader">
    <w:name w:val="ŠTable header"/>
    <w:basedOn w:val="TableNormal"/>
    <w:uiPriority w:val="99"/>
    <w:rsid w:val="00A952D6"/>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A952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A952D6"/>
    <w:pPr>
      <w:numPr>
        <w:numId w:val="21"/>
      </w:numPr>
    </w:pPr>
  </w:style>
  <w:style w:type="paragraph" w:styleId="ListNumber2">
    <w:name w:val="List Number 2"/>
    <w:aliases w:val="ŠList Number 2"/>
    <w:basedOn w:val="Normal"/>
    <w:uiPriority w:val="8"/>
    <w:qFormat/>
    <w:rsid w:val="00A952D6"/>
    <w:pPr>
      <w:numPr>
        <w:numId w:val="20"/>
      </w:numPr>
    </w:pPr>
  </w:style>
  <w:style w:type="paragraph" w:styleId="ListBullet">
    <w:name w:val="List Bullet"/>
    <w:aliases w:val="ŠList Bullet"/>
    <w:basedOn w:val="Normal"/>
    <w:uiPriority w:val="9"/>
    <w:qFormat/>
    <w:rsid w:val="00A952D6"/>
    <w:pPr>
      <w:numPr>
        <w:numId w:val="18"/>
      </w:numPr>
    </w:pPr>
  </w:style>
  <w:style w:type="paragraph" w:styleId="ListBullet2">
    <w:name w:val="List Bullet 2"/>
    <w:aliases w:val="ŠList Bullet 2"/>
    <w:basedOn w:val="Normal"/>
    <w:uiPriority w:val="10"/>
    <w:qFormat/>
    <w:rsid w:val="00A952D6"/>
    <w:pPr>
      <w:numPr>
        <w:numId w:val="16"/>
      </w:numPr>
    </w:pPr>
  </w:style>
  <w:style w:type="character" w:styleId="SubtleReference">
    <w:name w:val="Subtle Reference"/>
    <w:aliases w:val="ŠSubtle Reference"/>
    <w:uiPriority w:val="31"/>
    <w:qFormat/>
    <w:rsid w:val="00085114"/>
    <w:rPr>
      <w:rFonts w:ascii="Arial" w:hAnsi="Arial"/>
      <w:sz w:val="22"/>
    </w:rPr>
  </w:style>
  <w:style w:type="paragraph" w:styleId="Quote">
    <w:name w:val="Quote"/>
    <w:aliases w:val="ŠQuote"/>
    <w:basedOn w:val="Normal"/>
    <w:next w:val="Normal"/>
    <w:link w:val="QuoteChar"/>
    <w:uiPriority w:val="29"/>
    <w:qFormat/>
    <w:rsid w:val="00085114"/>
    <w:pPr>
      <w:keepNext/>
      <w:spacing w:before="200" w:after="200" w:line="240" w:lineRule="atLeast"/>
      <w:ind w:left="567" w:right="567"/>
    </w:pPr>
  </w:style>
  <w:style w:type="paragraph" w:styleId="Date">
    <w:name w:val="Date"/>
    <w:aliases w:val="ŠDate"/>
    <w:basedOn w:val="Normal"/>
    <w:next w:val="Normal"/>
    <w:link w:val="DateChar"/>
    <w:uiPriority w:val="99"/>
    <w:rsid w:val="00085114"/>
    <w:pPr>
      <w:spacing w:before="0" w:after="0" w:line="720" w:lineRule="atLeast"/>
    </w:pPr>
  </w:style>
  <w:style w:type="character" w:customStyle="1" w:styleId="DateChar">
    <w:name w:val="Date Char"/>
    <w:aliases w:val="ŠDate Char"/>
    <w:basedOn w:val="DefaultParagraphFont"/>
    <w:link w:val="Date"/>
    <w:uiPriority w:val="99"/>
    <w:rsid w:val="00085114"/>
    <w:rPr>
      <w:rFonts w:ascii="Arial" w:hAnsi="Arial" w:cs="Arial"/>
      <w:sz w:val="24"/>
      <w:szCs w:val="24"/>
    </w:rPr>
  </w:style>
  <w:style w:type="paragraph" w:styleId="Signature">
    <w:name w:val="Signature"/>
    <w:aliases w:val="ŠSignature"/>
    <w:basedOn w:val="Normal"/>
    <w:link w:val="SignatureChar"/>
    <w:uiPriority w:val="99"/>
    <w:rsid w:val="00085114"/>
    <w:pPr>
      <w:spacing w:before="0" w:after="0" w:line="720" w:lineRule="atLeast"/>
    </w:pPr>
  </w:style>
  <w:style w:type="character" w:customStyle="1" w:styleId="SignatureChar">
    <w:name w:val="Signature Char"/>
    <w:aliases w:val="ŠSignature Char"/>
    <w:basedOn w:val="DefaultParagraphFont"/>
    <w:link w:val="Signature"/>
    <w:uiPriority w:val="99"/>
    <w:rsid w:val="00085114"/>
    <w:rPr>
      <w:rFonts w:ascii="Arial" w:hAnsi="Arial" w:cs="Arial"/>
      <w:sz w:val="24"/>
      <w:szCs w:val="24"/>
    </w:rPr>
  </w:style>
  <w:style w:type="character" w:styleId="Strong">
    <w:name w:val="Strong"/>
    <w:aliases w:val="ŠStrong,Bold"/>
    <w:qFormat/>
    <w:rsid w:val="00A952D6"/>
    <w:rPr>
      <w:b/>
      <w:bCs/>
    </w:rPr>
  </w:style>
  <w:style w:type="character" w:customStyle="1" w:styleId="QuoteChar">
    <w:name w:val="Quote Char"/>
    <w:aliases w:val="ŠQuote Char"/>
    <w:basedOn w:val="DefaultParagraphFont"/>
    <w:link w:val="Quote"/>
    <w:uiPriority w:val="29"/>
    <w:rsid w:val="00085114"/>
    <w:rPr>
      <w:rFonts w:ascii="Arial" w:hAnsi="Arial" w:cs="Arial"/>
      <w:sz w:val="24"/>
      <w:szCs w:val="24"/>
    </w:rPr>
  </w:style>
  <w:style w:type="paragraph" w:customStyle="1" w:styleId="FeatureBox2">
    <w:name w:val="ŠFeature Box 2"/>
    <w:basedOn w:val="Normal"/>
    <w:next w:val="Normal"/>
    <w:link w:val="FeatureBox2Char"/>
    <w:uiPriority w:val="12"/>
    <w:qFormat/>
    <w:rsid w:val="00A952D6"/>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pink">
    <w:name w:val="ŠFeature pink"/>
    <w:basedOn w:val="Normal"/>
    <w:next w:val="Normal"/>
    <w:uiPriority w:val="13"/>
    <w:qFormat/>
    <w:rsid w:val="00085114"/>
    <w:pPr>
      <w:pBdr>
        <w:top w:val="single" w:sz="24" w:space="10" w:color="FFB8C2"/>
        <w:left w:val="single" w:sz="24" w:space="10" w:color="FFB8C2"/>
        <w:bottom w:val="single" w:sz="24" w:space="10" w:color="FFB8C2"/>
        <w:right w:val="single" w:sz="24" w:space="10" w:color="FFB8C2"/>
      </w:pBdr>
      <w:shd w:val="clear" w:color="auto" w:fill="FFB8C2"/>
      <w:spacing w:before="120"/>
    </w:pPr>
  </w:style>
  <w:style w:type="paragraph" w:customStyle="1" w:styleId="FeatureBox">
    <w:name w:val="ŠFeature Box"/>
    <w:basedOn w:val="Normal"/>
    <w:next w:val="Normal"/>
    <w:uiPriority w:val="11"/>
    <w:qFormat/>
    <w:rsid w:val="00A952D6"/>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A952D6"/>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A952D6"/>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A952D6"/>
    <w:rPr>
      <w:color w:val="2F5496" w:themeColor="accent1" w:themeShade="BF"/>
      <w:u w:val="single"/>
    </w:rPr>
  </w:style>
  <w:style w:type="paragraph" w:customStyle="1" w:styleId="Logo">
    <w:name w:val="ŠLogo"/>
    <w:basedOn w:val="Normal"/>
    <w:uiPriority w:val="18"/>
    <w:qFormat/>
    <w:rsid w:val="00A952D6"/>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A952D6"/>
    <w:pPr>
      <w:tabs>
        <w:tab w:val="right" w:leader="dot" w:pos="14570"/>
      </w:tabs>
      <w:spacing w:before="0"/>
    </w:pPr>
    <w:rPr>
      <w:b/>
      <w:noProof/>
    </w:rPr>
  </w:style>
  <w:style w:type="paragraph" w:styleId="TOC2">
    <w:name w:val="toc 2"/>
    <w:aliases w:val="ŠTOC 2"/>
    <w:basedOn w:val="Normal"/>
    <w:next w:val="Normal"/>
    <w:uiPriority w:val="39"/>
    <w:unhideWhenUsed/>
    <w:rsid w:val="00A952D6"/>
    <w:pPr>
      <w:tabs>
        <w:tab w:val="right" w:leader="dot" w:pos="14570"/>
      </w:tabs>
      <w:spacing w:before="0"/>
    </w:pPr>
    <w:rPr>
      <w:noProof/>
    </w:rPr>
  </w:style>
  <w:style w:type="paragraph" w:styleId="TOC3">
    <w:name w:val="toc 3"/>
    <w:aliases w:val="ŠTOC 3"/>
    <w:basedOn w:val="Normal"/>
    <w:next w:val="Normal"/>
    <w:uiPriority w:val="39"/>
    <w:unhideWhenUsed/>
    <w:rsid w:val="00A952D6"/>
    <w:pPr>
      <w:spacing w:before="0"/>
      <w:ind w:left="244"/>
    </w:pPr>
  </w:style>
  <w:style w:type="paragraph" w:styleId="Title">
    <w:name w:val="Title"/>
    <w:aliases w:val="ŠTitle"/>
    <w:basedOn w:val="Normal"/>
    <w:next w:val="Normal"/>
    <w:link w:val="TitleChar"/>
    <w:uiPriority w:val="1"/>
    <w:rsid w:val="00A952D6"/>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A952D6"/>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A952D6"/>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A952D6"/>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A952D6"/>
    <w:pPr>
      <w:spacing w:after="240"/>
      <w:outlineLvl w:val="9"/>
    </w:pPr>
    <w:rPr>
      <w:szCs w:val="40"/>
    </w:rPr>
  </w:style>
  <w:style w:type="paragraph" w:styleId="Footer">
    <w:name w:val="footer"/>
    <w:aliases w:val="ŠFooter"/>
    <w:basedOn w:val="Normal"/>
    <w:link w:val="FooterChar"/>
    <w:uiPriority w:val="19"/>
    <w:rsid w:val="00A952D6"/>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A952D6"/>
    <w:rPr>
      <w:rFonts w:ascii="Arial" w:hAnsi="Arial" w:cs="Arial"/>
      <w:sz w:val="18"/>
      <w:szCs w:val="18"/>
    </w:rPr>
  </w:style>
  <w:style w:type="paragraph" w:styleId="Header">
    <w:name w:val="header"/>
    <w:aliases w:val="ŠHeader"/>
    <w:basedOn w:val="Normal"/>
    <w:link w:val="HeaderChar"/>
    <w:uiPriority w:val="16"/>
    <w:rsid w:val="00A952D6"/>
    <w:rPr>
      <w:noProof/>
      <w:color w:val="002664"/>
      <w:sz w:val="28"/>
      <w:szCs w:val="28"/>
    </w:rPr>
  </w:style>
  <w:style w:type="character" w:customStyle="1" w:styleId="HeaderChar">
    <w:name w:val="Header Char"/>
    <w:aliases w:val="ŠHeader Char"/>
    <w:basedOn w:val="DefaultParagraphFont"/>
    <w:link w:val="Header"/>
    <w:uiPriority w:val="16"/>
    <w:rsid w:val="00A952D6"/>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A952D6"/>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A952D6"/>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A952D6"/>
    <w:rPr>
      <w:rFonts w:ascii="Arial" w:hAnsi="Arial" w:cs="Arial"/>
      <w:b/>
      <w:szCs w:val="32"/>
    </w:rPr>
  </w:style>
  <w:style w:type="character" w:styleId="UnresolvedMention">
    <w:name w:val="Unresolved Mention"/>
    <w:basedOn w:val="DefaultParagraphFont"/>
    <w:uiPriority w:val="99"/>
    <w:semiHidden/>
    <w:unhideWhenUsed/>
    <w:rsid w:val="00A952D6"/>
    <w:rPr>
      <w:color w:val="605E5C"/>
      <w:shd w:val="clear" w:color="auto" w:fill="E1DFDD"/>
    </w:rPr>
  </w:style>
  <w:style w:type="character" w:styleId="Emphasis">
    <w:name w:val="Emphasis"/>
    <w:aliases w:val="ŠEmphasis,Italic"/>
    <w:qFormat/>
    <w:rsid w:val="00A952D6"/>
    <w:rPr>
      <w:i/>
      <w:iCs/>
    </w:rPr>
  </w:style>
  <w:style w:type="character" w:styleId="SubtleEmphasis">
    <w:name w:val="Subtle Emphasis"/>
    <w:basedOn w:val="DefaultParagraphFont"/>
    <w:uiPriority w:val="19"/>
    <w:semiHidden/>
    <w:qFormat/>
    <w:rsid w:val="00A952D6"/>
    <w:rPr>
      <w:i/>
      <w:iCs/>
      <w:color w:val="404040" w:themeColor="text1" w:themeTint="BF"/>
    </w:rPr>
  </w:style>
  <w:style w:type="paragraph" w:styleId="TOC4">
    <w:name w:val="toc 4"/>
    <w:aliases w:val="ŠTOC 4"/>
    <w:basedOn w:val="Normal"/>
    <w:next w:val="Normal"/>
    <w:autoRedefine/>
    <w:uiPriority w:val="39"/>
    <w:unhideWhenUsed/>
    <w:rsid w:val="00A952D6"/>
    <w:pPr>
      <w:spacing w:before="0"/>
      <w:ind w:left="488"/>
    </w:pPr>
  </w:style>
  <w:style w:type="character" w:styleId="CommentReference">
    <w:name w:val="annotation reference"/>
    <w:basedOn w:val="DefaultParagraphFont"/>
    <w:uiPriority w:val="99"/>
    <w:semiHidden/>
    <w:unhideWhenUsed/>
    <w:rsid w:val="00A952D6"/>
    <w:rPr>
      <w:sz w:val="16"/>
      <w:szCs w:val="16"/>
    </w:rPr>
  </w:style>
  <w:style w:type="paragraph" w:styleId="CommentText">
    <w:name w:val="annotation text"/>
    <w:basedOn w:val="Normal"/>
    <w:link w:val="CommentTextChar"/>
    <w:uiPriority w:val="99"/>
    <w:unhideWhenUsed/>
    <w:rsid w:val="00FE6738"/>
    <w:pPr>
      <w:spacing w:line="240" w:lineRule="auto"/>
    </w:pPr>
    <w:rPr>
      <w:sz w:val="20"/>
      <w:szCs w:val="20"/>
    </w:rPr>
  </w:style>
  <w:style w:type="character" w:customStyle="1" w:styleId="CommentTextChar">
    <w:name w:val="Comment Text Char"/>
    <w:basedOn w:val="DefaultParagraphFont"/>
    <w:link w:val="CommentText"/>
    <w:uiPriority w:val="99"/>
    <w:rsid w:val="00FE6738"/>
    <w:rPr>
      <w:rFonts w:ascii="Arial" w:hAnsi="Arial" w:cs="Arial"/>
      <w:sz w:val="20"/>
      <w:szCs w:val="20"/>
    </w:rPr>
  </w:style>
  <w:style w:type="paragraph" w:styleId="CommentSubject">
    <w:name w:val="annotation subject"/>
    <w:basedOn w:val="Normal"/>
    <w:next w:val="Normal"/>
    <w:link w:val="CommentSubjectChar"/>
    <w:uiPriority w:val="99"/>
    <w:semiHidden/>
    <w:unhideWhenUsed/>
    <w:rsid w:val="00221A74"/>
    <w:rPr>
      <w:b/>
      <w:bCs/>
    </w:rPr>
  </w:style>
  <w:style w:type="character" w:customStyle="1" w:styleId="CommentSubjectChar">
    <w:name w:val="Comment Subject Char"/>
    <w:basedOn w:val="DefaultParagraphFont"/>
    <w:link w:val="CommentSubject"/>
    <w:uiPriority w:val="99"/>
    <w:semiHidden/>
    <w:rsid w:val="00221A74"/>
    <w:rPr>
      <w:rFonts w:ascii="Arial" w:hAnsi="Arial" w:cs="Arial"/>
      <w:b/>
      <w:bCs/>
      <w:sz w:val="20"/>
      <w:szCs w:val="20"/>
    </w:rPr>
  </w:style>
  <w:style w:type="paragraph" w:styleId="ListParagraph">
    <w:name w:val="List Paragraph"/>
    <w:aliases w:val="ŠList Paragraph"/>
    <w:basedOn w:val="Normal"/>
    <w:uiPriority w:val="34"/>
    <w:unhideWhenUsed/>
    <w:qFormat/>
    <w:rsid w:val="00A952D6"/>
    <w:pPr>
      <w:ind w:left="567"/>
    </w:pPr>
  </w:style>
  <w:style w:type="paragraph" w:styleId="Revision">
    <w:name w:val="Revision"/>
    <w:hidden/>
    <w:uiPriority w:val="99"/>
    <w:semiHidden/>
    <w:rsid w:val="00087D95"/>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A952D6"/>
    <w:rPr>
      <w:color w:val="954F72" w:themeColor="followedHyperlink"/>
      <w:u w:val="single"/>
    </w:rPr>
  </w:style>
  <w:style w:type="paragraph" w:styleId="BalloonText">
    <w:name w:val="Balloon Text"/>
    <w:basedOn w:val="Normal"/>
    <w:link w:val="BalloonTextChar"/>
    <w:uiPriority w:val="99"/>
    <w:semiHidden/>
    <w:unhideWhenUsed/>
    <w:rsid w:val="00B53FC7"/>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3FC7"/>
    <w:rPr>
      <w:rFonts w:ascii="Segoe UI" w:hAnsi="Segoe UI" w:cs="Segoe UI"/>
      <w:sz w:val="18"/>
      <w:szCs w:val="18"/>
    </w:rPr>
  </w:style>
  <w:style w:type="paragraph" w:styleId="ListBullet3">
    <w:name w:val="List Bullet 3"/>
    <w:aliases w:val="ŠList Bullet 3"/>
    <w:basedOn w:val="Normal"/>
    <w:uiPriority w:val="10"/>
    <w:rsid w:val="00A952D6"/>
    <w:pPr>
      <w:numPr>
        <w:numId w:val="17"/>
      </w:numPr>
    </w:pPr>
  </w:style>
  <w:style w:type="paragraph" w:styleId="ListNumber3">
    <w:name w:val="List Number 3"/>
    <w:aliases w:val="ŠList Number 3"/>
    <w:basedOn w:val="ListBullet3"/>
    <w:uiPriority w:val="8"/>
    <w:rsid w:val="00A952D6"/>
    <w:pPr>
      <w:numPr>
        <w:ilvl w:val="2"/>
        <w:numId w:val="20"/>
      </w:numPr>
    </w:pPr>
  </w:style>
  <w:style w:type="character" w:styleId="PlaceholderText">
    <w:name w:val="Placeholder Text"/>
    <w:basedOn w:val="DefaultParagraphFont"/>
    <w:uiPriority w:val="99"/>
    <w:semiHidden/>
    <w:rsid w:val="00A952D6"/>
    <w:rPr>
      <w:color w:val="808080"/>
    </w:rPr>
  </w:style>
  <w:style w:type="character" w:customStyle="1" w:styleId="BoldItalic">
    <w:name w:val="ŠBold Italic"/>
    <w:basedOn w:val="DefaultParagraphFont"/>
    <w:uiPriority w:val="1"/>
    <w:qFormat/>
    <w:rsid w:val="00A952D6"/>
    <w:rPr>
      <w:b/>
      <w:i/>
      <w:iCs/>
    </w:rPr>
  </w:style>
  <w:style w:type="paragraph" w:customStyle="1" w:styleId="Documentname">
    <w:name w:val="ŠDocument name"/>
    <w:basedOn w:val="Normal"/>
    <w:next w:val="Normal"/>
    <w:uiPriority w:val="17"/>
    <w:qFormat/>
    <w:rsid w:val="00A952D6"/>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A952D6"/>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A952D6"/>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A952D6"/>
    <w:pPr>
      <w:spacing w:after="0"/>
    </w:pPr>
    <w:rPr>
      <w:sz w:val="18"/>
      <w:szCs w:val="18"/>
    </w:rPr>
  </w:style>
  <w:style w:type="paragraph" w:customStyle="1" w:styleId="Pulloutquote">
    <w:name w:val="ŠPull out quote"/>
    <w:basedOn w:val="Normal"/>
    <w:next w:val="Normal"/>
    <w:uiPriority w:val="20"/>
    <w:qFormat/>
    <w:rsid w:val="00A952D6"/>
    <w:pPr>
      <w:keepNext/>
      <w:ind w:left="567" w:right="57"/>
    </w:pPr>
    <w:rPr>
      <w:szCs w:val="22"/>
    </w:rPr>
  </w:style>
  <w:style w:type="paragraph" w:customStyle="1" w:styleId="Subtitle0">
    <w:name w:val="ŠSubtitle"/>
    <w:basedOn w:val="Normal"/>
    <w:link w:val="SubtitleChar0"/>
    <w:uiPriority w:val="2"/>
    <w:qFormat/>
    <w:rsid w:val="00A952D6"/>
    <w:pPr>
      <w:spacing w:before="360"/>
    </w:pPr>
    <w:rPr>
      <w:color w:val="002664"/>
      <w:sz w:val="44"/>
      <w:szCs w:val="48"/>
    </w:rPr>
  </w:style>
  <w:style w:type="character" w:customStyle="1" w:styleId="SubtitleChar0">
    <w:name w:val="ŠSubtitle Char"/>
    <w:basedOn w:val="DefaultParagraphFont"/>
    <w:link w:val="Subtitle0"/>
    <w:uiPriority w:val="2"/>
    <w:rsid w:val="00A952D6"/>
    <w:rPr>
      <w:rFonts w:ascii="Arial" w:hAnsi="Arial" w:cs="Arial"/>
      <w:color w:val="002664"/>
      <w:sz w:val="44"/>
      <w:szCs w:val="48"/>
    </w:rPr>
  </w:style>
  <w:style w:type="character" w:customStyle="1" w:styleId="FeatureBox2Char">
    <w:name w:val="ŠFeature Box 2 Char"/>
    <w:basedOn w:val="DefaultParagraphFont"/>
    <w:link w:val="FeatureBox2"/>
    <w:uiPriority w:val="12"/>
    <w:rsid w:val="00381DFC"/>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curriculum.nsw.edu.au/learning-areas/creative-arts/music-7-10-2024/overview" TargetMode="External"/><Relationship Id="rId13" Type="http://schemas.openxmlformats.org/officeDocument/2006/relationships/hyperlink" Target="https://educationstandards.nsw.edu.au/wps/portal/nesa/mini-footer/copyright" TargetMode="External"/><Relationship Id="rId18" Type="http://schemas.openxmlformats.org/officeDocument/2006/relationships/image" Target="media/image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yperlink" Target="https://creativecommons.org/licenses/by/4.0/" TargetMode="Externa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https://curriculum.nsw.edu.au" TargetMode="External"/><Relationship Id="rId10" Type="http://schemas.openxmlformats.org/officeDocument/2006/relationships/footer" Target="footer1.xml"/><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educationstandards.nsw.edu.au"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A9B3C9-9FAC-4B46-8FF5-E7116DFAC1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1493</Words>
  <Characters>8515</Characters>
  <Application>Microsoft Office Word</Application>
  <DocSecurity>0</DocSecurity>
  <Lines>70</Lines>
  <Paragraphs>19</Paragraphs>
  <ScaleCrop>false</ScaleCrop>
  <Company/>
  <LinksUpToDate>false</LinksUpToDate>
  <CharactersWithSpaces>9989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Music Stage 4 – sample assessment task – Garage to Grammys</dc:title>
  <dc:subject/>
  <dc:creator>NSW Department of Education</dc:creator>
  <cp:keywords/>
  <dc:description/>
  <cp:lastModifiedBy/>
  <cp:revision>1</cp:revision>
  <dcterms:created xsi:type="dcterms:W3CDTF">2025-10-07T00:28:00Z</dcterms:created>
  <dcterms:modified xsi:type="dcterms:W3CDTF">2025-10-07T00:29:00Z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2025-10-07T00:29:13Z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8f0b41f6-f02d-4fa6-8b71-98efa3e6a842</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